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EZ20260722384729 «ЗОИ (повторная) Текущий ремонт наружных частей зданий и скамеек зданий РНПЦ детской хирургии по адресу: г. Минск, пр-т Независимости, 64А и пр-т Независимости, 64/1».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Z20260723428321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"БилЗан Строй"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193515909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220084, Республика Беларусь, г. Минск, ул.Франциска Скорины, д.52, пом.13А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25 602,36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"БилЗан Строй",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220084, Республика Беларусь, г. Минск, ул.Франциска Скорины, д.52, пом.13А,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193515909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25 602,36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от 24.07.2026.docx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14528&amp;name=DCB6F91F9DCE0FDDDE50D4D7A935CE14/Protokol_ot_24.07.2026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