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C7B08" w14:textId="77777777" w:rsidR="00900D1D" w:rsidRPr="004D4513" w:rsidRDefault="00900D1D" w:rsidP="00900D1D">
      <w:pPr>
        <w:widowControl w:val="0"/>
        <w:autoSpaceDE w:val="0"/>
        <w:autoSpaceDN w:val="0"/>
        <w:adjustRightInd w:val="0"/>
        <w:ind w:firstLine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4D4513">
        <w:rPr>
          <w:rFonts w:ascii="Times New Roman" w:hAnsi="Times New Roman"/>
          <w:b/>
          <w:bCs/>
          <w:caps/>
          <w:sz w:val="24"/>
          <w:szCs w:val="24"/>
        </w:rPr>
        <w:t>ПРОТОКОЛ</w:t>
      </w:r>
    </w:p>
    <w:tbl>
      <w:tblPr>
        <w:tblW w:w="4252" w:type="dxa"/>
        <w:tblInd w:w="2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6"/>
        <w:gridCol w:w="142"/>
        <w:gridCol w:w="425"/>
        <w:gridCol w:w="142"/>
        <w:gridCol w:w="1417"/>
        <w:gridCol w:w="141"/>
        <w:gridCol w:w="283"/>
        <w:gridCol w:w="284"/>
        <w:gridCol w:w="134"/>
        <w:gridCol w:w="715"/>
      </w:tblGrid>
      <w:tr w:rsidR="005E2BA4" w:rsidRPr="005E2BA4" w14:paraId="373E69A7" w14:textId="77777777" w:rsidTr="00024AE3">
        <w:trPr>
          <w:trHeight w:val="386"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78AA83" w14:textId="77777777" w:rsidR="00900D1D" w:rsidRPr="005E2BA4" w:rsidRDefault="00900D1D" w:rsidP="001C13F7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323DCD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 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79D5FD" w14:textId="77777777" w:rsidR="00900D1D" w:rsidRPr="00107C76" w:rsidRDefault="00900D1D" w:rsidP="001C13F7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5130FC6" w14:textId="5616E4E1" w:rsidR="00900D1D" w:rsidRPr="00000025" w:rsidRDefault="00504651" w:rsidP="00887FA8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6C2C5C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50CFA3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3A563E" w14:textId="55C68C57" w:rsidR="00900D1D" w:rsidRPr="00FC73D4" w:rsidRDefault="00000025" w:rsidP="001C13F7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73D4">
              <w:rPr>
                <w:rFonts w:ascii="Times New Roman" w:hAnsi="Times New Roman"/>
                <w:sz w:val="24"/>
                <w:szCs w:val="24"/>
                <w:lang w:eastAsia="en-US"/>
              </w:rPr>
              <w:t>июля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B3A93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D30021" w14:textId="77777777" w:rsidR="00900D1D" w:rsidRPr="00107C76" w:rsidRDefault="00900D1D" w:rsidP="001C13F7">
            <w:pPr>
              <w:ind w:firstLine="0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9B8CCF3" w14:textId="08435713" w:rsidR="00900D1D" w:rsidRPr="00107C76" w:rsidRDefault="00900D1D" w:rsidP="007177B1">
            <w:pPr>
              <w:ind w:firstLine="0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000025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B73BF" w14:textId="77777777" w:rsidR="00900D1D" w:rsidRPr="00107C76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3B44EC4" w14:textId="1276BB93" w:rsidR="00900D1D" w:rsidRPr="005E2BA4" w:rsidRDefault="00900D1D" w:rsidP="001C13F7">
            <w:pPr>
              <w:ind w:firstLine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 w:rsidR="00024AE3" w:rsidRPr="00107C76">
              <w:rPr>
                <w:rFonts w:ascii="Times New Roman" w:hAnsi="Times New Roman"/>
                <w:sz w:val="24"/>
                <w:szCs w:val="24"/>
                <w:lang w:eastAsia="en-US"/>
              </w:rPr>
              <w:t>ода</w:t>
            </w:r>
          </w:p>
        </w:tc>
      </w:tr>
    </w:tbl>
    <w:p w14:paraId="475C0BE0" w14:textId="59C9DC40" w:rsidR="00DE2371" w:rsidRPr="00DE2371" w:rsidRDefault="00DE2371" w:rsidP="00DE237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DE2371">
        <w:rPr>
          <w:rFonts w:ascii="Times New Roman" w:hAnsi="Times New Roman"/>
          <w:sz w:val="24"/>
          <w:szCs w:val="24"/>
        </w:rPr>
        <w:t xml:space="preserve">заседания комиссии по государственным закупкам РНПЦ детской хирургии, утвержденной приказом от 29.12.2025 № 259 (с изменениями и дополнениями) </w:t>
      </w:r>
    </w:p>
    <w:p w14:paraId="314062A6" w14:textId="77777777" w:rsidR="00DE2371" w:rsidRPr="00DE2371" w:rsidRDefault="00DE2371" w:rsidP="00DE2371">
      <w:pPr>
        <w:widowControl w:val="0"/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</w:p>
    <w:p w14:paraId="0E153EB8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>Состав комиссии по государственным закупкам:</w:t>
      </w:r>
    </w:p>
    <w:p w14:paraId="6013C619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hAnsi="Times New Roman"/>
          <w:sz w:val="24"/>
          <w:szCs w:val="24"/>
          <w:lang w:eastAsia="en-US"/>
        </w:rPr>
        <w:t>Председатель комиссии: Отто Р.И.</w:t>
      </w:r>
    </w:p>
    <w:p w14:paraId="71A3A231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hAnsi="Times New Roman"/>
          <w:sz w:val="24"/>
          <w:szCs w:val="24"/>
          <w:lang w:eastAsia="en-US"/>
        </w:rPr>
        <w:t>Заместители председателя комиссии: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proofErr w:type="spellStart"/>
      <w:r w:rsidRPr="005B4941">
        <w:rPr>
          <w:rFonts w:ascii="Times New Roman" w:eastAsia="Calibri" w:hAnsi="Times New Roman"/>
          <w:sz w:val="24"/>
          <w:szCs w:val="24"/>
          <w:lang w:eastAsia="en-US"/>
        </w:rPr>
        <w:t>Замареев</w:t>
      </w:r>
      <w:proofErr w:type="spellEnd"/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А.И., </w:t>
      </w:r>
      <w:proofErr w:type="spellStart"/>
      <w:r w:rsidRPr="005B4941">
        <w:rPr>
          <w:rFonts w:ascii="Times New Roman" w:eastAsia="Calibri" w:hAnsi="Times New Roman"/>
          <w:sz w:val="24"/>
          <w:szCs w:val="24"/>
          <w:lang w:eastAsia="en-US"/>
        </w:rPr>
        <w:t>Шабатько</w:t>
      </w:r>
      <w:proofErr w:type="spellEnd"/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А.Н.</w:t>
      </w:r>
    </w:p>
    <w:p w14:paraId="2D922E55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>Секретари комиссии: Гурьева Д. А., Лукашик Ю.В.</w:t>
      </w:r>
    </w:p>
    <w:p w14:paraId="5C084885" w14:textId="30E818A6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Члены комиссии: Валек Л.В., </w:t>
      </w:r>
      <w:r w:rsidR="005B4941" w:rsidRPr="005B4941">
        <w:rPr>
          <w:rFonts w:ascii="Times New Roman" w:eastAsia="Calibri" w:hAnsi="Times New Roman"/>
          <w:sz w:val="24"/>
          <w:szCs w:val="24"/>
          <w:lang w:eastAsia="en-US"/>
        </w:rPr>
        <w:t>Киндяк И.А.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, Красинская А.Н., Линник Ю.И., </w:t>
      </w:r>
      <w:proofErr w:type="spellStart"/>
      <w:r w:rsidRPr="005B4941">
        <w:rPr>
          <w:rFonts w:ascii="Times New Roman" w:eastAsia="Calibri" w:hAnsi="Times New Roman"/>
          <w:sz w:val="24"/>
          <w:szCs w:val="24"/>
          <w:lang w:eastAsia="en-US"/>
        </w:rPr>
        <w:t>Мараховский</w:t>
      </w:r>
      <w:proofErr w:type="spellEnd"/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К.Ю., Федорова Н.В. </w:t>
      </w:r>
    </w:p>
    <w:p w14:paraId="44D307C2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EDD7777" w14:textId="77777777" w:rsidR="00DE2371" w:rsidRPr="005B494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hAnsi="Times New Roman"/>
          <w:sz w:val="24"/>
          <w:szCs w:val="24"/>
          <w:lang w:eastAsia="en-US"/>
        </w:rPr>
        <w:t>Председательствовал: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Отто Р.И.</w:t>
      </w:r>
    </w:p>
    <w:p w14:paraId="413CEFD7" w14:textId="2B0D2203" w:rsidR="00DE2371" w:rsidRPr="00DE2371" w:rsidRDefault="00DE2371" w:rsidP="00DE2371">
      <w:pPr>
        <w:autoSpaceDE w:val="0"/>
        <w:autoSpaceDN w:val="0"/>
        <w:adjustRightInd w:val="0"/>
        <w:spacing w:line="40" w:lineRule="atLeast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Присутствовали: Валек Л.В., Гурьева Д.А, </w:t>
      </w:r>
      <w:proofErr w:type="spellStart"/>
      <w:r w:rsidR="005B4941" w:rsidRPr="005B4941">
        <w:rPr>
          <w:rFonts w:ascii="Times New Roman" w:eastAsia="Calibri" w:hAnsi="Times New Roman"/>
          <w:sz w:val="24"/>
          <w:szCs w:val="24"/>
          <w:lang w:eastAsia="en-US"/>
        </w:rPr>
        <w:t>Замареев</w:t>
      </w:r>
      <w:proofErr w:type="spellEnd"/>
      <w:r w:rsidR="005B4941"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А.И., Киндяк И.А.,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B4941" w:rsidRPr="005B4941">
        <w:rPr>
          <w:rFonts w:ascii="Times New Roman" w:eastAsia="Calibri" w:hAnsi="Times New Roman"/>
          <w:sz w:val="24"/>
          <w:szCs w:val="24"/>
          <w:lang w:eastAsia="en-US"/>
        </w:rPr>
        <w:t xml:space="preserve">Линник Ю.И., </w:t>
      </w:r>
      <w:r w:rsidRPr="005B4941">
        <w:rPr>
          <w:rFonts w:ascii="Times New Roman" w:eastAsia="Calibri" w:hAnsi="Times New Roman"/>
          <w:sz w:val="24"/>
          <w:szCs w:val="24"/>
          <w:lang w:eastAsia="en-US"/>
        </w:rPr>
        <w:t>Лукашик Ю.В., Федорова Н.В.</w:t>
      </w:r>
      <w:r w:rsidR="006C2C5C">
        <w:rPr>
          <w:rFonts w:ascii="Times New Roman" w:hAnsi="Times New Roman"/>
          <w:sz w:val="24"/>
          <w:szCs w:val="24"/>
          <w:lang w:eastAsia="en-US"/>
        </w:rPr>
        <w:t xml:space="preserve">, </w:t>
      </w:r>
      <w:proofErr w:type="spellStart"/>
      <w:r w:rsidR="006C2C5C">
        <w:rPr>
          <w:rFonts w:ascii="Times New Roman" w:hAnsi="Times New Roman"/>
          <w:sz w:val="24"/>
          <w:szCs w:val="24"/>
          <w:lang w:eastAsia="en-US"/>
        </w:rPr>
        <w:t>Шабатько</w:t>
      </w:r>
      <w:proofErr w:type="spellEnd"/>
      <w:r w:rsidR="006C2C5C">
        <w:rPr>
          <w:rFonts w:ascii="Times New Roman" w:hAnsi="Times New Roman"/>
          <w:sz w:val="24"/>
          <w:szCs w:val="24"/>
          <w:lang w:eastAsia="en-US"/>
        </w:rPr>
        <w:t xml:space="preserve"> А.Н.</w:t>
      </w:r>
    </w:p>
    <w:p w14:paraId="70680B33" w14:textId="77777777" w:rsidR="00900D1D" w:rsidRPr="004D4513" w:rsidRDefault="00900D1D" w:rsidP="00900D1D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65EE133B" w14:textId="07907DB9" w:rsidR="00330E7E" w:rsidRDefault="00330E7E" w:rsidP="00F559E2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330E7E">
        <w:rPr>
          <w:rFonts w:ascii="Times New Roman" w:hAnsi="Times New Roman"/>
          <w:sz w:val="24"/>
          <w:szCs w:val="24"/>
          <w:lang w:eastAsia="en-US"/>
        </w:rPr>
        <w:t>Предмет закупки –</w:t>
      </w:r>
      <w:r w:rsidR="00504651" w:rsidRPr="00504651">
        <w:rPr>
          <w:rFonts w:ascii="Times New Roman" w:hAnsi="Times New Roman"/>
          <w:sz w:val="24"/>
          <w:szCs w:val="24"/>
          <w:lang w:eastAsia="en-US"/>
        </w:rPr>
        <w:t>Текущий ремонт наружных частей зданий и скамеек зданий РНПЦ детской хирургии по адресу: г. Минск, пр-т Независимости, 64А и пр-т Независимости, 64/1</w:t>
      </w:r>
    </w:p>
    <w:p w14:paraId="5176C50C" w14:textId="77777777" w:rsidR="00DE2371" w:rsidRPr="00330E7E" w:rsidRDefault="00DE2371" w:rsidP="00DE2371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</w:p>
    <w:p w14:paraId="578D909C" w14:textId="0ECD303C" w:rsidR="00DE2371" w:rsidRDefault="00330E7E" w:rsidP="00330E7E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330E7E">
        <w:rPr>
          <w:rFonts w:ascii="Times New Roman" w:hAnsi="Times New Roman"/>
          <w:sz w:val="24"/>
          <w:szCs w:val="24"/>
        </w:rPr>
        <w:t xml:space="preserve">Код предмета закупки (подвид </w:t>
      </w:r>
      <w:bookmarkStart w:id="0" w:name="_Hlk233882806"/>
      <w:r w:rsidRPr="00330E7E">
        <w:rPr>
          <w:rFonts w:ascii="Times New Roman" w:hAnsi="Times New Roman"/>
          <w:sz w:val="24"/>
          <w:szCs w:val="24"/>
        </w:rPr>
        <w:t>ОКРБ 007-2012)</w:t>
      </w:r>
      <w:r w:rsidR="006B0133">
        <w:rPr>
          <w:rFonts w:ascii="Times New Roman" w:hAnsi="Times New Roman"/>
          <w:sz w:val="24"/>
          <w:szCs w:val="24"/>
        </w:rPr>
        <w:t xml:space="preserve">: </w:t>
      </w:r>
      <w:bookmarkEnd w:id="0"/>
      <w:r w:rsidR="00504651" w:rsidRPr="00504651">
        <w:rPr>
          <w:rFonts w:ascii="Times New Roman" w:hAnsi="Times New Roman"/>
          <w:sz w:val="24"/>
          <w:szCs w:val="24"/>
        </w:rPr>
        <w:t>43.34.10.300</w:t>
      </w:r>
    </w:p>
    <w:p w14:paraId="25B66A22" w14:textId="7210958C" w:rsidR="00330E7E" w:rsidRPr="00827A77" w:rsidRDefault="00330E7E" w:rsidP="00330E7E">
      <w:pPr>
        <w:autoSpaceDE w:val="0"/>
        <w:autoSpaceDN w:val="0"/>
        <w:adjustRightInd w:val="0"/>
        <w:ind w:firstLine="0"/>
        <w:jc w:val="both"/>
        <w:rPr>
          <w:rFonts w:ascii="Times New Roman" w:hAnsi="Times New Roman"/>
          <w:sz w:val="24"/>
          <w:szCs w:val="24"/>
        </w:rPr>
      </w:pPr>
      <w:r w:rsidRPr="00330E7E">
        <w:rPr>
          <w:rFonts w:ascii="Times New Roman" w:hAnsi="Times New Roman"/>
          <w:sz w:val="24"/>
          <w:szCs w:val="24"/>
        </w:rPr>
        <w:t xml:space="preserve">Предельная </w:t>
      </w:r>
      <w:r w:rsidRPr="00827A77">
        <w:rPr>
          <w:rFonts w:ascii="Times New Roman" w:hAnsi="Times New Roman"/>
          <w:sz w:val="24"/>
          <w:szCs w:val="24"/>
        </w:rPr>
        <w:t xml:space="preserve">стоимость предмета государственной закупки – </w:t>
      </w:r>
      <w:r w:rsidR="00504651" w:rsidRPr="00504651">
        <w:rPr>
          <w:rFonts w:ascii="Times New Roman" w:hAnsi="Times New Roman"/>
          <w:sz w:val="24"/>
          <w:szCs w:val="24"/>
        </w:rPr>
        <w:t>25 614,04</w:t>
      </w:r>
      <w:r w:rsidR="00504651">
        <w:rPr>
          <w:rFonts w:ascii="Times New Roman" w:hAnsi="Times New Roman"/>
          <w:sz w:val="24"/>
          <w:szCs w:val="24"/>
        </w:rPr>
        <w:t xml:space="preserve"> </w:t>
      </w:r>
      <w:r w:rsidRPr="00827A77">
        <w:rPr>
          <w:rFonts w:ascii="Times New Roman" w:hAnsi="Times New Roman"/>
          <w:sz w:val="24"/>
          <w:szCs w:val="24"/>
        </w:rPr>
        <w:t>бел. руб.</w:t>
      </w:r>
    </w:p>
    <w:p w14:paraId="6212717E" w14:textId="770EC1D2" w:rsidR="00330E7E" w:rsidRPr="00330E7E" w:rsidRDefault="00330E7E" w:rsidP="00330E7E">
      <w:pPr>
        <w:ind w:firstLine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27A77">
        <w:rPr>
          <w:rFonts w:ascii="Times New Roman" w:hAnsi="Times New Roman"/>
          <w:sz w:val="24"/>
          <w:szCs w:val="24"/>
          <w:lang w:eastAsia="en-US"/>
        </w:rPr>
        <w:t>Идентификационный номер предмета государственной закупки в годовом плане государственных закупок 202</w:t>
      </w:r>
      <w:r w:rsidR="006531DC" w:rsidRPr="00827A77">
        <w:rPr>
          <w:rFonts w:ascii="Times New Roman" w:hAnsi="Times New Roman"/>
          <w:sz w:val="24"/>
          <w:szCs w:val="24"/>
          <w:lang w:eastAsia="en-US"/>
        </w:rPr>
        <w:t>6</w:t>
      </w:r>
      <w:r w:rsidRPr="00827A77">
        <w:rPr>
          <w:rFonts w:ascii="Times New Roman" w:hAnsi="Times New Roman"/>
          <w:sz w:val="24"/>
          <w:szCs w:val="24"/>
          <w:lang w:eastAsia="en-US"/>
        </w:rPr>
        <w:t>-192399556-</w:t>
      </w:r>
      <w:r w:rsidR="00827A77" w:rsidRPr="00827A77">
        <w:rPr>
          <w:rFonts w:ascii="Times New Roman" w:hAnsi="Times New Roman"/>
          <w:sz w:val="24"/>
          <w:szCs w:val="24"/>
          <w:lang w:eastAsia="en-US"/>
        </w:rPr>
        <w:t>3</w:t>
      </w:r>
      <w:r w:rsidR="00F559E2">
        <w:rPr>
          <w:rFonts w:ascii="Times New Roman" w:hAnsi="Times New Roman"/>
          <w:sz w:val="24"/>
          <w:szCs w:val="24"/>
          <w:lang w:eastAsia="en-US"/>
        </w:rPr>
        <w:t>1</w:t>
      </w:r>
      <w:r w:rsidR="00504651">
        <w:rPr>
          <w:rFonts w:ascii="Times New Roman" w:hAnsi="Times New Roman"/>
          <w:sz w:val="24"/>
          <w:szCs w:val="24"/>
          <w:lang w:eastAsia="en-US"/>
        </w:rPr>
        <w:t>6</w:t>
      </w:r>
      <w:r w:rsidRPr="00827A77">
        <w:rPr>
          <w:rFonts w:ascii="Times New Roman" w:hAnsi="Times New Roman"/>
          <w:sz w:val="24"/>
          <w:szCs w:val="24"/>
          <w:lang w:eastAsia="en-US"/>
        </w:rPr>
        <w:t>.</w:t>
      </w:r>
    </w:p>
    <w:p w14:paraId="49FF40E1" w14:textId="77777777" w:rsidR="00330E7E" w:rsidRDefault="00330E7E" w:rsidP="0067242C">
      <w:pPr>
        <w:autoSpaceDE w:val="0"/>
        <w:autoSpaceDN w:val="0"/>
        <w:adjustRightInd w:val="0"/>
        <w:ind w:firstLine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440522F9" w14:textId="77777777" w:rsidR="00900D1D" w:rsidRPr="004D4513" w:rsidRDefault="00900D1D" w:rsidP="00900D1D">
      <w:pPr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4D4513">
        <w:rPr>
          <w:rFonts w:ascii="Times New Roman" w:hAnsi="Times New Roman"/>
          <w:b/>
          <w:sz w:val="24"/>
          <w:szCs w:val="24"/>
          <w:lang w:eastAsia="en-US"/>
        </w:rPr>
        <w:t>СЛУШАЛИ:</w:t>
      </w:r>
      <w:r w:rsidRPr="004D4513">
        <w:rPr>
          <w:rFonts w:ascii="Times New Roman" w:hAnsi="Times New Roman"/>
          <w:b/>
          <w:sz w:val="24"/>
          <w:szCs w:val="24"/>
        </w:rPr>
        <w:t xml:space="preserve"> </w:t>
      </w:r>
    </w:p>
    <w:p w14:paraId="04E74530" w14:textId="024DAB75" w:rsidR="006531DC" w:rsidRDefault="00F559E2" w:rsidP="00900D1D">
      <w:pPr>
        <w:pStyle w:val="ConsPlusNormal"/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Pr="00F559E2">
        <w:rPr>
          <w:rFonts w:eastAsia="Times New Roman"/>
          <w:lang w:eastAsia="ru-RU"/>
        </w:rPr>
        <w:t xml:space="preserve"> рассмотрении документов и (или) сведений, поступивших в рамках изучения конъюнктуры рынка при проведении процедуры государственной закупки из одного источника на ЭТП</w:t>
      </w:r>
    </w:p>
    <w:p w14:paraId="1913BFF1" w14:textId="77777777" w:rsidR="00F559E2" w:rsidRDefault="00F559E2" w:rsidP="00900D1D">
      <w:pPr>
        <w:pStyle w:val="ConsPlusNormal"/>
        <w:ind w:firstLine="709"/>
        <w:jc w:val="both"/>
        <w:rPr>
          <w:sz w:val="28"/>
          <w:szCs w:val="28"/>
        </w:rPr>
      </w:pPr>
    </w:p>
    <w:p w14:paraId="559EF38D" w14:textId="276DFEB2" w:rsidR="00900D1D" w:rsidRDefault="00900D1D" w:rsidP="00900D1D">
      <w:pPr>
        <w:tabs>
          <w:tab w:val="left" w:pos="1845"/>
        </w:tabs>
        <w:autoSpaceDE w:val="0"/>
        <w:autoSpaceDN w:val="0"/>
        <w:adjustRightInd w:val="0"/>
        <w:ind w:firstLine="0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7B48C7">
        <w:rPr>
          <w:rFonts w:ascii="Times New Roman" w:hAnsi="Times New Roman"/>
          <w:b/>
          <w:sz w:val="28"/>
          <w:szCs w:val="28"/>
          <w:lang w:eastAsia="en-US"/>
        </w:rPr>
        <w:t>РЕШИЛИ:</w:t>
      </w:r>
    </w:p>
    <w:p w14:paraId="2EFB6DEC" w14:textId="77777777" w:rsidR="00F559E2" w:rsidRPr="00F559E2" w:rsidRDefault="00F559E2" w:rsidP="00F559E2">
      <w:pPr>
        <w:widowControl w:val="0"/>
        <w:shd w:val="clear" w:color="auto" w:fill="FFFFFF"/>
        <w:tabs>
          <w:tab w:val="left" w:pos="259"/>
          <w:tab w:val="left" w:pos="6020"/>
        </w:tabs>
        <w:autoSpaceDE w:val="0"/>
        <w:autoSpaceDN w:val="0"/>
        <w:adjustRightInd w:val="0"/>
        <w:spacing w:line="274" w:lineRule="exact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1. Отметить, что: </w:t>
      </w:r>
    </w:p>
    <w:p w14:paraId="7EB4B166" w14:textId="6E2D6DE4" w:rsidR="00F559E2" w:rsidRPr="00F559E2" w:rsidRDefault="00F559E2" w:rsidP="00F559E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1.1. Основание выбора процедуры закупки - пункт </w:t>
      </w:r>
      <w:r w:rsidR="00504651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приложения к Закону Республики Беларусь от 13 июля 2012 года № 419-3 «О государственных закупках товаров (работ, услуг)», ч. 1 подп. 1.1 п. 1 постановления Совета Министров Республики Беларусь от 08.05.2025 № 252 «О случаях и порядке проведения процедуры закупки из одного источника на электронной торговой площадке»</w:t>
      </w:r>
      <w:r w:rsidRPr="00F559E2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75069EDF" w14:textId="31DE9373" w:rsidR="00F559E2" w:rsidRDefault="00F559E2" w:rsidP="0050465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559E2">
        <w:rPr>
          <w:rFonts w:ascii="Times New Roman" w:hAnsi="Times New Roman"/>
          <w:sz w:val="24"/>
          <w:szCs w:val="24"/>
          <w:shd w:val="clear" w:color="auto" w:fill="FFFFFF"/>
        </w:rPr>
        <w:t xml:space="preserve">1.2. </w:t>
      </w:r>
      <w:r w:rsidR="00504651" w:rsidRPr="00504651">
        <w:rPr>
          <w:rFonts w:ascii="Times New Roman" w:hAnsi="Times New Roman"/>
          <w:sz w:val="24"/>
          <w:szCs w:val="24"/>
          <w:shd w:val="clear" w:color="auto" w:fill="FFFFFF"/>
        </w:rPr>
        <w:t>Номер процедуры закупки на ЭТП,</w:t>
      </w:r>
      <w:r w:rsidR="0050465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04651" w:rsidRPr="00504651">
        <w:rPr>
          <w:rFonts w:ascii="Times New Roman" w:hAnsi="Times New Roman"/>
          <w:sz w:val="24"/>
          <w:szCs w:val="24"/>
          <w:shd w:val="clear" w:color="auto" w:fill="FFFFFF"/>
        </w:rPr>
        <w:t>признанной несостоявшейся</w:t>
      </w:r>
      <w:r w:rsidR="0050465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504651" w:rsidRPr="00FC73D4">
        <w:rPr>
          <w:rFonts w:ascii="Times New Roman" w:hAnsi="Times New Roman"/>
          <w:sz w:val="24"/>
          <w:szCs w:val="24"/>
          <w:shd w:val="clear" w:color="auto" w:fill="FFFFFF"/>
        </w:rPr>
        <w:t>RQ20260626381818</w:t>
      </w:r>
      <w:r w:rsidRPr="00FC73D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2CB6BC2" w14:textId="0CC033E6" w:rsidR="006C2C5C" w:rsidRPr="00FC73D4" w:rsidRDefault="006C2C5C" w:rsidP="0050465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1.3. </w:t>
      </w:r>
      <w:r w:rsidRPr="006C2C5C">
        <w:rPr>
          <w:rFonts w:ascii="Times New Roman" w:hAnsi="Times New Roman"/>
          <w:sz w:val="24"/>
          <w:szCs w:val="24"/>
          <w:shd w:val="clear" w:color="auto" w:fill="FFFFFF"/>
        </w:rPr>
        <w:t>Регистрационный номер предшествующей закупки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- </w:t>
      </w:r>
      <w:r w:rsidRPr="006C2C5C">
        <w:rPr>
          <w:rFonts w:ascii="Times New Roman" w:hAnsi="Times New Roman"/>
          <w:sz w:val="24"/>
          <w:szCs w:val="24"/>
          <w:shd w:val="clear" w:color="auto" w:fill="FFFFFF"/>
        </w:rPr>
        <w:t>EZ20260708382857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1A09C4EE" w14:textId="67509A0A" w:rsidR="00F559E2" w:rsidRPr="00F559E2" w:rsidRDefault="00F559E2" w:rsidP="00F559E2">
      <w:pPr>
        <w:widowControl w:val="0"/>
        <w:tabs>
          <w:tab w:val="left" w:pos="0"/>
        </w:tabs>
        <w:autoSpaceDE w:val="0"/>
        <w:autoSpaceDN w:val="0"/>
        <w:adjustRightInd w:val="0"/>
        <w:spacing w:line="40" w:lineRule="atLeast"/>
        <w:jc w:val="both"/>
        <w:rPr>
          <w:rFonts w:ascii="Times New Roman" w:eastAsia="Calibri" w:hAnsi="Times New Roman"/>
          <w:sz w:val="24"/>
          <w:szCs w:val="24"/>
        </w:rPr>
      </w:pPr>
      <w:r w:rsidRPr="00FC73D4"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="006C2C5C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FC73D4">
        <w:rPr>
          <w:rFonts w:ascii="Times New Roman" w:hAnsi="Times New Roman"/>
          <w:sz w:val="24"/>
          <w:szCs w:val="24"/>
          <w:shd w:val="clear" w:color="auto" w:fill="FFFFFF"/>
        </w:rPr>
        <w:t>. </w:t>
      </w:r>
      <w:r w:rsidRPr="00FC73D4">
        <w:rPr>
          <w:rFonts w:ascii="Times New Roman" w:eastAsia="Calibri" w:hAnsi="Times New Roman"/>
          <w:sz w:val="24"/>
          <w:szCs w:val="24"/>
        </w:rPr>
        <w:t>Процедура закупки из одного источника на ЭТП рег</w:t>
      </w:r>
      <w:bookmarkStart w:id="1" w:name="_Hlk178842961"/>
      <w:r w:rsidRPr="00FC73D4">
        <w:rPr>
          <w:rFonts w:ascii="Times New Roman" w:eastAsia="Calibri" w:hAnsi="Times New Roman"/>
          <w:sz w:val="24"/>
          <w:szCs w:val="24"/>
        </w:rPr>
        <w:t xml:space="preserve">. </w:t>
      </w:r>
      <w:r w:rsidRPr="00FC73D4">
        <w:rPr>
          <w:rFonts w:ascii="Times New Roman" w:hAnsi="Times New Roman"/>
          <w:sz w:val="24"/>
          <w:szCs w:val="24"/>
          <w:lang w:eastAsia="en-US"/>
        </w:rPr>
        <w:t xml:space="preserve">№ </w:t>
      </w:r>
      <w:r w:rsidR="006C2C5C" w:rsidRPr="006C2C5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EZ20260722384729</w:t>
      </w:r>
      <w:r w:rsidRPr="00FC7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FC7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br/>
        <w:t>ЗОИ «</w:t>
      </w:r>
      <w:r w:rsidR="00FC73D4" w:rsidRPr="00FC7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Текущий ремонт наружных частей зданий и скамеек зданий РНПЦ детской хирургии по адресу: г. Минск, пр-т Независимости, 64А и пр-т Независимости, 64/1</w:t>
      </w:r>
      <w:r w:rsidRPr="00FC73D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</w:t>
      </w:r>
      <w:r w:rsidRPr="00FC73D4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bookmarkEnd w:id="1"/>
      <w:r w:rsidRPr="00FC73D4">
        <w:rPr>
          <w:rFonts w:ascii="Times New Roman" w:eastAsia="Calibri" w:hAnsi="Times New Roman"/>
          <w:sz w:val="24"/>
          <w:szCs w:val="24"/>
        </w:rPr>
        <w:t xml:space="preserve">размещена </w:t>
      </w:r>
      <w:r w:rsidR="006C2C5C">
        <w:rPr>
          <w:rFonts w:ascii="Times New Roman" w:eastAsia="Calibri" w:hAnsi="Times New Roman"/>
          <w:sz w:val="24"/>
          <w:szCs w:val="24"/>
        </w:rPr>
        <w:t>22</w:t>
      </w:r>
      <w:r w:rsidRPr="00FC73D4">
        <w:rPr>
          <w:rFonts w:ascii="Times New Roman" w:eastAsia="Calibri" w:hAnsi="Times New Roman"/>
          <w:sz w:val="24"/>
          <w:szCs w:val="24"/>
        </w:rPr>
        <w:t xml:space="preserve">.07.2026 на </w:t>
      </w:r>
      <w:bookmarkStart w:id="2" w:name="_Hlk168304789"/>
      <w:r w:rsidRPr="00FC73D4">
        <w:rPr>
          <w:rFonts w:ascii="Times New Roman" w:eastAsia="Calibri" w:hAnsi="Times New Roman"/>
          <w:sz w:val="24"/>
          <w:szCs w:val="24"/>
        </w:rPr>
        <w:t xml:space="preserve">электронной торговой площадке ОАО «Белорусская универсальная товарная биржа», </w:t>
      </w:r>
      <w:hyperlink r:id="rId5" w:history="1">
        <w:r w:rsidRPr="00FC73D4">
          <w:rPr>
            <w:rFonts w:ascii="Times New Roman" w:eastAsia="Calibri" w:hAnsi="Times New Roman"/>
            <w:sz w:val="24"/>
            <w:szCs w:val="24"/>
            <w:u w:val="single"/>
          </w:rPr>
          <w:t>www.zakupki.butb.by</w:t>
        </w:r>
      </w:hyperlink>
      <w:bookmarkEnd w:id="2"/>
      <w:r w:rsidRPr="00FC73D4">
        <w:rPr>
          <w:rFonts w:ascii="Times New Roman" w:eastAsia="Calibri" w:hAnsi="Times New Roman"/>
          <w:sz w:val="24"/>
          <w:szCs w:val="24"/>
        </w:rPr>
        <w:t>.</w:t>
      </w:r>
    </w:p>
    <w:p w14:paraId="0CEF75DD" w14:textId="17BF8489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1.</w:t>
      </w:r>
      <w:r w:rsidR="006C2C5C">
        <w:rPr>
          <w:rFonts w:ascii="Times New Roman" w:eastAsia="Calibri" w:hAnsi="Times New Roman"/>
          <w:sz w:val="24"/>
          <w:szCs w:val="24"/>
          <w:lang w:eastAsia="en-US"/>
        </w:rPr>
        <w:t>5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. Для участия в процедуре закупки</w:t>
      </w:r>
      <w:r w:rsidR="000703E8" w:rsidRPr="000703E8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по лоту № </w:t>
      </w:r>
      <w:r>
        <w:rPr>
          <w:rFonts w:ascii="Times New Roman" w:eastAsia="Calibri" w:hAnsi="Times New Roman"/>
          <w:b/>
          <w:bCs/>
          <w:sz w:val="24"/>
          <w:szCs w:val="24"/>
          <w:lang w:eastAsia="en-US"/>
        </w:rPr>
        <w:t>1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«</w:t>
      </w:r>
      <w:r w:rsidR="00FC73D4" w:rsidRPr="00FC73D4">
        <w:rPr>
          <w:rFonts w:ascii="Times New Roman" w:eastAsia="Calibri" w:hAnsi="Times New Roman"/>
          <w:b/>
          <w:bCs/>
          <w:sz w:val="24"/>
          <w:szCs w:val="24"/>
          <w:lang w:eastAsia="en-US"/>
        </w:rPr>
        <w:t>Текущий ремонт наружных частей зданий и скамеек зданий РНПЦ детской хирургии по адресу: г. Минск, пр-т Независимости, 64А, пр-т Независимости, 64/1</w:t>
      </w:r>
      <w:r w:rsidRPr="00F559E2">
        <w:rPr>
          <w:rFonts w:ascii="Times New Roman" w:eastAsia="Calibri" w:hAnsi="Times New Roman"/>
          <w:b/>
          <w:bCs/>
          <w:sz w:val="24"/>
          <w:szCs w:val="24"/>
          <w:lang w:eastAsia="en-US"/>
        </w:rPr>
        <w:t>»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поступило </w:t>
      </w:r>
      <w:r>
        <w:rPr>
          <w:rFonts w:ascii="Times New Roman" w:eastAsia="Calibri" w:hAnsi="Times New Roman"/>
          <w:sz w:val="24"/>
          <w:szCs w:val="24"/>
          <w:lang w:eastAsia="en-US"/>
        </w:rPr>
        <w:t>1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 (</w:t>
      </w:r>
      <w:r>
        <w:rPr>
          <w:rFonts w:ascii="Times New Roman" w:eastAsia="Calibri" w:hAnsi="Times New Roman"/>
          <w:sz w:val="24"/>
          <w:szCs w:val="24"/>
          <w:lang w:eastAsia="en-US"/>
        </w:rPr>
        <w:t>одно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) предложени</w:t>
      </w:r>
      <w:r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 xml:space="preserve">: </w:t>
      </w:r>
    </w:p>
    <w:tbl>
      <w:tblPr>
        <w:tblW w:w="97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2268"/>
        <w:gridCol w:w="1846"/>
        <w:gridCol w:w="19"/>
        <w:gridCol w:w="1395"/>
        <w:gridCol w:w="1389"/>
      </w:tblGrid>
      <w:tr w:rsidR="00F559E2" w:rsidRPr="00F559E2" w14:paraId="5AD9E024" w14:textId="77777777" w:rsidTr="000703E8">
        <w:trPr>
          <w:trHeight w:val="39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89524F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0427954B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Наименование участника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7D9703A2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Место нахождения (место жительства), УНП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5032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Регистрационный номер документов и сведений</w:t>
            </w:r>
          </w:p>
        </w:tc>
        <w:tc>
          <w:tcPr>
            <w:tcW w:w="1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848D5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Цена предложения, бел. руб.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F5D6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Примечания</w:t>
            </w:r>
          </w:p>
        </w:tc>
      </w:tr>
      <w:tr w:rsidR="00F559E2" w:rsidRPr="00F559E2" w14:paraId="778BBA01" w14:textId="77777777" w:rsidTr="000703E8">
        <w:trPr>
          <w:trHeight w:val="1110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78B744" w14:textId="77777777" w:rsidR="00F559E2" w:rsidRPr="00F559E2" w:rsidRDefault="00F559E2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  <w:r w:rsidRPr="00F559E2"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1" w:type="dxa"/>
            <w:tcBorders>
              <w:right w:val="single" w:sz="4" w:space="0" w:color="auto"/>
            </w:tcBorders>
            <w:vAlign w:val="center"/>
          </w:tcPr>
          <w:p w14:paraId="791BA502" w14:textId="3B46DAA5" w:rsidR="00F559E2" w:rsidRPr="00F559E2" w:rsidRDefault="00FC73D4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Общество с ограниченной ответственностью 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«</w:t>
            </w:r>
            <w:proofErr w:type="spellStart"/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БилЗан</w:t>
            </w:r>
            <w:proofErr w:type="spellEnd"/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Строй</w:t>
            </w: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A3C5A9F" w14:textId="77777777" w:rsidR="00FC73D4" w:rsidRDefault="00FC73D4" w:rsidP="00F559E2">
            <w:pPr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220084, г. Минск, </w:t>
            </w:r>
            <w:proofErr w:type="spellStart"/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ул.Франциска</w:t>
            </w:r>
            <w:proofErr w:type="spellEnd"/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Скорины, д.52, пом.13А</w:t>
            </w:r>
          </w:p>
          <w:p w14:paraId="0345A00A" w14:textId="3042FAD0" w:rsidR="00F559E2" w:rsidRPr="00F559E2" w:rsidRDefault="00F559E2" w:rsidP="00FC73D4">
            <w:pPr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УНП </w:t>
            </w:r>
            <w:r w:rsidR="00FC73D4"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193515909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94E3E" w14:textId="589D0022" w:rsidR="00F559E2" w:rsidRPr="00F559E2" w:rsidRDefault="006C2C5C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Z20260723428321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B5340" w14:textId="7EADA1D4" w:rsidR="00F559E2" w:rsidRPr="00F559E2" w:rsidRDefault="00FC73D4" w:rsidP="00F559E2">
            <w:pPr>
              <w:shd w:val="clear" w:color="auto" w:fill="FFFFFF"/>
              <w:autoSpaceDE w:val="0"/>
              <w:autoSpaceDN w:val="0"/>
              <w:adjustRightInd w:val="0"/>
              <w:ind w:firstLine="0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C73D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25 602,36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D644" w14:textId="7C0643DA" w:rsidR="00F559E2" w:rsidRPr="00F559E2" w:rsidRDefault="00F559E2" w:rsidP="00F559E2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en-US"/>
              </w:rPr>
            </w:pPr>
          </w:p>
        </w:tc>
      </w:tr>
    </w:tbl>
    <w:p w14:paraId="1C1A0B6C" w14:textId="77777777" w:rsidR="006C2C5C" w:rsidRDefault="006C2C5C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14:paraId="6EAEE787" w14:textId="784C2450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Проведена проверка сведений об отсутствии задолженности по уплате налогов, сборов (пошлин), пеней через официальный сайт Министерства по налогам и сборам Республики Беларусь в глобальной компьютерной сети Интернет. Результат проверки: задолженность по налогам, сборам (пошлинам), пеням на 01.0</w:t>
      </w:r>
      <w:r w:rsidR="00FC73D4"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.2026 отсутствует.</w:t>
      </w:r>
    </w:p>
    <w:p w14:paraId="46F51F47" w14:textId="6F8BA603" w:rsidR="00F559E2" w:rsidRPr="00F559E2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F559E2">
        <w:rPr>
          <w:rFonts w:ascii="Times New Roman" w:eastAsia="Calibri" w:hAnsi="Times New Roman"/>
          <w:sz w:val="24"/>
          <w:szCs w:val="24"/>
          <w:lang w:eastAsia="en-US"/>
        </w:rPr>
        <w:t>Проведена проверка сведений об отсутствии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через официальный сайт Фонда социальной защиты населения Министерства труда и социальной защиты в глобальной компьютерной сети Интернет.</w:t>
      </w:r>
      <w:r w:rsidRPr="00F559E2">
        <w:rPr>
          <w:rFonts w:ascii="Times New Roman" w:hAnsi="Times New Roman"/>
          <w:sz w:val="24"/>
          <w:szCs w:val="24"/>
        </w:rPr>
        <w:t xml:space="preserve"> 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Результат проверки: задолженность на 01.0</w:t>
      </w: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F559E2">
        <w:rPr>
          <w:rFonts w:ascii="Times New Roman" w:eastAsia="Calibri" w:hAnsi="Times New Roman"/>
          <w:sz w:val="24"/>
          <w:szCs w:val="24"/>
          <w:lang w:eastAsia="en-US"/>
        </w:rPr>
        <w:t>.2026 отсутствует.</w:t>
      </w:r>
    </w:p>
    <w:p w14:paraId="44BDBCBC" w14:textId="02EA15A9" w:rsidR="00F559E2" w:rsidRPr="005A1A7C" w:rsidRDefault="00F559E2" w:rsidP="00F559E2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4F35">
        <w:rPr>
          <w:rFonts w:ascii="Times New Roman" w:eastAsia="Calibri" w:hAnsi="Times New Roman"/>
          <w:sz w:val="24"/>
          <w:szCs w:val="24"/>
          <w:lang w:eastAsia="en-US"/>
        </w:rPr>
        <w:t xml:space="preserve">Установить, </w:t>
      </w:r>
      <w:r w:rsidRPr="00FC73D4">
        <w:rPr>
          <w:rFonts w:ascii="Times New Roman" w:eastAsia="Calibri" w:hAnsi="Times New Roman"/>
          <w:sz w:val="24"/>
          <w:szCs w:val="24"/>
          <w:lang w:eastAsia="en-US"/>
        </w:rPr>
        <w:t xml:space="preserve">что </w:t>
      </w:r>
      <w:r w:rsidR="00FC73D4" w:rsidRPr="00FC73D4">
        <w:rPr>
          <w:rFonts w:ascii="Times New Roman" w:eastAsia="Calibri" w:hAnsi="Times New Roman"/>
          <w:sz w:val="24"/>
          <w:szCs w:val="24"/>
          <w:lang w:eastAsia="en-US"/>
        </w:rPr>
        <w:t>общество с ограниченной ответственностью «</w:t>
      </w:r>
      <w:proofErr w:type="spellStart"/>
      <w:r w:rsidR="00FC73D4" w:rsidRPr="00FC73D4">
        <w:rPr>
          <w:rFonts w:ascii="Times New Roman" w:eastAsia="Calibri" w:hAnsi="Times New Roman"/>
          <w:sz w:val="24"/>
          <w:szCs w:val="24"/>
          <w:lang w:eastAsia="en-US"/>
        </w:rPr>
        <w:t>БилЗан</w:t>
      </w:r>
      <w:proofErr w:type="spellEnd"/>
      <w:r w:rsidR="00FC73D4" w:rsidRPr="00FC73D4">
        <w:rPr>
          <w:rFonts w:ascii="Times New Roman" w:eastAsia="Calibri" w:hAnsi="Times New Roman"/>
          <w:sz w:val="24"/>
          <w:szCs w:val="24"/>
          <w:lang w:eastAsia="en-US"/>
        </w:rPr>
        <w:t xml:space="preserve"> Строй» </w:t>
      </w:r>
      <w:bookmarkStart w:id="3" w:name="_GoBack"/>
      <w:bookmarkEnd w:id="3"/>
      <w:r w:rsidRPr="005A1A7C">
        <w:rPr>
          <w:rFonts w:ascii="Times New Roman" w:eastAsia="Calibri" w:hAnsi="Times New Roman"/>
          <w:sz w:val="24"/>
          <w:szCs w:val="24"/>
          <w:lang w:eastAsia="en-US"/>
        </w:rPr>
        <w:t xml:space="preserve">соответствует установленным требованиям. </w:t>
      </w:r>
    </w:p>
    <w:p w14:paraId="3DFE5F40" w14:textId="7ACE62BD" w:rsidR="00F559E2" w:rsidRPr="00F559E2" w:rsidRDefault="001D4F35" w:rsidP="000703E8">
      <w:pPr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A1A7C">
        <w:rPr>
          <w:rFonts w:ascii="Times New Roman" w:eastAsia="Calibri" w:hAnsi="Times New Roman"/>
          <w:sz w:val="24"/>
          <w:szCs w:val="24"/>
          <w:lang w:eastAsia="en-US"/>
        </w:rPr>
        <w:t>2. Заключить договор с</w:t>
      </w:r>
      <w:r w:rsidR="00F559E2" w:rsidRPr="005A1A7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FC73D4" w:rsidRPr="005A1A7C">
        <w:rPr>
          <w:rFonts w:ascii="Times New Roman" w:eastAsia="Calibri" w:hAnsi="Times New Roman"/>
          <w:sz w:val="24"/>
          <w:szCs w:val="24"/>
          <w:lang w:eastAsia="en-US"/>
        </w:rPr>
        <w:t>обществом с ограниченной ответственностью «</w:t>
      </w:r>
      <w:proofErr w:type="spellStart"/>
      <w:r w:rsidR="00FC73D4" w:rsidRPr="005A1A7C">
        <w:rPr>
          <w:rFonts w:ascii="Times New Roman" w:eastAsia="Calibri" w:hAnsi="Times New Roman"/>
          <w:sz w:val="24"/>
          <w:szCs w:val="24"/>
          <w:lang w:eastAsia="en-US"/>
        </w:rPr>
        <w:t>БилЗан</w:t>
      </w:r>
      <w:proofErr w:type="spellEnd"/>
      <w:r w:rsidR="00FC73D4" w:rsidRPr="005A1A7C">
        <w:rPr>
          <w:rFonts w:ascii="Times New Roman" w:eastAsia="Calibri" w:hAnsi="Times New Roman"/>
          <w:sz w:val="24"/>
          <w:szCs w:val="24"/>
          <w:lang w:eastAsia="en-US"/>
        </w:rPr>
        <w:t xml:space="preserve"> Строй»</w:t>
      </w:r>
      <w:r w:rsidR="00F559E2" w:rsidRPr="005A1A7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A1A7C">
        <w:rPr>
          <w:rFonts w:ascii="Times New Roman" w:eastAsia="Calibri" w:hAnsi="Times New Roman"/>
          <w:sz w:val="24"/>
          <w:szCs w:val="24"/>
          <w:lang w:eastAsia="en-US"/>
        </w:rPr>
        <w:t>с ц</w:t>
      </w:r>
      <w:r w:rsidR="00F559E2" w:rsidRPr="005A1A7C">
        <w:rPr>
          <w:rFonts w:ascii="Times New Roman" w:eastAsia="Calibri" w:hAnsi="Times New Roman"/>
          <w:sz w:val="24"/>
          <w:szCs w:val="24"/>
          <w:lang w:eastAsia="en-US"/>
        </w:rPr>
        <w:t>ен</w:t>
      </w:r>
      <w:r w:rsidRPr="005A1A7C">
        <w:rPr>
          <w:rFonts w:ascii="Times New Roman" w:eastAsia="Calibri" w:hAnsi="Times New Roman"/>
          <w:sz w:val="24"/>
          <w:szCs w:val="24"/>
          <w:lang w:eastAsia="en-US"/>
        </w:rPr>
        <w:t>ой предложения</w:t>
      </w:r>
      <w:r w:rsidR="00F559E2" w:rsidRPr="005A1A7C">
        <w:rPr>
          <w:rFonts w:ascii="Times New Roman" w:eastAsia="Calibri" w:hAnsi="Times New Roman"/>
          <w:sz w:val="24"/>
          <w:szCs w:val="24"/>
          <w:lang w:eastAsia="en-US"/>
        </w:rPr>
        <w:t xml:space="preserve"> - </w:t>
      </w:r>
      <w:r w:rsidR="00FC73D4" w:rsidRPr="005A1A7C">
        <w:rPr>
          <w:rFonts w:ascii="Times New Roman" w:eastAsia="Calibri" w:hAnsi="Times New Roman"/>
          <w:sz w:val="24"/>
          <w:szCs w:val="24"/>
          <w:lang w:eastAsia="en-US"/>
        </w:rPr>
        <w:t xml:space="preserve">25 602,36 </w:t>
      </w:r>
      <w:r w:rsidR="00F559E2" w:rsidRPr="005A1A7C">
        <w:rPr>
          <w:rFonts w:ascii="Times New Roman" w:eastAsia="Calibri" w:hAnsi="Times New Roman"/>
          <w:sz w:val="24"/>
          <w:szCs w:val="24"/>
          <w:lang w:eastAsia="en-US"/>
        </w:rPr>
        <w:t>бел. руб.</w:t>
      </w:r>
    </w:p>
    <w:p w14:paraId="5352EA82" w14:textId="77777777" w:rsidR="00F559E2" w:rsidRDefault="00F559E2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p w14:paraId="55E69DCF" w14:textId="7C7F7F5D" w:rsidR="00DE2371" w:rsidRDefault="00DE2371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5B4941">
        <w:rPr>
          <w:rFonts w:ascii="Times New Roman" w:eastAsia="Calibri" w:hAnsi="Times New Roman"/>
          <w:sz w:val="24"/>
          <w:szCs w:val="24"/>
          <w:lang w:eastAsia="en-US"/>
        </w:rPr>
        <w:t>Решение принято единогласно.</w:t>
      </w:r>
    </w:p>
    <w:p w14:paraId="42461CE1" w14:textId="77777777" w:rsidR="006C2C5C" w:rsidRPr="005B4941" w:rsidRDefault="006C2C5C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40"/>
        <w:gridCol w:w="2612"/>
        <w:gridCol w:w="689"/>
        <w:gridCol w:w="2614"/>
      </w:tblGrid>
      <w:tr w:rsidR="006C2C5C" w:rsidRPr="006C2C5C" w14:paraId="7D61BCA6" w14:textId="77777777" w:rsidTr="001A19D1">
        <w:tc>
          <w:tcPr>
            <w:tcW w:w="3440" w:type="dxa"/>
          </w:tcPr>
          <w:p w14:paraId="1A810AEC" w14:textId="77777777" w:rsidR="006C2C5C" w:rsidRPr="006C2C5C" w:rsidRDefault="006C2C5C" w:rsidP="006C2C5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Председатель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8CADAA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89" w:type="dxa"/>
          </w:tcPr>
          <w:p w14:paraId="26EF39DC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B845D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Р.И.Отто</w:t>
            </w:r>
            <w:proofErr w:type="spellEnd"/>
          </w:p>
        </w:tc>
      </w:tr>
      <w:tr w:rsidR="006C2C5C" w:rsidRPr="006C2C5C" w14:paraId="10F4EC8D" w14:textId="77777777" w:rsidTr="001A19D1">
        <w:tc>
          <w:tcPr>
            <w:tcW w:w="3440" w:type="dxa"/>
          </w:tcPr>
          <w:p w14:paraId="298F167B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5E2EFE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89" w:type="dxa"/>
          </w:tcPr>
          <w:p w14:paraId="453DBCF6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i/>
                <w:iCs/>
                <w:sz w:val="16"/>
                <w:szCs w:val="16"/>
                <w:lang w:eastAsia="en-US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86F86A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6C2C5C" w:rsidRPr="006C2C5C" w14:paraId="2FBC00EB" w14:textId="77777777" w:rsidTr="001A19D1">
        <w:tc>
          <w:tcPr>
            <w:tcW w:w="3440" w:type="dxa"/>
            <w:hideMark/>
          </w:tcPr>
          <w:p w14:paraId="1F23A262" w14:textId="77777777" w:rsidR="006C2C5C" w:rsidRPr="006C2C5C" w:rsidRDefault="006C2C5C" w:rsidP="006C2C5C">
            <w:pPr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Зам. председателя комиссии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19562E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89" w:type="dxa"/>
          </w:tcPr>
          <w:p w14:paraId="280BEE9D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CDD6F2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А.И.Замареев</w:t>
            </w:r>
            <w:proofErr w:type="spellEnd"/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2637"/>
        <w:gridCol w:w="693"/>
        <w:gridCol w:w="2634"/>
      </w:tblGrid>
      <w:tr w:rsidR="006C2C5C" w:rsidRPr="006C2C5C" w14:paraId="2F97DDB0" w14:textId="77777777" w:rsidTr="001A19D1">
        <w:trPr>
          <w:trHeight w:val="315"/>
        </w:trPr>
        <w:tc>
          <w:tcPr>
            <w:tcW w:w="3405" w:type="dxa"/>
          </w:tcPr>
          <w:p w14:paraId="5A7C0CB7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009E0C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06BC1CD6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9AAF57C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  <w:p w14:paraId="2E989BA5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А.Н.Шабатько</w:t>
            </w:r>
            <w:proofErr w:type="spellEnd"/>
          </w:p>
        </w:tc>
      </w:tr>
      <w:tr w:rsidR="006C2C5C" w:rsidRPr="006C2C5C" w14:paraId="16906C6B" w14:textId="77777777" w:rsidTr="001A19D1">
        <w:trPr>
          <w:trHeight w:val="215"/>
        </w:trPr>
        <w:tc>
          <w:tcPr>
            <w:tcW w:w="3405" w:type="dxa"/>
          </w:tcPr>
          <w:p w14:paraId="70206D1F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7072358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</w:tcPr>
          <w:p w14:paraId="57E39BCB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1DC96C2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29"/>
        <w:gridCol w:w="2629"/>
        <w:gridCol w:w="691"/>
        <w:gridCol w:w="2606"/>
      </w:tblGrid>
      <w:tr w:rsidR="006C2C5C" w:rsidRPr="006C2C5C" w14:paraId="0E5F2F60" w14:textId="77777777" w:rsidTr="001A19D1">
        <w:trPr>
          <w:trHeight w:val="264"/>
        </w:trPr>
        <w:tc>
          <w:tcPr>
            <w:tcW w:w="3429" w:type="dxa"/>
          </w:tcPr>
          <w:p w14:paraId="3D9BF37A" w14:textId="77777777" w:rsidR="006C2C5C" w:rsidRPr="006C2C5C" w:rsidRDefault="006C2C5C" w:rsidP="006C2C5C">
            <w:pPr>
              <w:spacing w:line="252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Секретарь комиссии</w:t>
            </w: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D8686A" w14:textId="77777777" w:rsidR="006C2C5C" w:rsidRPr="006C2C5C" w:rsidRDefault="006C2C5C" w:rsidP="006C2C5C">
            <w:pPr>
              <w:spacing w:line="252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632A5CDC" w14:textId="77777777" w:rsidR="006C2C5C" w:rsidRPr="006C2C5C" w:rsidRDefault="006C2C5C" w:rsidP="006C2C5C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394028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Ю.В.Лукашик</w:t>
            </w:r>
            <w:proofErr w:type="spellEnd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6C2C5C" w:rsidRPr="006C2C5C" w14:paraId="4DFA0CA3" w14:textId="77777777" w:rsidTr="001A19D1">
        <w:trPr>
          <w:trHeight w:val="418"/>
        </w:trPr>
        <w:tc>
          <w:tcPr>
            <w:tcW w:w="3429" w:type="dxa"/>
          </w:tcPr>
          <w:p w14:paraId="74A93EA1" w14:textId="77777777" w:rsidR="006C2C5C" w:rsidRPr="006C2C5C" w:rsidRDefault="006C2C5C" w:rsidP="006C2C5C">
            <w:pPr>
              <w:spacing w:line="252" w:lineRule="auto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6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D48EA4" w14:textId="77777777" w:rsidR="006C2C5C" w:rsidRPr="006C2C5C" w:rsidRDefault="006C2C5C" w:rsidP="006C2C5C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  <w:p w14:paraId="4470EFA3" w14:textId="77777777" w:rsidR="006C2C5C" w:rsidRPr="006C2C5C" w:rsidRDefault="006C2C5C" w:rsidP="006C2C5C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91" w:type="dxa"/>
          </w:tcPr>
          <w:p w14:paraId="3BA613B0" w14:textId="77777777" w:rsidR="006C2C5C" w:rsidRPr="006C2C5C" w:rsidRDefault="006C2C5C" w:rsidP="006C2C5C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E07BF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  <w:p w14:paraId="658C2F28" w14:textId="77777777" w:rsidR="006C2C5C" w:rsidRPr="006C2C5C" w:rsidRDefault="006C2C5C" w:rsidP="006C2C5C">
            <w:pPr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Д.А.Гурьева</w:t>
            </w:r>
            <w:proofErr w:type="spellEnd"/>
          </w:p>
        </w:tc>
      </w:tr>
      <w:tr w:rsidR="006C2C5C" w:rsidRPr="006C2C5C" w14:paraId="4182AA6A" w14:textId="77777777" w:rsidTr="001A19D1">
        <w:tc>
          <w:tcPr>
            <w:tcW w:w="3429" w:type="dxa"/>
          </w:tcPr>
          <w:p w14:paraId="0CC3B3C4" w14:textId="77777777" w:rsidR="006C2C5C" w:rsidRPr="006C2C5C" w:rsidRDefault="006C2C5C" w:rsidP="006C2C5C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AD424EB" w14:textId="77777777" w:rsidR="006C2C5C" w:rsidRPr="006C2C5C" w:rsidRDefault="006C2C5C" w:rsidP="006C2C5C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</w:tcPr>
          <w:p w14:paraId="4799267C" w14:textId="77777777" w:rsidR="006C2C5C" w:rsidRPr="006C2C5C" w:rsidRDefault="006C2C5C" w:rsidP="006C2C5C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663817" w14:textId="77777777" w:rsidR="006C2C5C" w:rsidRPr="006C2C5C" w:rsidRDefault="006C2C5C" w:rsidP="006C2C5C">
            <w:pPr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</w:tbl>
    <w:tbl>
      <w:tblPr>
        <w:tblStyle w:val="312"/>
        <w:tblW w:w="936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05"/>
        <w:gridCol w:w="19"/>
        <w:gridCol w:w="2618"/>
        <w:gridCol w:w="9"/>
        <w:gridCol w:w="684"/>
        <w:gridCol w:w="7"/>
        <w:gridCol w:w="2627"/>
      </w:tblGrid>
      <w:tr w:rsidR="006C2C5C" w:rsidRPr="006C2C5C" w14:paraId="3909407A" w14:textId="77777777" w:rsidTr="001A19D1">
        <w:trPr>
          <w:trHeight w:val="315"/>
        </w:trPr>
        <w:tc>
          <w:tcPr>
            <w:tcW w:w="3424" w:type="dxa"/>
            <w:gridSpan w:val="2"/>
            <w:hideMark/>
          </w:tcPr>
          <w:p w14:paraId="4CD0791A" w14:textId="77777777" w:rsidR="006C2C5C" w:rsidRPr="006C2C5C" w:rsidRDefault="006C2C5C" w:rsidP="006C2C5C">
            <w:pPr>
              <w:widowControl w:val="0"/>
              <w:adjustRightInd w:val="0"/>
              <w:ind w:firstLine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Члены комиссии</w:t>
            </w:r>
          </w:p>
        </w:tc>
        <w:tc>
          <w:tcPr>
            <w:tcW w:w="26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2B70E" w14:textId="77777777" w:rsidR="006C2C5C" w:rsidRPr="006C2C5C" w:rsidRDefault="006C2C5C" w:rsidP="006C2C5C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1" w:type="dxa"/>
            <w:gridSpan w:val="2"/>
          </w:tcPr>
          <w:p w14:paraId="6CF58167" w14:textId="77777777" w:rsidR="006C2C5C" w:rsidRPr="006C2C5C" w:rsidRDefault="006C2C5C" w:rsidP="006C2C5C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724D39" w14:textId="77777777" w:rsidR="006C2C5C" w:rsidRPr="006C2C5C" w:rsidRDefault="006C2C5C" w:rsidP="006C2C5C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Л.В.Валек</w:t>
            </w:r>
            <w:proofErr w:type="spellEnd"/>
          </w:p>
        </w:tc>
      </w:tr>
      <w:tr w:rsidR="006C2C5C" w:rsidRPr="006C2C5C" w14:paraId="71E4F7FD" w14:textId="77777777" w:rsidTr="001A19D1">
        <w:trPr>
          <w:trHeight w:val="215"/>
        </w:trPr>
        <w:tc>
          <w:tcPr>
            <w:tcW w:w="3424" w:type="dxa"/>
            <w:gridSpan w:val="2"/>
          </w:tcPr>
          <w:p w14:paraId="32FB47B6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CFADE37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1" w:type="dxa"/>
            <w:gridSpan w:val="2"/>
          </w:tcPr>
          <w:p w14:paraId="6F2BE0A9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5696D4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6C2C5C" w:rsidRPr="006C2C5C" w14:paraId="0D2892E7" w14:textId="77777777" w:rsidTr="001A19D1">
        <w:trPr>
          <w:trHeight w:val="315"/>
        </w:trPr>
        <w:tc>
          <w:tcPr>
            <w:tcW w:w="3405" w:type="dxa"/>
          </w:tcPr>
          <w:p w14:paraId="780A8EDB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176D28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45C36C46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1DA3FA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И.А.Киндяк</w:t>
            </w:r>
            <w:proofErr w:type="spellEnd"/>
          </w:p>
        </w:tc>
      </w:tr>
      <w:tr w:rsidR="006C2C5C" w:rsidRPr="006C2C5C" w14:paraId="5FEBB3CC" w14:textId="77777777" w:rsidTr="001A19D1">
        <w:trPr>
          <w:trHeight w:val="215"/>
        </w:trPr>
        <w:tc>
          <w:tcPr>
            <w:tcW w:w="3405" w:type="dxa"/>
          </w:tcPr>
          <w:p w14:paraId="68985CBE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2AC109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5B3C5235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2A9039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6C2C5C" w:rsidRPr="006C2C5C" w14:paraId="2098B771" w14:textId="77777777" w:rsidTr="001A19D1">
        <w:trPr>
          <w:trHeight w:val="315"/>
        </w:trPr>
        <w:tc>
          <w:tcPr>
            <w:tcW w:w="3405" w:type="dxa"/>
          </w:tcPr>
          <w:p w14:paraId="705D71D2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487E4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</w:tcPr>
          <w:p w14:paraId="193E0062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A17F2C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Ю.И.Линник</w:t>
            </w:r>
            <w:proofErr w:type="spellEnd"/>
          </w:p>
        </w:tc>
      </w:tr>
      <w:tr w:rsidR="006C2C5C" w:rsidRPr="006C2C5C" w14:paraId="0180467E" w14:textId="77777777" w:rsidTr="001A19D1">
        <w:trPr>
          <w:trHeight w:val="199"/>
        </w:trPr>
        <w:tc>
          <w:tcPr>
            <w:tcW w:w="3405" w:type="dxa"/>
          </w:tcPr>
          <w:p w14:paraId="1DC238A7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3F0426E6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</w:tcPr>
          <w:p w14:paraId="1D55234B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right w:val="nil"/>
            </w:tcBorders>
            <w:hideMark/>
          </w:tcPr>
          <w:p w14:paraId="6637B0A3" w14:textId="77777777" w:rsidR="006C2C5C" w:rsidRPr="006C2C5C" w:rsidRDefault="006C2C5C" w:rsidP="006C2C5C">
            <w:pPr>
              <w:widowControl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</w:tc>
      </w:tr>
      <w:tr w:rsidR="006C2C5C" w:rsidRPr="006C2C5C" w14:paraId="448219F9" w14:textId="77777777" w:rsidTr="001A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1D0B1E" w14:textId="77777777" w:rsidR="006C2C5C" w:rsidRPr="006C2C5C" w:rsidRDefault="006C2C5C" w:rsidP="006C2C5C">
            <w:pPr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405258" w14:textId="77777777" w:rsidR="006C2C5C" w:rsidRPr="006C2C5C" w:rsidRDefault="006C2C5C" w:rsidP="006C2C5C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3D425" w14:textId="77777777" w:rsidR="006C2C5C" w:rsidRPr="006C2C5C" w:rsidRDefault="006C2C5C" w:rsidP="006C2C5C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00E6D41" w14:textId="77777777" w:rsidR="006C2C5C" w:rsidRPr="006C2C5C" w:rsidRDefault="006C2C5C" w:rsidP="006C2C5C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6C2C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Н.В.Федорова</w:t>
            </w:r>
            <w:proofErr w:type="spellEnd"/>
          </w:p>
        </w:tc>
      </w:tr>
      <w:tr w:rsidR="006C2C5C" w:rsidRPr="006C2C5C" w14:paraId="16C0C62E" w14:textId="77777777" w:rsidTr="001A19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</w:tcPr>
          <w:p w14:paraId="4E2B4A9C" w14:textId="77777777" w:rsidR="006C2C5C" w:rsidRPr="006C2C5C" w:rsidRDefault="006C2C5C" w:rsidP="006C2C5C">
            <w:pPr>
              <w:spacing w:line="252" w:lineRule="auto"/>
              <w:ind w:firstLine="0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</w:p>
        </w:tc>
        <w:tc>
          <w:tcPr>
            <w:tcW w:w="263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A3263" w14:textId="77777777" w:rsidR="006C2C5C" w:rsidRPr="006C2C5C" w:rsidRDefault="006C2C5C" w:rsidP="006C2C5C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BF97F" w14:textId="77777777" w:rsidR="006C2C5C" w:rsidRPr="006C2C5C" w:rsidRDefault="006C2C5C" w:rsidP="006C2C5C">
            <w:pPr>
              <w:widowControl w:val="0"/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26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F6EF4" w14:textId="77777777" w:rsidR="006C2C5C" w:rsidRPr="006C2C5C" w:rsidRDefault="006C2C5C" w:rsidP="006C2C5C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16"/>
                <w:szCs w:val="16"/>
                <w:lang w:eastAsia="en-US"/>
              </w:rPr>
            </w:pPr>
            <w:r w:rsidRPr="006C2C5C">
              <w:rPr>
                <w:rFonts w:ascii="Times New Roman" w:eastAsia="Calibri" w:hAnsi="Times New Roman"/>
                <w:sz w:val="16"/>
                <w:szCs w:val="16"/>
                <w:lang w:eastAsia="en-US"/>
              </w:rPr>
              <w:t>(инициалы, фамилия)</w:t>
            </w:r>
          </w:p>
          <w:p w14:paraId="48C05D1C" w14:textId="77777777" w:rsidR="006C2C5C" w:rsidRPr="006C2C5C" w:rsidRDefault="006C2C5C" w:rsidP="006C2C5C">
            <w:pPr>
              <w:widowControl w:val="0"/>
              <w:tabs>
                <w:tab w:val="left" w:pos="1042"/>
              </w:tabs>
              <w:adjustRightInd w:val="0"/>
              <w:spacing w:line="252" w:lineRule="auto"/>
              <w:ind w:firstLine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14:paraId="7F9294E5" w14:textId="77777777" w:rsidR="005B4941" w:rsidRPr="005B4941" w:rsidRDefault="005B4941" w:rsidP="000703E8">
      <w:pPr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5B4941" w:rsidRPr="005B4941" w:rsidSect="006C2C5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DE2"/>
    <w:rsid w:val="00000025"/>
    <w:rsid w:val="00006687"/>
    <w:rsid w:val="00024AE3"/>
    <w:rsid w:val="00035A22"/>
    <w:rsid w:val="000703E8"/>
    <w:rsid w:val="00082BCF"/>
    <w:rsid w:val="000E56FA"/>
    <w:rsid w:val="000E6081"/>
    <w:rsid w:val="00107C76"/>
    <w:rsid w:val="00130FDA"/>
    <w:rsid w:val="00135A4C"/>
    <w:rsid w:val="00151C91"/>
    <w:rsid w:val="001C0833"/>
    <w:rsid w:val="001D4F35"/>
    <w:rsid w:val="001E0A72"/>
    <w:rsid w:val="00205E5D"/>
    <w:rsid w:val="00210EB4"/>
    <w:rsid w:val="00295735"/>
    <w:rsid w:val="002B63A4"/>
    <w:rsid w:val="002C586E"/>
    <w:rsid w:val="002F0CB6"/>
    <w:rsid w:val="00317BAC"/>
    <w:rsid w:val="00320B18"/>
    <w:rsid w:val="00330E7E"/>
    <w:rsid w:val="003325F5"/>
    <w:rsid w:val="0035608C"/>
    <w:rsid w:val="00366222"/>
    <w:rsid w:val="00383FCC"/>
    <w:rsid w:val="00387C96"/>
    <w:rsid w:val="003A38AC"/>
    <w:rsid w:val="003B0970"/>
    <w:rsid w:val="003B2D6C"/>
    <w:rsid w:val="003E3759"/>
    <w:rsid w:val="003F699E"/>
    <w:rsid w:val="0041140D"/>
    <w:rsid w:val="00446256"/>
    <w:rsid w:val="00460228"/>
    <w:rsid w:val="00466935"/>
    <w:rsid w:val="00470D1E"/>
    <w:rsid w:val="004B613C"/>
    <w:rsid w:val="004C1D4B"/>
    <w:rsid w:val="004C31DC"/>
    <w:rsid w:val="004C4C30"/>
    <w:rsid w:val="004E4BA2"/>
    <w:rsid w:val="00504651"/>
    <w:rsid w:val="00507E9E"/>
    <w:rsid w:val="005A1A7C"/>
    <w:rsid w:val="005B4941"/>
    <w:rsid w:val="005D3D08"/>
    <w:rsid w:val="005E2BA4"/>
    <w:rsid w:val="00604B45"/>
    <w:rsid w:val="0063509F"/>
    <w:rsid w:val="006531DC"/>
    <w:rsid w:val="00666A02"/>
    <w:rsid w:val="0067242C"/>
    <w:rsid w:val="00685386"/>
    <w:rsid w:val="006B0133"/>
    <w:rsid w:val="006B2125"/>
    <w:rsid w:val="006C2C5C"/>
    <w:rsid w:val="006E0C13"/>
    <w:rsid w:val="006E2AB2"/>
    <w:rsid w:val="00702DDD"/>
    <w:rsid w:val="007177B1"/>
    <w:rsid w:val="00742118"/>
    <w:rsid w:val="0076481F"/>
    <w:rsid w:val="00777A3A"/>
    <w:rsid w:val="007827BA"/>
    <w:rsid w:val="007D2793"/>
    <w:rsid w:val="007F3756"/>
    <w:rsid w:val="00800750"/>
    <w:rsid w:val="00827A77"/>
    <w:rsid w:val="00835EE0"/>
    <w:rsid w:val="008406AB"/>
    <w:rsid w:val="00861824"/>
    <w:rsid w:val="00887FA8"/>
    <w:rsid w:val="00895463"/>
    <w:rsid w:val="008962C3"/>
    <w:rsid w:val="008E6400"/>
    <w:rsid w:val="00900D1D"/>
    <w:rsid w:val="00913C56"/>
    <w:rsid w:val="0095477B"/>
    <w:rsid w:val="009747EE"/>
    <w:rsid w:val="009759C5"/>
    <w:rsid w:val="009B72A3"/>
    <w:rsid w:val="009F5C8C"/>
    <w:rsid w:val="00A040B5"/>
    <w:rsid w:val="00A05F98"/>
    <w:rsid w:val="00A97468"/>
    <w:rsid w:val="00AA1725"/>
    <w:rsid w:val="00AB0CA6"/>
    <w:rsid w:val="00AB226D"/>
    <w:rsid w:val="00AD345D"/>
    <w:rsid w:val="00AE1CE8"/>
    <w:rsid w:val="00B04D01"/>
    <w:rsid w:val="00B410FD"/>
    <w:rsid w:val="00B42640"/>
    <w:rsid w:val="00B72654"/>
    <w:rsid w:val="00B7446F"/>
    <w:rsid w:val="00B941D2"/>
    <w:rsid w:val="00C36010"/>
    <w:rsid w:val="00CB637F"/>
    <w:rsid w:val="00CC200D"/>
    <w:rsid w:val="00CF0FEE"/>
    <w:rsid w:val="00D0231D"/>
    <w:rsid w:val="00D07CB9"/>
    <w:rsid w:val="00D278BB"/>
    <w:rsid w:val="00D35307"/>
    <w:rsid w:val="00D46672"/>
    <w:rsid w:val="00D72C63"/>
    <w:rsid w:val="00D82DDA"/>
    <w:rsid w:val="00D83519"/>
    <w:rsid w:val="00D8389C"/>
    <w:rsid w:val="00D9545A"/>
    <w:rsid w:val="00DA0F90"/>
    <w:rsid w:val="00DA7FA8"/>
    <w:rsid w:val="00DC57E7"/>
    <w:rsid w:val="00DC734F"/>
    <w:rsid w:val="00DE2371"/>
    <w:rsid w:val="00DE4B86"/>
    <w:rsid w:val="00E3312A"/>
    <w:rsid w:val="00E45091"/>
    <w:rsid w:val="00E567C5"/>
    <w:rsid w:val="00E661FD"/>
    <w:rsid w:val="00E7436D"/>
    <w:rsid w:val="00E84338"/>
    <w:rsid w:val="00EA0DE2"/>
    <w:rsid w:val="00EA21C5"/>
    <w:rsid w:val="00EC606E"/>
    <w:rsid w:val="00ED757C"/>
    <w:rsid w:val="00F16DA5"/>
    <w:rsid w:val="00F223E4"/>
    <w:rsid w:val="00F559E2"/>
    <w:rsid w:val="00F9600A"/>
    <w:rsid w:val="00FB4438"/>
    <w:rsid w:val="00FC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ACF76"/>
  <w15:docId w15:val="{079CCB4C-6A96-4042-868E-505EEA13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6AB"/>
    <w:pPr>
      <w:spacing w:after="0" w:line="240" w:lineRule="auto"/>
      <w:ind w:firstLine="709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06AB"/>
    <w:rPr>
      <w:color w:val="0000FF"/>
      <w:u w:val="single"/>
    </w:rPr>
  </w:style>
  <w:style w:type="table" w:customStyle="1" w:styleId="31">
    <w:name w:val="Сетка таблицы31"/>
    <w:basedOn w:val="a1"/>
    <w:uiPriority w:val="99"/>
    <w:rsid w:val="008406A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uiPriority w:val="99"/>
    <w:rsid w:val="008406A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406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E0C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0C13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782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B410FD"/>
    <w:pPr>
      <w:spacing w:after="120" w:line="480" w:lineRule="auto"/>
      <w:ind w:firstLine="0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B410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035A22"/>
    <w:rPr>
      <w:color w:val="800080" w:themeColor="followedHyperlink"/>
      <w:u w:val="single"/>
    </w:rPr>
  </w:style>
  <w:style w:type="table" w:customStyle="1" w:styleId="21">
    <w:name w:val="Сетка таблицы2"/>
    <w:basedOn w:val="a1"/>
    <w:next w:val="a6"/>
    <w:uiPriority w:val="39"/>
    <w:rsid w:val="00900D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87FA8"/>
    <w:pPr>
      <w:ind w:left="720"/>
      <w:contextualSpacing/>
    </w:pPr>
  </w:style>
  <w:style w:type="character" w:styleId="a9">
    <w:name w:val="Unresolved Mention"/>
    <w:basedOn w:val="a0"/>
    <w:uiPriority w:val="99"/>
    <w:semiHidden/>
    <w:unhideWhenUsed/>
    <w:rsid w:val="00330E7E"/>
    <w:rPr>
      <w:color w:val="605E5C"/>
      <w:shd w:val="clear" w:color="auto" w:fill="E1DFDD"/>
    </w:rPr>
  </w:style>
  <w:style w:type="table" w:customStyle="1" w:styleId="312">
    <w:name w:val="Сетка таблицы312"/>
    <w:basedOn w:val="a1"/>
    <w:uiPriority w:val="99"/>
    <w:rsid w:val="00DE237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uiPriority w:val="99"/>
    <w:rsid w:val="00DE237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5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zakupki.butb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2947D-08CD-4BCC-AEA8-3BDDEC0D2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4896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SkySystems</dc:creator>
  <cp:keywords/>
  <dc:description/>
  <cp:lastModifiedBy>Лукашик Юля Викторовна</cp:lastModifiedBy>
  <cp:revision>113</cp:revision>
  <cp:lastPrinted>2026-07-06T13:19:00Z</cp:lastPrinted>
  <dcterms:created xsi:type="dcterms:W3CDTF">2019-09-24T07:33:00Z</dcterms:created>
  <dcterms:modified xsi:type="dcterms:W3CDTF">2026-07-24T09:36:00Z</dcterms:modified>
</cp:coreProperties>
</file>