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DE" w:rsidRPr="00B86B55" w:rsidRDefault="009010DE" w:rsidP="009010DE">
      <w:pPr>
        <w:jc w:val="right"/>
        <w:rPr>
          <w:sz w:val="28"/>
          <w:szCs w:val="28"/>
        </w:rPr>
      </w:pPr>
      <w:r w:rsidRPr="00B86B55">
        <w:rPr>
          <w:sz w:val="28"/>
          <w:szCs w:val="28"/>
        </w:rPr>
        <w:t xml:space="preserve">Приложение </w:t>
      </w:r>
      <w:r w:rsidR="00832E61">
        <w:rPr>
          <w:sz w:val="28"/>
          <w:szCs w:val="28"/>
        </w:rPr>
        <w:t xml:space="preserve">№ </w:t>
      </w:r>
      <w:r w:rsidRPr="00B86B55">
        <w:rPr>
          <w:sz w:val="28"/>
          <w:szCs w:val="28"/>
        </w:rPr>
        <w:t>2</w:t>
      </w:r>
      <w:bookmarkStart w:id="0" w:name="_GoBack"/>
      <w:bookmarkEnd w:id="0"/>
    </w:p>
    <w:p w:rsidR="007E0BA5" w:rsidRDefault="007E0BA5" w:rsidP="000F608C">
      <w:pPr>
        <w:jc w:val="center"/>
        <w:rPr>
          <w:b/>
          <w:sz w:val="28"/>
          <w:szCs w:val="28"/>
        </w:rPr>
      </w:pPr>
    </w:p>
    <w:p w:rsidR="002A328C" w:rsidRPr="00484879" w:rsidRDefault="002A328C" w:rsidP="000F608C">
      <w:pPr>
        <w:jc w:val="center"/>
        <w:rPr>
          <w:sz w:val="28"/>
          <w:szCs w:val="28"/>
        </w:rPr>
      </w:pPr>
      <w:r w:rsidRPr="00484879">
        <w:rPr>
          <w:sz w:val="28"/>
          <w:szCs w:val="28"/>
        </w:rPr>
        <w:t>ДОГОВОР</w:t>
      </w:r>
      <w:r w:rsidR="00453334" w:rsidRPr="00484879">
        <w:rPr>
          <w:sz w:val="28"/>
          <w:szCs w:val="28"/>
        </w:rPr>
        <w:t xml:space="preserve"> </w:t>
      </w:r>
      <w:r w:rsidR="004837FE" w:rsidRPr="00484879">
        <w:rPr>
          <w:sz w:val="28"/>
          <w:szCs w:val="28"/>
        </w:rPr>
        <w:t>№</w:t>
      </w:r>
    </w:p>
    <w:p w:rsidR="00484FA1" w:rsidRPr="00B86B55" w:rsidRDefault="00484FA1" w:rsidP="000F608C">
      <w:pPr>
        <w:jc w:val="center"/>
        <w:rPr>
          <w:sz w:val="28"/>
          <w:szCs w:val="28"/>
        </w:rPr>
      </w:pPr>
    </w:p>
    <w:p w:rsidR="002A328C" w:rsidRPr="00376310" w:rsidRDefault="008D6FDB" w:rsidP="000F608C">
      <w:pPr>
        <w:jc w:val="both"/>
      </w:pPr>
      <w:r>
        <w:t>г. Минск</w:t>
      </w:r>
      <w:r w:rsidR="002A328C">
        <w:tab/>
      </w:r>
      <w:r w:rsidR="002A328C">
        <w:tab/>
      </w:r>
      <w:r w:rsidR="002A328C">
        <w:tab/>
      </w:r>
      <w:r w:rsidR="002A328C">
        <w:tab/>
      </w:r>
      <w:r w:rsidR="00BD6468">
        <w:tab/>
      </w:r>
      <w:r w:rsidR="00BD6468">
        <w:tab/>
      </w:r>
      <w:r w:rsidR="000C6F4E">
        <w:tab/>
      </w:r>
      <w:r>
        <w:tab/>
      </w:r>
      <w:proofErr w:type="gramStart"/>
      <w:r>
        <w:tab/>
        <w:t xml:space="preserve">«  </w:t>
      </w:r>
      <w:proofErr w:type="gramEnd"/>
      <w:r>
        <w:t xml:space="preserve">  </w:t>
      </w:r>
      <w:r w:rsidR="00217546" w:rsidRPr="00376310">
        <w:t xml:space="preserve"> </w:t>
      </w:r>
      <w:r w:rsidR="00BB676E" w:rsidRPr="00484879">
        <w:t xml:space="preserve"> </w:t>
      </w:r>
      <w:r>
        <w:t>»__________202</w:t>
      </w:r>
      <w:r w:rsidR="000C6F4E">
        <w:t>6</w:t>
      </w:r>
      <w:r>
        <w:t xml:space="preserve"> г.</w:t>
      </w:r>
    </w:p>
    <w:p w:rsidR="00E87B99" w:rsidRDefault="00E87B99" w:rsidP="000F608C">
      <w:pPr>
        <w:jc w:val="both"/>
      </w:pPr>
    </w:p>
    <w:p w:rsidR="000F608C" w:rsidRPr="00A75801" w:rsidRDefault="000F608C" w:rsidP="00965F3D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Министерство финансов Республики Беларусь</w:t>
      </w:r>
      <w:r w:rsidRPr="00A75801">
        <w:rPr>
          <w:i/>
          <w:sz w:val="26"/>
          <w:szCs w:val="26"/>
        </w:rPr>
        <w:t>,</w:t>
      </w:r>
      <w:r w:rsidRPr="00A75801">
        <w:rPr>
          <w:sz w:val="26"/>
          <w:szCs w:val="26"/>
        </w:rPr>
        <w:t xml:space="preserve"> именуемое в дальнейшем «Покупатель», в лице </w:t>
      </w:r>
      <w:r w:rsidR="0016382A" w:rsidRPr="00A75801">
        <w:rPr>
          <w:sz w:val="26"/>
          <w:szCs w:val="26"/>
        </w:rPr>
        <w:t>____________________________________________</w:t>
      </w:r>
      <w:r w:rsidRPr="00A75801">
        <w:rPr>
          <w:sz w:val="26"/>
          <w:szCs w:val="26"/>
        </w:rPr>
        <w:t>, действующего</w:t>
      </w:r>
      <w:r w:rsidR="000075A5">
        <w:rPr>
          <w:sz w:val="26"/>
          <w:szCs w:val="26"/>
        </w:rPr>
        <w:t xml:space="preserve"> </w:t>
      </w:r>
      <w:r w:rsidRPr="00A75801">
        <w:rPr>
          <w:sz w:val="26"/>
          <w:szCs w:val="26"/>
        </w:rPr>
        <w:t>на основании</w:t>
      </w:r>
      <w:r w:rsidR="0016382A" w:rsidRPr="00A75801">
        <w:rPr>
          <w:sz w:val="26"/>
          <w:szCs w:val="26"/>
        </w:rPr>
        <w:t>__________________________________________________</w:t>
      </w:r>
      <w:r w:rsidRPr="00A75801">
        <w:rPr>
          <w:sz w:val="26"/>
          <w:szCs w:val="26"/>
        </w:rPr>
        <w:t xml:space="preserve"> с одной с</w:t>
      </w:r>
      <w:r w:rsidR="00453334" w:rsidRPr="00A75801">
        <w:rPr>
          <w:sz w:val="26"/>
          <w:szCs w:val="26"/>
        </w:rPr>
        <w:t>тороны, и</w:t>
      </w:r>
      <w:r w:rsidR="001D7024" w:rsidRPr="00A75801">
        <w:rPr>
          <w:sz w:val="26"/>
          <w:szCs w:val="26"/>
        </w:rPr>
        <w:t xml:space="preserve"> </w:t>
      </w:r>
      <w:r w:rsidR="00BC4B37" w:rsidRPr="00A75801">
        <w:rPr>
          <w:sz w:val="26"/>
          <w:szCs w:val="26"/>
        </w:rPr>
        <w:t>____________________________</w:t>
      </w:r>
      <w:r w:rsidR="0016382A" w:rsidRPr="00A75801">
        <w:rPr>
          <w:sz w:val="26"/>
          <w:szCs w:val="26"/>
        </w:rPr>
        <w:t>___________________________</w:t>
      </w:r>
      <w:r w:rsidRPr="00A75801">
        <w:rPr>
          <w:i/>
          <w:sz w:val="26"/>
          <w:szCs w:val="26"/>
        </w:rPr>
        <w:t>,</w:t>
      </w:r>
      <w:r w:rsidR="00453334" w:rsidRPr="00A75801">
        <w:rPr>
          <w:i/>
          <w:sz w:val="26"/>
          <w:szCs w:val="26"/>
        </w:rPr>
        <w:t xml:space="preserve"> </w:t>
      </w:r>
      <w:r w:rsidRPr="00A75801">
        <w:rPr>
          <w:sz w:val="26"/>
          <w:szCs w:val="26"/>
        </w:rPr>
        <w:t>именуемое</w:t>
      </w:r>
      <w:r w:rsidR="004837FE" w:rsidRPr="00A75801">
        <w:rPr>
          <w:sz w:val="26"/>
          <w:szCs w:val="26"/>
        </w:rPr>
        <w:t xml:space="preserve"> </w:t>
      </w:r>
      <w:r w:rsidRPr="00A75801">
        <w:rPr>
          <w:sz w:val="26"/>
          <w:szCs w:val="26"/>
        </w:rPr>
        <w:t>в</w:t>
      </w:r>
      <w:r w:rsidR="004837FE" w:rsidRPr="00A75801">
        <w:rPr>
          <w:sz w:val="26"/>
          <w:szCs w:val="26"/>
        </w:rPr>
        <w:t xml:space="preserve"> </w:t>
      </w:r>
      <w:r w:rsidRPr="00A75801">
        <w:rPr>
          <w:sz w:val="26"/>
          <w:szCs w:val="26"/>
        </w:rPr>
        <w:t>дальнейшем</w:t>
      </w:r>
      <w:r w:rsidR="004837FE" w:rsidRPr="00A75801">
        <w:rPr>
          <w:sz w:val="26"/>
          <w:szCs w:val="26"/>
        </w:rPr>
        <w:t xml:space="preserve"> </w:t>
      </w:r>
      <w:r w:rsidRPr="00A75801">
        <w:rPr>
          <w:sz w:val="26"/>
          <w:szCs w:val="26"/>
        </w:rPr>
        <w:t>«Поставщик»,</w:t>
      </w:r>
      <w:r w:rsidR="004837FE" w:rsidRPr="00A75801">
        <w:rPr>
          <w:sz w:val="26"/>
          <w:szCs w:val="26"/>
        </w:rPr>
        <w:t xml:space="preserve"> </w:t>
      </w:r>
      <w:r w:rsidRPr="00A75801">
        <w:rPr>
          <w:sz w:val="26"/>
          <w:szCs w:val="26"/>
        </w:rPr>
        <w:t>в</w:t>
      </w:r>
      <w:r w:rsidR="004837FE" w:rsidRPr="00A75801">
        <w:rPr>
          <w:sz w:val="26"/>
          <w:szCs w:val="26"/>
        </w:rPr>
        <w:t xml:space="preserve"> </w:t>
      </w:r>
      <w:r w:rsidR="00DF6BC1" w:rsidRPr="00A75801">
        <w:rPr>
          <w:sz w:val="26"/>
          <w:szCs w:val="26"/>
        </w:rPr>
        <w:t>лице</w:t>
      </w:r>
      <w:r w:rsidR="00965F3D" w:rsidRPr="00A75801">
        <w:rPr>
          <w:sz w:val="26"/>
          <w:szCs w:val="26"/>
        </w:rPr>
        <w:t>_________________________________</w:t>
      </w:r>
      <w:r w:rsidR="0016382A" w:rsidRPr="00A75801">
        <w:rPr>
          <w:sz w:val="26"/>
          <w:szCs w:val="26"/>
        </w:rPr>
        <w:t>___</w:t>
      </w:r>
      <w:r w:rsidR="00453334" w:rsidRPr="00A75801">
        <w:rPr>
          <w:sz w:val="26"/>
          <w:szCs w:val="26"/>
        </w:rPr>
        <w:t>, действующего на основании</w:t>
      </w:r>
      <w:r w:rsidR="00965F3D" w:rsidRPr="00A75801">
        <w:rPr>
          <w:sz w:val="26"/>
          <w:szCs w:val="26"/>
        </w:rPr>
        <w:t xml:space="preserve"> _______________________________</w:t>
      </w:r>
      <w:r w:rsidR="00E20D08" w:rsidRPr="00A75801">
        <w:rPr>
          <w:sz w:val="26"/>
          <w:szCs w:val="26"/>
        </w:rPr>
        <w:t>,</w:t>
      </w:r>
      <w:r w:rsidR="00337021" w:rsidRPr="00A75801">
        <w:rPr>
          <w:i/>
          <w:sz w:val="26"/>
          <w:szCs w:val="26"/>
        </w:rPr>
        <w:t xml:space="preserve"> </w:t>
      </w:r>
      <w:r w:rsidRPr="00A75801">
        <w:rPr>
          <w:sz w:val="26"/>
          <w:szCs w:val="26"/>
        </w:rPr>
        <w:t>с другой стороны заключили настоящий договор о нижеследую</w:t>
      </w:r>
      <w:r w:rsidR="00BD6468" w:rsidRPr="00A75801">
        <w:rPr>
          <w:sz w:val="26"/>
          <w:szCs w:val="26"/>
        </w:rPr>
        <w:t>щем:</w:t>
      </w:r>
    </w:p>
    <w:p w:rsidR="002A328C" w:rsidRPr="00A75801" w:rsidRDefault="002A328C" w:rsidP="0026368F">
      <w:pPr>
        <w:ind w:firstLine="709"/>
        <w:jc w:val="both"/>
        <w:rPr>
          <w:sz w:val="26"/>
          <w:szCs w:val="26"/>
        </w:rPr>
      </w:pPr>
    </w:p>
    <w:p w:rsidR="007250BF" w:rsidRPr="00A75801" w:rsidRDefault="007250BF" w:rsidP="007250BF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>1. Предмет договора</w:t>
      </w:r>
    </w:p>
    <w:p w:rsidR="007250BF" w:rsidRPr="00A75801" w:rsidRDefault="007250BF" w:rsidP="007250BF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 xml:space="preserve">1.1. Поставщик обязуется </w:t>
      </w:r>
      <w:r w:rsidR="00CE6C41" w:rsidRPr="00CE6C41">
        <w:rPr>
          <w:sz w:val="26"/>
          <w:szCs w:val="26"/>
        </w:rPr>
        <w:t xml:space="preserve">изготовить и </w:t>
      </w:r>
      <w:r w:rsidR="008946A8">
        <w:rPr>
          <w:sz w:val="26"/>
          <w:szCs w:val="26"/>
        </w:rPr>
        <w:t>поставить</w:t>
      </w:r>
      <w:r w:rsidR="00CE6C41" w:rsidRPr="00CE6C41">
        <w:rPr>
          <w:sz w:val="26"/>
          <w:szCs w:val="26"/>
        </w:rPr>
        <w:t xml:space="preserve"> </w:t>
      </w:r>
      <w:r w:rsidR="008946A8">
        <w:rPr>
          <w:sz w:val="26"/>
          <w:szCs w:val="26"/>
        </w:rPr>
        <w:t>Т</w:t>
      </w:r>
      <w:r w:rsidR="00CE6C41" w:rsidRPr="00CE6C41">
        <w:rPr>
          <w:sz w:val="26"/>
          <w:szCs w:val="26"/>
        </w:rPr>
        <w:t>овар</w:t>
      </w:r>
      <w:r w:rsidR="00CE6C41" w:rsidRPr="00564A81">
        <w:t xml:space="preserve">, </w:t>
      </w:r>
      <w:r w:rsidR="00CE6C41" w:rsidRPr="00CE6C41">
        <w:rPr>
          <w:sz w:val="26"/>
          <w:szCs w:val="26"/>
        </w:rPr>
        <w:t>оказать услуги по пусконаладке поставляемого товара</w:t>
      </w:r>
      <w:r w:rsidR="006D6DD6" w:rsidRPr="00A75801">
        <w:rPr>
          <w:sz w:val="26"/>
          <w:szCs w:val="26"/>
        </w:rPr>
        <w:t xml:space="preserve"> </w:t>
      </w:r>
      <w:r w:rsidRPr="00A75801">
        <w:rPr>
          <w:sz w:val="26"/>
          <w:szCs w:val="26"/>
        </w:rPr>
        <w:t>в соответствии с прилагаемой к настоящему договору Спецификацией (Приложение № 1 к настоящему Договору), а Покупатель обязуется оплатить Поставщику поставленный товар</w:t>
      </w:r>
      <w:r w:rsidR="00336C8A" w:rsidRPr="00A75801">
        <w:rPr>
          <w:sz w:val="26"/>
          <w:szCs w:val="26"/>
        </w:rPr>
        <w:t xml:space="preserve"> и выполненные работы</w:t>
      </w:r>
      <w:r w:rsidRPr="00A75801">
        <w:rPr>
          <w:sz w:val="26"/>
          <w:szCs w:val="26"/>
        </w:rPr>
        <w:t>, в те сроки и на условиях, указанных в настоящем договоре.</w:t>
      </w:r>
    </w:p>
    <w:p w:rsidR="007250BF" w:rsidRPr="00A75801" w:rsidRDefault="007250BF" w:rsidP="007250BF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1.2. Наименование товара</w:t>
      </w:r>
      <w:r w:rsidR="00336C8A" w:rsidRPr="00A75801">
        <w:rPr>
          <w:sz w:val="26"/>
          <w:szCs w:val="26"/>
        </w:rPr>
        <w:t xml:space="preserve"> и работ</w:t>
      </w:r>
      <w:r w:rsidRPr="00A75801">
        <w:rPr>
          <w:sz w:val="26"/>
          <w:szCs w:val="26"/>
        </w:rPr>
        <w:t xml:space="preserve"> должны быть указаны в Спецификации </w:t>
      </w:r>
      <w:r w:rsidR="00336C8A" w:rsidRPr="00A75801">
        <w:rPr>
          <w:sz w:val="26"/>
          <w:szCs w:val="26"/>
        </w:rPr>
        <w:t>(Приложение № 1 к настоящему Договору)</w:t>
      </w:r>
      <w:r w:rsidRPr="00A75801">
        <w:rPr>
          <w:sz w:val="26"/>
          <w:szCs w:val="26"/>
        </w:rPr>
        <w:t xml:space="preserve">. Товар, поставляемый в рамках настоящего договора, должен соответствовать стандартам, используемым в Республике Беларусь. </w:t>
      </w:r>
    </w:p>
    <w:p w:rsidR="007250BF" w:rsidRPr="00A75801" w:rsidRDefault="007250BF" w:rsidP="007250BF">
      <w:pPr>
        <w:autoSpaceDE w:val="0"/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1.3. Покупатель приобретает товары для собственного потребления.</w:t>
      </w:r>
    </w:p>
    <w:p w:rsidR="007250BF" w:rsidRPr="00A75801" w:rsidRDefault="007250BF" w:rsidP="0026368F">
      <w:pPr>
        <w:ind w:firstLine="709"/>
        <w:jc w:val="both"/>
        <w:rPr>
          <w:sz w:val="26"/>
          <w:szCs w:val="26"/>
        </w:rPr>
      </w:pPr>
    </w:p>
    <w:p w:rsidR="002A328C" w:rsidRPr="00A75801" w:rsidRDefault="00041770" w:rsidP="0026368F">
      <w:pPr>
        <w:autoSpaceDE w:val="0"/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>2.</w:t>
      </w:r>
      <w:r w:rsidR="0026368F" w:rsidRPr="00A75801">
        <w:rPr>
          <w:b/>
          <w:sz w:val="26"/>
          <w:szCs w:val="26"/>
        </w:rPr>
        <w:t> </w:t>
      </w:r>
      <w:r w:rsidR="00BD6468" w:rsidRPr="00A75801">
        <w:rPr>
          <w:b/>
          <w:sz w:val="26"/>
          <w:szCs w:val="26"/>
        </w:rPr>
        <w:t>Цена</w:t>
      </w:r>
      <w:r w:rsidR="002A328C" w:rsidRPr="00A75801">
        <w:rPr>
          <w:b/>
          <w:sz w:val="26"/>
          <w:szCs w:val="26"/>
        </w:rPr>
        <w:t xml:space="preserve"> договора и порядок расчетов</w:t>
      </w:r>
    </w:p>
    <w:p w:rsidR="0012600F" w:rsidRPr="00A75801" w:rsidRDefault="0012600F" w:rsidP="0012600F">
      <w:pPr>
        <w:pStyle w:val="aa"/>
        <w:ind w:firstLine="709"/>
        <w:rPr>
          <w:sz w:val="26"/>
          <w:szCs w:val="26"/>
        </w:rPr>
      </w:pPr>
      <w:r w:rsidRPr="00A75801">
        <w:rPr>
          <w:sz w:val="26"/>
          <w:szCs w:val="26"/>
        </w:rPr>
        <w:t>2.1. Общая стоимость Договора составляет_________ (____________</w:t>
      </w:r>
      <w:r w:rsidR="004B759E">
        <w:rPr>
          <w:sz w:val="26"/>
          <w:szCs w:val="26"/>
        </w:rPr>
        <w:t>_____</w:t>
      </w:r>
      <w:r w:rsidRPr="00A75801">
        <w:rPr>
          <w:sz w:val="26"/>
          <w:szCs w:val="26"/>
        </w:rPr>
        <w:t>), в том числе НДС по ставке 20% – ________ (</w:t>
      </w:r>
      <w:r w:rsidR="004B759E">
        <w:rPr>
          <w:sz w:val="26"/>
          <w:szCs w:val="26"/>
        </w:rPr>
        <w:t>__________________</w:t>
      </w:r>
      <w:r w:rsidRPr="00A75801">
        <w:rPr>
          <w:sz w:val="26"/>
          <w:szCs w:val="26"/>
        </w:rPr>
        <w:t>), в том числе:</w:t>
      </w:r>
    </w:p>
    <w:p w:rsidR="0012600F" w:rsidRPr="00A75801" w:rsidRDefault="00042CA8" w:rsidP="0012600F">
      <w:pPr>
        <w:pStyle w:val="ae"/>
        <w:tabs>
          <w:tab w:val="left" w:pos="426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r w:rsidR="00D42DEF" w:rsidRPr="00A75801">
        <w:rPr>
          <w:sz w:val="26"/>
          <w:szCs w:val="26"/>
          <w:lang w:val="ru-RU"/>
        </w:rPr>
        <w:t>с</w:t>
      </w:r>
      <w:r w:rsidR="0012600F" w:rsidRPr="00A75801">
        <w:rPr>
          <w:sz w:val="26"/>
          <w:szCs w:val="26"/>
          <w:lang w:val="ru-RU"/>
        </w:rPr>
        <w:t xml:space="preserve">тоимость товара по договору составляет ___________ (___________________), в том числе НДС по ставке 20% – </w:t>
      </w:r>
      <w:r w:rsidR="004B759E" w:rsidRPr="00A75801">
        <w:rPr>
          <w:sz w:val="26"/>
          <w:szCs w:val="26"/>
          <w:lang w:val="ru-RU"/>
        </w:rPr>
        <w:t>___________ (___________________)</w:t>
      </w:r>
      <w:r w:rsidR="00161B49">
        <w:rPr>
          <w:sz w:val="26"/>
          <w:szCs w:val="26"/>
          <w:lang w:val="ru-RU"/>
        </w:rPr>
        <w:t>;</w:t>
      </w:r>
    </w:p>
    <w:p w:rsidR="00312F9D" w:rsidRDefault="00042CA8" w:rsidP="00D42DEF">
      <w:pPr>
        <w:pStyle w:val="ae"/>
        <w:tabs>
          <w:tab w:val="left" w:pos="426"/>
        </w:tabs>
        <w:spacing w:after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 </w:t>
      </w:r>
      <w:r w:rsidR="00D42DEF" w:rsidRPr="00A75801">
        <w:rPr>
          <w:sz w:val="26"/>
          <w:szCs w:val="26"/>
          <w:lang w:val="ru-RU"/>
        </w:rPr>
        <w:t>с</w:t>
      </w:r>
      <w:r w:rsidR="0012600F" w:rsidRPr="00A75801">
        <w:rPr>
          <w:sz w:val="26"/>
          <w:szCs w:val="26"/>
          <w:lang w:val="ru-RU"/>
        </w:rPr>
        <w:t>тоимость пусконаладочных работ составляет ___________ (___________________), в том числе НДС по ставке 20% – __________ (_________________________)</w:t>
      </w:r>
      <w:r w:rsidR="00312F9D">
        <w:rPr>
          <w:sz w:val="26"/>
          <w:szCs w:val="26"/>
          <w:lang w:val="ru-RU"/>
        </w:rPr>
        <w:t>.</w:t>
      </w:r>
    </w:p>
    <w:p w:rsidR="00D67CE1" w:rsidRDefault="007B0CB1" w:rsidP="0012600F">
      <w:pPr>
        <w:pStyle w:val="ae"/>
        <w:tabs>
          <w:tab w:val="left" w:pos="426"/>
        </w:tabs>
        <w:suppressAutoHyphens/>
        <w:spacing w:after="0"/>
        <w:ind w:firstLine="709"/>
        <w:jc w:val="both"/>
        <w:rPr>
          <w:sz w:val="26"/>
          <w:szCs w:val="26"/>
          <w:lang w:val="ru-RU"/>
        </w:rPr>
      </w:pPr>
      <w:r w:rsidRPr="00A75801">
        <w:rPr>
          <w:sz w:val="26"/>
          <w:szCs w:val="26"/>
          <w:lang w:val="ru-RU"/>
        </w:rPr>
        <w:t>2.</w:t>
      </w:r>
      <w:r w:rsidR="00F16BBB">
        <w:rPr>
          <w:sz w:val="26"/>
          <w:szCs w:val="26"/>
          <w:lang w:val="ru-RU"/>
        </w:rPr>
        <w:t>2</w:t>
      </w:r>
      <w:r w:rsidRPr="00A75801">
        <w:rPr>
          <w:sz w:val="26"/>
          <w:szCs w:val="26"/>
          <w:lang w:val="ru-RU"/>
        </w:rPr>
        <w:t>. </w:t>
      </w:r>
      <w:r w:rsidR="0012600F" w:rsidRPr="00A75801">
        <w:rPr>
          <w:sz w:val="26"/>
          <w:szCs w:val="26"/>
          <w:lang w:val="ru-RU"/>
        </w:rPr>
        <w:t xml:space="preserve">Оплата за Товар </w:t>
      </w:r>
      <w:r w:rsidR="00D67CE1">
        <w:rPr>
          <w:sz w:val="26"/>
          <w:szCs w:val="26"/>
          <w:lang w:val="ru-RU"/>
        </w:rPr>
        <w:t xml:space="preserve">и </w:t>
      </w:r>
      <w:r w:rsidR="00D67CE1" w:rsidRPr="00A75801">
        <w:rPr>
          <w:sz w:val="26"/>
          <w:szCs w:val="26"/>
          <w:lang w:val="ru-RU"/>
        </w:rPr>
        <w:t>пусконаладочны</w:t>
      </w:r>
      <w:r w:rsidR="00D67CE1">
        <w:rPr>
          <w:sz w:val="26"/>
          <w:szCs w:val="26"/>
          <w:lang w:val="ru-RU"/>
        </w:rPr>
        <w:t>е</w:t>
      </w:r>
      <w:r w:rsidR="00D67CE1" w:rsidRPr="00A75801">
        <w:rPr>
          <w:sz w:val="26"/>
          <w:szCs w:val="26"/>
          <w:lang w:val="ru-RU"/>
        </w:rPr>
        <w:t xml:space="preserve"> работ</w:t>
      </w:r>
      <w:r w:rsidR="00D67CE1">
        <w:rPr>
          <w:sz w:val="26"/>
          <w:szCs w:val="26"/>
          <w:lang w:val="ru-RU"/>
        </w:rPr>
        <w:t>ы</w:t>
      </w:r>
      <w:r w:rsidR="00D67CE1" w:rsidRPr="00A75801">
        <w:rPr>
          <w:sz w:val="26"/>
          <w:szCs w:val="26"/>
          <w:lang w:val="ru-RU"/>
        </w:rPr>
        <w:t xml:space="preserve"> </w:t>
      </w:r>
      <w:r w:rsidR="0012600F" w:rsidRPr="00A75801">
        <w:rPr>
          <w:sz w:val="26"/>
          <w:szCs w:val="26"/>
          <w:lang w:val="ru-RU"/>
        </w:rPr>
        <w:t xml:space="preserve">осуществляется Покупателем на расчетный счет Поставщика в белорусских рублях </w:t>
      </w:r>
      <w:r w:rsidR="0012600F" w:rsidRPr="00A75801">
        <w:rPr>
          <w:sz w:val="26"/>
          <w:szCs w:val="26"/>
        </w:rPr>
        <w:t>платежными поручениями, путем перечисления денежных средств со счет</w:t>
      </w:r>
      <w:r w:rsidR="00A75801">
        <w:rPr>
          <w:sz w:val="26"/>
          <w:szCs w:val="26"/>
          <w:lang w:val="ru-RU"/>
        </w:rPr>
        <w:t>а</w:t>
      </w:r>
      <w:r w:rsidR="0012600F" w:rsidRPr="00A75801">
        <w:rPr>
          <w:sz w:val="26"/>
          <w:szCs w:val="26"/>
        </w:rPr>
        <w:t xml:space="preserve"> органа казначейства на текущий (расчетный) счет Поставщика</w:t>
      </w:r>
    </w:p>
    <w:p w:rsidR="0012600F" w:rsidRPr="00A75801" w:rsidRDefault="00D67CE1" w:rsidP="0012600F">
      <w:pPr>
        <w:pStyle w:val="ae"/>
        <w:tabs>
          <w:tab w:val="left" w:pos="426"/>
        </w:tabs>
        <w:suppressAutoHyphens/>
        <w:spacing w:after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</w:t>
      </w:r>
      <w:r w:rsidR="00F16BBB">
        <w:rPr>
          <w:sz w:val="26"/>
          <w:szCs w:val="26"/>
          <w:lang w:val="ru-RU"/>
        </w:rPr>
        <w:t>3</w:t>
      </w:r>
      <w:r>
        <w:rPr>
          <w:sz w:val="26"/>
          <w:szCs w:val="26"/>
          <w:lang w:val="ru-RU"/>
        </w:rPr>
        <w:t>. Форма оплаты:</w:t>
      </w:r>
      <w:r w:rsidR="0012600F" w:rsidRPr="00A75801">
        <w:rPr>
          <w:sz w:val="26"/>
          <w:szCs w:val="26"/>
          <w:lang w:val="ru-RU"/>
        </w:rPr>
        <w:t xml:space="preserve"> </w:t>
      </w:r>
    </w:p>
    <w:p w:rsidR="0015221B" w:rsidRPr="00161B49" w:rsidRDefault="00637D1E" w:rsidP="0012600F">
      <w:pPr>
        <w:pStyle w:val="ae"/>
        <w:tabs>
          <w:tab w:val="left" w:pos="426"/>
        </w:tabs>
        <w:suppressAutoHyphens/>
        <w:spacing w:after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312F9D">
        <w:rPr>
          <w:sz w:val="26"/>
          <w:szCs w:val="26"/>
          <w:lang w:val="ru-RU"/>
        </w:rPr>
        <w:t xml:space="preserve">предоплата </w:t>
      </w:r>
      <w:r w:rsidR="00161B49">
        <w:rPr>
          <w:sz w:val="26"/>
          <w:szCs w:val="26"/>
          <w:lang w:val="ru-RU"/>
        </w:rPr>
        <w:t xml:space="preserve">в размере </w:t>
      </w:r>
      <w:r w:rsidR="00312F9D">
        <w:rPr>
          <w:sz w:val="26"/>
          <w:szCs w:val="26"/>
          <w:lang w:val="ru-RU"/>
        </w:rPr>
        <w:t>материальных затрат</w:t>
      </w:r>
      <w:r w:rsidR="0015221B" w:rsidRPr="00A75801">
        <w:rPr>
          <w:color w:val="FF0000"/>
          <w:sz w:val="26"/>
          <w:szCs w:val="26"/>
          <w:lang w:val="ru-RU"/>
        </w:rPr>
        <w:t xml:space="preserve"> </w:t>
      </w:r>
      <w:r w:rsidR="00312F9D" w:rsidRPr="00161B49">
        <w:rPr>
          <w:sz w:val="26"/>
          <w:szCs w:val="26"/>
          <w:lang w:val="ru-RU"/>
        </w:rPr>
        <w:t xml:space="preserve">(приложение № 2 к настоящему договору) в сумме ___________ (___________________), в том числе НДС по ставке 20% – __________ (_____________________) в течении </w:t>
      </w:r>
      <w:r w:rsidR="0015221B" w:rsidRPr="00161B49">
        <w:rPr>
          <w:sz w:val="26"/>
          <w:szCs w:val="26"/>
          <w:lang w:val="ru-RU"/>
        </w:rPr>
        <w:t xml:space="preserve">10 (десяти) </w:t>
      </w:r>
      <w:r w:rsidR="00312F9D" w:rsidRPr="00161B49">
        <w:rPr>
          <w:sz w:val="26"/>
          <w:szCs w:val="26"/>
          <w:lang w:val="ru-RU"/>
        </w:rPr>
        <w:t>банковских дней</w:t>
      </w:r>
      <w:r w:rsidR="0015221B" w:rsidRPr="00161B49">
        <w:rPr>
          <w:sz w:val="26"/>
          <w:szCs w:val="26"/>
          <w:lang w:val="ru-RU"/>
        </w:rPr>
        <w:t xml:space="preserve"> </w:t>
      </w:r>
      <w:r w:rsidR="00312F9D" w:rsidRPr="00161B49">
        <w:rPr>
          <w:sz w:val="26"/>
          <w:szCs w:val="26"/>
          <w:lang w:val="ru-RU"/>
        </w:rPr>
        <w:t>с даты</w:t>
      </w:r>
      <w:r w:rsidR="0015221B" w:rsidRPr="00161B49">
        <w:rPr>
          <w:sz w:val="26"/>
          <w:szCs w:val="26"/>
          <w:lang w:val="ru-RU"/>
        </w:rPr>
        <w:t xml:space="preserve"> подписания договора</w:t>
      </w:r>
      <w:r w:rsidR="0056040A">
        <w:rPr>
          <w:sz w:val="26"/>
          <w:szCs w:val="26"/>
          <w:lang w:val="ru-RU"/>
        </w:rPr>
        <w:t xml:space="preserve"> (для производителей Товара)</w:t>
      </w:r>
      <w:r w:rsidR="0015221B" w:rsidRPr="00161B49">
        <w:rPr>
          <w:sz w:val="26"/>
          <w:szCs w:val="26"/>
          <w:lang w:val="ru-RU"/>
        </w:rPr>
        <w:t>;</w:t>
      </w:r>
    </w:p>
    <w:p w:rsidR="0015221B" w:rsidRPr="00A75801" w:rsidRDefault="00637D1E" w:rsidP="0012600F">
      <w:pPr>
        <w:pStyle w:val="ae"/>
        <w:tabs>
          <w:tab w:val="left" w:pos="426"/>
        </w:tabs>
        <w:suppressAutoHyphens/>
        <w:spacing w:after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 w:rsidR="00565DB3">
        <w:rPr>
          <w:sz w:val="26"/>
          <w:szCs w:val="26"/>
          <w:lang w:val="ru-RU"/>
        </w:rPr>
        <w:t> </w:t>
      </w:r>
      <w:r w:rsidR="00312F9D">
        <w:rPr>
          <w:sz w:val="26"/>
          <w:szCs w:val="26"/>
          <w:lang w:val="ru-RU"/>
        </w:rPr>
        <w:t xml:space="preserve">окончательный </w:t>
      </w:r>
      <w:r w:rsidR="00312F9D" w:rsidRPr="00161B49">
        <w:rPr>
          <w:sz w:val="26"/>
          <w:szCs w:val="26"/>
          <w:lang w:val="ru-RU"/>
        </w:rPr>
        <w:t xml:space="preserve">расчет </w:t>
      </w:r>
      <w:r w:rsidR="00B10AE7">
        <w:rPr>
          <w:sz w:val="26"/>
          <w:szCs w:val="26"/>
          <w:lang w:val="ru-RU"/>
        </w:rPr>
        <w:t>за Товар</w:t>
      </w:r>
      <w:r w:rsidR="0015221B" w:rsidRPr="00161B49">
        <w:rPr>
          <w:sz w:val="26"/>
          <w:szCs w:val="26"/>
          <w:lang w:val="ru-RU"/>
        </w:rPr>
        <w:t xml:space="preserve"> </w:t>
      </w:r>
      <w:r w:rsidR="00312F9D" w:rsidRPr="00161B49">
        <w:rPr>
          <w:sz w:val="26"/>
          <w:szCs w:val="26"/>
          <w:lang w:val="ru-RU"/>
        </w:rPr>
        <w:t>в сумме</w:t>
      </w:r>
      <w:r w:rsidR="00312F9D">
        <w:rPr>
          <w:color w:val="FF0000"/>
          <w:sz w:val="26"/>
          <w:szCs w:val="26"/>
          <w:lang w:val="ru-RU"/>
        </w:rPr>
        <w:t xml:space="preserve"> </w:t>
      </w:r>
      <w:r w:rsidR="00312F9D" w:rsidRPr="00A75801">
        <w:rPr>
          <w:sz w:val="26"/>
          <w:szCs w:val="26"/>
          <w:lang w:val="ru-RU"/>
        </w:rPr>
        <w:t>___________ (___________________), в том числе НДС по ставке 20% –</w:t>
      </w:r>
      <w:r w:rsidR="00161B49">
        <w:rPr>
          <w:sz w:val="26"/>
          <w:szCs w:val="26"/>
          <w:lang w:val="ru-RU"/>
        </w:rPr>
        <w:t xml:space="preserve"> </w:t>
      </w:r>
      <w:r w:rsidR="00312F9D" w:rsidRPr="00A75801">
        <w:rPr>
          <w:sz w:val="26"/>
          <w:szCs w:val="26"/>
          <w:lang w:val="ru-RU"/>
        </w:rPr>
        <w:t>__________ (___________________________)</w:t>
      </w:r>
      <w:r w:rsidR="00312F9D">
        <w:rPr>
          <w:sz w:val="26"/>
          <w:szCs w:val="26"/>
          <w:lang w:val="ru-RU"/>
        </w:rPr>
        <w:t xml:space="preserve"> </w:t>
      </w:r>
      <w:r w:rsidR="0015221B" w:rsidRPr="00A75801">
        <w:rPr>
          <w:sz w:val="26"/>
          <w:szCs w:val="26"/>
          <w:lang w:val="ru-RU"/>
        </w:rPr>
        <w:t xml:space="preserve">в течение 10 (десяти) </w:t>
      </w:r>
      <w:r w:rsidR="00161B49">
        <w:rPr>
          <w:sz w:val="26"/>
          <w:szCs w:val="26"/>
          <w:lang w:val="ru-RU"/>
        </w:rPr>
        <w:t>банковских</w:t>
      </w:r>
      <w:r w:rsidR="0015221B" w:rsidRPr="00A75801">
        <w:rPr>
          <w:sz w:val="26"/>
          <w:szCs w:val="26"/>
          <w:lang w:val="ru-RU"/>
        </w:rPr>
        <w:t xml:space="preserve"> дней </w:t>
      </w:r>
      <w:r w:rsidR="00161B49">
        <w:rPr>
          <w:sz w:val="26"/>
          <w:szCs w:val="26"/>
          <w:lang w:val="ru-RU"/>
        </w:rPr>
        <w:t>с</w:t>
      </w:r>
      <w:r w:rsidR="0015221B" w:rsidRPr="00A75801">
        <w:rPr>
          <w:sz w:val="26"/>
          <w:szCs w:val="26"/>
          <w:lang w:val="ru-RU"/>
        </w:rPr>
        <w:t xml:space="preserve"> даты поставки товара.</w:t>
      </w:r>
    </w:p>
    <w:p w:rsidR="0012600F" w:rsidRPr="00A75801" w:rsidRDefault="00637D1E" w:rsidP="0012600F">
      <w:pPr>
        <w:pStyle w:val="ae"/>
        <w:tabs>
          <w:tab w:val="left" w:pos="426"/>
        </w:tabs>
        <w:suppressAutoHyphens/>
        <w:spacing w:after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 w:rsidR="00565DB3">
        <w:rPr>
          <w:sz w:val="26"/>
          <w:szCs w:val="26"/>
          <w:lang w:val="ru-RU"/>
        </w:rPr>
        <w:t> </w:t>
      </w:r>
      <w:r w:rsidR="00B10AE7">
        <w:rPr>
          <w:sz w:val="26"/>
          <w:szCs w:val="26"/>
          <w:lang w:val="ru-RU"/>
        </w:rPr>
        <w:t>о</w:t>
      </w:r>
      <w:r w:rsidR="0012600F" w:rsidRPr="00A75801">
        <w:rPr>
          <w:sz w:val="26"/>
          <w:szCs w:val="26"/>
          <w:lang w:val="ru-RU"/>
        </w:rPr>
        <w:t xml:space="preserve">плата за пусконаладочные работы </w:t>
      </w:r>
      <w:r w:rsidR="007F041B" w:rsidRPr="00161B49">
        <w:rPr>
          <w:sz w:val="26"/>
          <w:szCs w:val="26"/>
          <w:lang w:val="ru-RU"/>
        </w:rPr>
        <w:t>в сумме</w:t>
      </w:r>
      <w:r w:rsidR="007F041B">
        <w:rPr>
          <w:color w:val="FF0000"/>
          <w:sz w:val="26"/>
          <w:szCs w:val="26"/>
          <w:lang w:val="ru-RU"/>
        </w:rPr>
        <w:t xml:space="preserve"> </w:t>
      </w:r>
      <w:r w:rsidR="007F041B" w:rsidRPr="00A75801">
        <w:rPr>
          <w:sz w:val="26"/>
          <w:szCs w:val="26"/>
          <w:lang w:val="ru-RU"/>
        </w:rPr>
        <w:t>___________ (___________________), в том числе НДС по ставке 20% –</w:t>
      </w:r>
      <w:r w:rsidR="007F041B">
        <w:rPr>
          <w:sz w:val="26"/>
          <w:szCs w:val="26"/>
          <w:lang w:val="ru-RU"/>
        </w:rPr>
        <w:t xml:space="preserve"> </w:t>
      </w:r>
      <w:r w:rsidR="007F041B" w:rsidRPr="00A75801">
        <w:rPr>
          <w:sz w:val="26"/>
          <w:szCs w:val="26"/>
          <w:lang w:val="ru-RU"/>
        </w:rPr>
        <w:t>__________ (___________________</w:t>
      </w:r>
      <w:r w:rsidR="007F041B">
        <w:rPr>
          <w:sz w:val="26"/>
          <w:szCs w:val="26"/>
          <w:lang w:val="ru-RU"/>
        </w:rPr>
        <w:t xml:space="preserve">_) </w:t>
      </w:r>
      <w:r w:rsidR="0012600F" w:rsidRPr="00A75801">
        <w:rPr>
          <w:sz w:val="26"/>
          <w:szCs w:val="26"/>
          <w:lang w:val="ru-RU"/>
        </w:rPr>
        <w:t xml:space="preserve">в течение 10 </w:t>
      </w:r>
      <w:r w:rsidR="0012600F" w:rsidRPr="00A75801">
        <w:rPr>
          <w:sz w:val="26"/>
          <w:szCs w:val="26"/>
          <w:lang w:val="ru-RU"/>
        </w:rPr>
        <w:lastRenderedPageBreak/>
        <w:t xml:space="preserve">(десяти) </w:t>
      </w:r>
      <w:r w:rsidR="00161B49">
        <w:rPr>
          <w:sz w:val="26"/>
          <w:szCs w:val="26"/>
          <w:lang w:val="ru-RU"/>
        </w:rPr>
        <w:t>банковских</w:t>
      </w:r>
      <w:r w:rsidR="0012600F" w:rsidRPr="00A75801">
        <w:rPr>
          <w:sz w:val="26"/>
          <w:szCs w:val="26"/>
          <w:lang w:val="ru-RU"/>
        </w:rPr>
        <w:t xml:space="preserve"> дней </w:t>
      </w:r>
      <w:r w:rsidR="00161B49">
        <w:rPr>
          <w:sz w:val="26"/>
          <w:szCs w:val="26"/>
          <w:lang w:val="ru-RU"/>
        </w:rPr>
        <w:t>с</w:t>
      </w:r>
      <w:r w:rsidR="0012600F" w:rsidRPr="00A75801">
        <w:rPr>
          <w:sz w:val="26"/>
          <w:szCs w:val="26"/>
          <w:lang w:val="ru-RU"/>
        </w:rPr>
        <w:t xml:space="preserve"> даты подписания </w:t>
      </w:r>
      <w:r w:rsidR="00161B49">
        <w:rPr>
          <w:sz w:val="26"/>
          <w:szCs w:val="26"/>
          <w:lang w:val="ru-RU"/>
        </w:rPr>
        <w:t>А</w:t>
      </w:r>
      <w:r w:rsidR="0012600F" w:rsidRPr="00A75801">
        <w:rPr>
          <w:sz w:val="26"/>
          <w:szCs w:val="26"/>
          <w:lang w:val="ru-RU"/>
        </w:rPr>
        <w:t>кта приема-передачи оказанных услуг по пусконаладке</w:t>
      </w:r>
      <w:r w:rsidR="0084262D">
        <w:rPr>
          <w:sz w:val="26"/>
          <w:szCs w:val="26"/>
          <w:lang w:val="ru-RU"/>
        </w:rPr>
        <w:t>.</w:t>
      </w:r>
      <w:r w:rsidR="0012600F" w:rsidRPr="00A75801">
        <w:rPr>
          <w:color w:val="FF0000"/>
          <w:sz w:val="26"/>
          <w:szCs w:val="26"/>
        </w:rPr>
        <w:t xml:space="preserve"> </w:t>
      </w:r>
    </w:p>
    <w:p w:rsidR="007250BF" w:rsidRPr="00A75801" w:rsidRDefault="007250BF" w:rsidP="007250BF">
      <w:pPr>
        <w:tabs>
          <w:tab w:val="left" w:pos="851"/>
        </w:tabs>
        <w:autoSpaceDE w:val="0"/>
        <w:autoSpaceDN w:val="0"/>
        <w:ind w:firstLine="709"/>
        <w:jc w:val="both"/>
        <w:rPr>
          <w:spacing w:val="2"/>
          <w:sz w:val="26"/>
          <w:szCs w:val="26"/>
        </w:rPr>
      </w:pPr>
      <w:r w:rsidRPr="00A75801">
        <w:rPr>
          <w:sz w:val="26"/>
          <w:szCs w:val="26"/>
        </w:rPr>
        <w:t>2.4. Оплата производится за счет средств республиканского бюджета.</w:t>
      </w:r>
    </w:p>
    <w:p w:rsidR="00A75801" w:rsidRDefault="00A75801" w:rsidP="0026368F">
      <w:pPr>
        <w:ind w:firstLine="709"/>
        <w:jc w:val="both"/>
        <w:rPr>
          <w:b/>
          <w:sz w:val="26"/>
          <w:szCs w:val="26"/>
        </w:rPr>
      </w:pPr>
    </w:p>
    <w:p w:rsidR="000F608C" w:rsidRPr="00A75801" w:rsidRDefault="000F608C" w:rsidP="0026368F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 xml:space="preserve">3. </w:t>
      </w:r>
      <w:r w:rsidR="00D9045E" w:rsidRPr="00A75801">
        <w:rPr>
          <w:b/>
          <w:sz w:val="26"/>
          <w:szCs w:val="26"/>
        </w:rPr>
        <w:t>Поставка товар</w:t>
      </w:r>
      <w:r w:rsidR="00C0605C">
        <w:rPr>
          <w:b/>
          <w:sz w:val="26"/>
          <w:szCs w:val="26"/>
        </w:rPr>
        <w:t>а</w:t>
      </w:r>
      <w:r w:rsidR="00D9045E" w:rsidRPr="00A75801">
        <w:rPr>
          <w:b/>
          <w:sz w:val="26"/>
          <w:szCs w:val="26"/>
        </w:rPr>
        <w:t>, работ и документация</w:t>
      </w:r>
      <w:r w:rsidR="0015221B" w:rsidRPr="00A75801">
        <w:rPr>
          <w:b/>
          <w:sz w:val="26"/>
          <w:szCs w:val="26"/>
        </w:rPr>
        <w:t>.</w:t>
      </w:r>
    </w:p>
    <w:p w:rsidR="001A4F67" w:rsidRPr="001A4F67" w:rsidRDefault="00EA2352" w:rsidP="001A4F67">
      <w:pPr>
        <w:pStyle w:val="af0"/>
        <w:ind w:firstLine="709"/>
        <w:jc w:val="both"/>
      </w:pPr>
      <w:r w:rsidRPr="001A4F67">
        <w:t>3.1. </w:t>
      </w:r>
      <w:r w:rsidR="001A4F67" w:rsidRPr="001A4F67">
        <w:t xml:space="preserve">Поставка товара осуществляется силами и за счет </w:t>
      </w:r>
      <w:r w:rsidR="001A4F67">
        <w:t>Поставщика по адресу 220010, г. </w:t>
      </w:r>
      <w:r w:rsidR="001A4F67" w:rsidRPr="001A4F67">
        <w:t xml:space="preserve">Минск, ул. Советская, 7 в течение _____ (_____________) рабочих дней: </w:t>
      </w:r>
    </w:p>
    <w:p w:rsidR="001A4F67" w:rsidRPr="001A4F67" w:rsidRDefault="001A4F67" w:rsidP="001A4F67">
      <w:pPr>
        <w:pStyle w:val="af0"/>
        <w:jc w:val="both"/>
      </w:pPr>
      <w:r w:rsidRPr="001A4F67">
        <w:t>- с даты получения предоплаты (для производителей Товара);</w:t>
      </w:r>
    </w:p>
    <w:p w:rsidR="001A4F67" w:rsidRPr="001A4F67" w:rsidRDefault="001A4F67" w:rsidP="001A4F67">
      <w:pPr>
        <w:pStyle w:val="af0"/>
        <w:jc w:val="both"/>
      </w:pPr>
      <w:r w:rsidRPr="001A4F67">
        <w:t>- с даты подписания договора (для иных участников).</w:t>
      </w:r>
    </w:p>
    <w:p w:rsidR="00EA2352" w:rsidRPr="001A4F67" w:rsidRDefault="001A4F67" w:rsidP="001A4F67">
      <w:pPr>
        <w:pStyle w:val="af0"/>
        <w:jc w:val="both"/>
      </w:pPr>
      <w:r w:rsidRPr="001A4F67">
        <w:t>Возможна досрочная поставка.</w:t>
      </w:r>
      <w:r w:rsidR="00EA2352" w:rsidRPr="001A4F67">
        <w:t xml:space="preserve"> </w:t>
      </w:r>
    </w:p>
    <w:p w:rsidR="00EA2352" w:rsidRPr="00A75801" w:rsidRDefault="00C324C5" w:rsidP="00C324C5">
      <w:pPr>
        <w:pStyle w:val="ae"/>
        <w:tabs>
          <w:tab w:val="left" w:pos="426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  <w:lang w:val="ru-RU"/>
        </w:rPr>
        <w:t>3.2. </w:t>
      </w:r>
      <w:r w:rsidR="00EA2352" w:rsidRPr="00A75801">
        <w:rPr>
          <w:sz w:val="26"/>
          <w:szCs w:val="26"/>
          <w:lang w:val="ru-RU"/>
        </w:rPr>
        <w:t>Срок оказания услуг по пу</w:t>
      </w:r>
      <w:r w:rsidR="005B37F5">
        <w:rPr>
          <w:sz w:val="26"/>
          <w:szCs w:val="26"/>
          <w:lang w:val="ru-RU"/>
        </w:rPr>
        <w:t>с</w:t>
      </w:r>
      <w:r w:rsidR="00EA2352" w:rsidRPr="00A75801">
        <w:rPr>
          <w:sz w:val="26"/>
          <w:szCs w:val="26"/>
          <w:lang w:val="ru-RU"/>
        </w:rPr>
        <w:t xml:space="preserve">коналадке составляет ____ (_____________) рабочих дней </w:t>
      </w:r>
      <w:r w:rsidR="00161B49">
        <w:rPr>
          <w:sz w:val="26"/>
          <w:szCs w:val="26"/>
          <w:lang w:val="ru-RU"/>
        </w:rPr>
        <w:t>с</w:t>
      </w:r>
      <w:r w:rsidR="00EA2352" w:rsidRPr="00A75801">
        <w:rPr>
          <w:sz w:val="26"/>
          <w:szCs w:val="26"/>
          <w:lang w:val="ru-RU"/>
        </w:rPr>
        <w:t xml:space="preserve"> даты поставки товара</w:t>
      </w:r>
      <w:r w:rsidR="00D07329">
        <w:rPr>
          <w:sz w:val="26"/>
          <w:szCs w:val="26"/>
          <w:lang w:val="ru-RU"/>
        </w:rPr>
        <w:t>.</w:t>
      </w:r>
      <w:r w:rsidR="00EA2352" w:rsidRPr="00A75801">
        <w:rPr>
          <w:sz w:val="26"/>
          <w:szCs w:val="26"/>
          <w:lang w:val="ru-RU"/>
        </w:rPr>
        <w:t xml:space="preserve"> </w:t>
      </w:r>
    </w:p>
    <w:p w:rsidR="00EA2352" w:rsidRPr="00A75801" w:rsidRDefault="00C324C5" w:rsidP="00C324C5">
      <w:pPr>
        <w:pStyle w:val="ae"/>
        <w:tabs>
          <w:tab w:val="left" w:pos="426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  <w:lang w:val="ru-RU"/>
        </w:rPr>
        <w:t>3.3. </w:t>
      </w:r>
      <w:r w:rsidR="00EA2352" w:rsidRPr="00A75801">
        <w:rPr>
          <w:sz w:val="26"/>
          <w:szCs w:val="26"/>
          <w:lang w:val="ru-RU"/>
        </w:rPr>
        <w:t xml:space="preserve">Датой поставки считается дата получения товара Покупателем по товарно-транспортной накладной. Датой оказания услуг по пусконаладке считается дата подписания Сторонами </w:t>
      </w:r>
      <w:r w:rsidR="00F204B6">
        <w:rPr>
          <w:sz w:val="26"/>
          <w:szCs w:val="26"/>
          <w:lang w:val="ru-RU"/>
        </w:rPr>
        <w:t>А</w:t>
      </w:r>
      <w:r w:rsidR="00EA2352" w:rsidRPr="00A75801">
        <w:rPr>
          <w:sz w:val="26"/>
          <w:szCs w:val="26"/>
          <w:lang w:val="ru-RU"/>
        </w:rPr>
        <w:t>кта приема-передачи оказанных услуг</w:t>
      </w:r>
      <w:r w:rsidR="00F204B6" w:rsidRPr="00F204B6">
        <w:rPr>
          <w:sz w:val="26"/>
          <w:szCs w:val="26"/>
          <w:lang w:val="ru-RU"/>
        </w:rPr>
        <w:t xml:space="preserve"> </w:t>
      </w:r>
      <w:r w:rsidR="00F204B6" w:rsidRPr="00A75801">
        <w:rPr>
          <w:sz w:val="26"/>
          <w:szCs w:val="26"/>
          <w:lang w:val="ru-RU"/>
        </w:rPr>
        <w:t>по пусконаладке</w:t>
      </w:r>
      <w:r w:rsidR="00EA2352" w:rsidRPr="00A75801">
        <w:rPr>
          <w:sz w:val="26"/>
          <w:szCs w:val="26"/>
          <w:lang w:val="ru-RU"/>
        </w:rPr>
        <w:t>.</w:t>
      </w:r>
    </w:p>
    <w:p w:rsidR="00C324C5" w:rsidRPr="00A75801" w:rsidRDefault="00C324C5" w:rsidP="00C324C5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  <w:bookmarkStart w:id="1" w:name="_Hlk230264761"/>
      <w:r w:rsidRPr="00A75801">
        <w:rPr>
          <w:sz w:val="26"/>
          <w:szCs w:val="26"/>
        </w:rPr>
        <w:t>3.</w:t>
      </w:r>
      <w:r w:rsidR="00D07329">
        <w:rPr>
          <w:sz w:val="26"/>
          <w:szCs w:val="26"/>
        </w:rPr>
        <w:t>4</w:t>
      </w:r>
      <w:r w:rsidRPr="00A75801">
        <w:rPr>
          <w:sz w:val="26"/>
          <w:szCs w:val="26"/>
        </w:rPr>
        <w:t xml:space="preserve">. Право собственности на товар, а также риск случайной гибели или случайного повреждения товара переходит от Поставщика к Покупателю в момент передачи товара Покупателю. Дата поставки определяется согласно отметке Покупателя в товарно-транспортной накладной. Поставщик должен вместе с товаром передать Покупателю всю относящуюся к нему документацию. </w:t>
      </w:r>
    </w:p>
    <w:p w:rsidR="00C324C5" w:rsidRPr="00A75801" w:rsidRDefault="00C324C5" w:rsidP="00EA2352">
      <w:pPr>
        <w:pStyle w:val="ae"/>
        <w:tabs>
          <w:tab w:val="left" w:pos="426"/>
        </w:tabs>
        <w:suppressAutoHyphens/>
        <w:spacing w:after="0"/>
        <w:jc w:val="both"/>
        <w:rPr>
          <w:sz w:val="26"/>
          <w:szCs w:val="26"/>
          <w:lang w:val="ru-RU"/>
        </w:rPr>
      </w:pPr>
    </w:p>
    <w:bookmarkEnd w:id="1"/>
    <w:p w:rsidR="00C24218" w:rsidRPr="00A75801" w:rsidRDefault="00C24218" w:rsidP="00C24218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>4. Упаковка и маркировка товаров</w:t>
      </w:r>
    </w:p>
    <w:p w:rsidR="00C24218" w:rsidRPr="00A75801" w:rsidRDefault="00C24218" w:rsidP="00C24218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4.1. Поставщик должен обеспечить упаковку и маркировку товаров в соответствии с техническими условиями и правилами упаковки и маркировки изготовителя, способную предотвратить их повреждение, утерю или порчу во время перевозки к конечным пунктам назначения, указанным в настоящем договоре, при нормальном и обычном обращении с Товаром.</w:t>
      </w:r>
    </w:p>
    <w:p w:rsidR="00C24218" w:rsidRPr="00A75801" w:rsidRDefault="00C24218" w:rsidP="00C24218">
      <w:pPr>
        <w:ind w:firstLine="709"/>
        <w:jc w:val="both"/>
        <w:rPr>
          <w:sz w:val="26"/>
          <w:szCs w:val="26"/>
        </w:rPr>
      </w:pPr>
    </w:p>
    <w:p w:rsidR="00C24218" w:rsidRPr="00A75801" w:rsidRDefault="00C24218" w:rsidP="00C24218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>5. Порядок сдачи и приемки товаров</w:t>
      </w:r>
    </w:p>
    <w:p w:rsidR="00E60BB7" w:rsidRPr="00A75801" w:rsidRDefault="00C24218" w:rsidP="00E60BB7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 xml:space="preserve">5.1. Передача Товара производится уполномоченными представителями сторон по товарно-транспортной накладной. </w:t>
      </w:r>
    </w:p>
    <w:p w:rsidR="00C24218" w:rsidRPr="00A75801" w:rsidRDefault="00C24218" w:rsidP="00C24218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5.2. Приемка Товара производится в соответствии с Положением о приемке товара по количеству и качеству, утвержденн</w:t>
      </w:r>
      <w:r w:rsidR="00E33D03" w:rsidRPr="00A75801">
        <w:rPr>
          <w:sz w:val="26"/>
          <w:szCs w:val="26"/>
        </w:rPr>
        <w:t>ым</w:t>
      </w:r>
      <w:r w:rsidRPr="00A75801">
        <w:rPr>
          <w:sz w:val="26"/>
          <w:szCs w:val="26"/>
        </w:rPr>
        <w:t xml:space="preserve"> постановлением Совета Министров Республики Беларусь от 3 сентября</w:t>
      </w:r>
      <w:r w:rsidR="001033F9" w:rsidRPr="00A75801">
        <w:rPr>
          <w:sz w:val="26"/>
          <w:szCs w:val="26"/>
        </w:rPr>
        <w:t xml:space="preserve"> </w:t>
      </w:r>
      <w:r w:rsidRPr="00A75801">
        <w:rPr>
          <w:sz w:val="26"/>
          <w:szCs w:val="26"/>
        </w:rPr>
        <w:t>2008 г. №</w:t>
      </w:r>
      <w:r w:rsidR="001B0265">
        <w:rPr>
          <w:sz w:val="26"/>
          <w:szCs w:val="26"/>
        </w:rPr>
        <w:t xml:space="preserve"> </w:t>
      </w:r>
      <w:r w:rsidRPr="00A75801">
        <w:rPr>
          <w:sz w:val="26"/>
          <w:szCs w:val="26"/>
        </w:rPr>
        <w:t>1290.</w:t>
      </w:r>
    </w:p>
    <w:p w:rsidR="00C24218" w:rsidRPr="00A75801" w:rsidRDefault="00C24218" w:rsidP="00C24218">
      <w:pPr>
        <w:ind w:firstLine="709"/>
        <w:jc w:val="both"/>
        <w:rPr>
          <w:sz w:val="26"/>
          <w:szCs w:val="26"/>
        </w:rPr>
      </w:pPr>
    </w:p>
    <w:p w:rsidR="00C24218" w:rsidRPr="00A75801" w:rsidRDefault="00C24218" w:rsidP="00C24218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 xml:space="preserve">6. </w:t>
      </w:r>
      <w:r w:rsidR="007E7FC2" w:rsidRPr="00A75801">
        <w:rPr>
          <w:b/>
          <w:sz w:val="26"/>
          <w:szCs w:val="26"/>
        </w:rPr>
        <w:t>Качество товара, о</w:t>
      </w:r>
      <w:r w:rsidRPr="00A75801">
        <w:rPr>
          <w:b/>
          <w:sz w:val="26"/>
          <w:szCs w:val="26"/>
        </w:rPr>
        <w:t>бязательства по гарантийному обслуживанию</w:t>
      </w:r>
    </w:p>
    <w:p w:rsidR="007E7FC2" w:rsidRPr="00A75801" w:rsidRDefault="00C24218" w:rsidP="007E7FC2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 xml:space="preserve">6.1. Поставщик гарантирует, что </w:t>
      </w:r>
      <w:r w:rsidR="006A0F51">
        <w:rPr>
          <w:sz w:val="26"/>
          <w:szCs w:val="26"/>
        </w:rPr>
        <w:t>Т</w:t>
      </w:r>
      <w:r w:rsidRPr="00A75801">
        <w:rPr>
          <w:sz w:val="26"/>
          <w:szCs w:val="26"/>
        </w:rPr>
        <w:t xml:space="preserve">овар, поставленный по настоящему договору, являются новым, </w:t>
      </w:r>
      <w:r w:rsidR="007E7FC2" w:rsidRPr="00A75801">
        <w:rPr>
          <w:sz w:val="26"/>
          <w:szCs w:val="26"/>
        </w:rPr>
        <w:t>свободен от прав третьих лиц. Поставщик также гарантирует, что товар, поставленный по настоящему договору, не имеет дефектов. Товар с производственным браком подлежит замене.</w:t>
      </w:r>
    </w:p>
    <w:p w:rsidR="00D9045E" w:rsidRDefault="00D9045E" w:rsidP="007E7FC2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6.</w:t>
      </w:r>
      <w:r w:rsidR="00F766CF">
        <w:rPr>
          <w:sz w:val="26"/>
          <w:szCs w:val="26"/>
        </w:rPr>
        <w:t>2</w:t>
      </w:r>
      <w:r w:rsidRPr="00A75801">
        <w:rPr>
          <w:sz w:val="26"/>
          <w:szCs w:val="26"/>
        </w:rPr>
        <w:t>. Гарантийный срок Товара составляет: 24 (двадцать четыре) месяца и исчисляется от даты поставки Товара</w:t>
      </w:r>
      <w:r w:rsidR="00E51622">
        <w:rPr>
          <w:sz w:val="26"/>
          <w:szCs w:val="26"/>
        </w:rPr>
        <w:t>.</w:t>
      </w:r>
    </w:p>
    <w:p w:rsidR="008550C7" w:rsidRPr="00A75801" w:rsidRDefault="00BE0032" w:rsidP="007E7F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 В случае обнаружения неисправностей в работе поставленного Товара в течении гарантийного срока Покупатель направляет Поставщику письменную или устную заявку на устранение неисправностей, а Поставщик обязан в течении 1 (одного) рабочего дня со дня получения заявки устранить неисправность.</w:t>
      </w:r>
    </w:p>
    <w:p w:rsidR="007E7FC2" w:rsidRPr="00A75801" w:rsidRDefault="007E7FC2" w:rsidP="007E7FC2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lastRenderedPageBreak/>
        <w:t>6.</w:t>
      </w:r>
      <w:r w:rsidR="00BE0032">
        <w:rPr>
          <w:sz w:val="26"/>
          <w:szCs w:val="26"/>
        </w:rPr>
        <w:t>4</w:t>
      </w:r>
      <w:r w:rsidRPr="00A75801">
        <w:rPr>
          <w:sz w:val="26"/>
          <w:szCs w:val="26"/>
        </w:rPr>
        <w:t>. </w:t>
      </w:r>
      <w:r w:rsidR="008550C7">
        <w:rPr>
          <w:sz w:val="26"/>
          <w:szCs w:val="26"/>
        </w:rPr>
        <w:t>Поставщик</w:t>
      </w:r>
      <w:r w:rsidRPr="00A75801">
        <w:rPr>
          <w:sz w:val="26"/>
          <w:szCs w:val="26"/>
        </w:rPr>
        <w:t xml:space="preserve"> несет ответственность за качество товара. Качество товара должно соответствовать действующим стандартам Республики Беларусь.</w:t>
      </w:r>
    </w:p>
    <w:p w:rsidR="000075A5" w:rsidRPr="00A75801" w:rsidRDefault="000075A5" w:rsidP="00C24218">
      <w:pPr>
        <w:ind w:firstLine="709"/>
        <w:jc w:val="both"/>
        <w:rPr>
          <w:sz w:val="26"/>
          <w:szCs w:val="26"/>
        </w:rPr>
      </w:pPr>
    </w:p>
    <w:p w:rsidR="00C24218" w:rsidRPr="00A75801" w:rsidRDefault="00C24218" w:rsidP="00C24218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>7. Ответственность сторон за нарушение условий договора</w:t>
      </w:r>
    </w:p>
    <w:p w:rsidR="00C24218" w:rsidRPr="00A75801" w:rsidRDefault="00C24218" w:rsidP="00C24218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7.1. За неисполнение или ненадлежащее исполнение условий настоящего договора стороны несут ответственность</w:t>
      </w:r>
      <w:r w:rsidR="00F766CF">
        <w:rPr>
          <w:sz w:val="26"/>
          <w:szCs w:val="26"/>
        </w:rPr>
        <w:t>,</w:t>
      </w:r>
      <w:r w:rsidRPr="00A75801">
        <w:rPr>
          <w:sz w:val="26"/>
          <w:szCs w:val="26"/>
        </w:rPr>
        <w:t xml:space="preserve"> </w:t>
      </w:r>
      <w:r w:rsidR="00F766CF" w:rsidRPr="009E75AC">
        <w:rPr>
          <w:sz w:val="26"/>
          <w:szCs w:val="26"/>
        </w:rPr>
        <w:t>предусмотренную настоящим договором и законодательством Республики Беларусь.</w:t>
      </w:r>
    </w:p>
    <w:p w:rsidR="000075A5" w:rsidRDefault="000075A5" w:rsidP="00C24218">
      <w:pPr>
        <w:ind w:firstLine="709"/>
        <w:jc w:val="both"/>
        <w:rPr>
          <w:b/>
          <w:sz w:val="26"/>
          <w:szCs w:val="26"/>
        </w:rPr>
      </w:pPr>
    </w:p>
    <w:p w:rsidR="00C24218" w:rsidRPr="00A75801" w:rsidRDefault="00C24218" w:rsidP="00C24218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>8.  Форс-мажор</w:t>
      </w:r>
    </w:p>
    <w:p w:rsidR="00C24218" w:rsidRPr="00A75801" w:rsidRDefault="00C24218" w:rsidP="00C24218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8.1. В случае возникновения независящих от сторон обстоятельств, влекущих за собой невозможность полного исполнения ими обязательств по настоящему договору, таких как: пожар, стихийное бедствие, военные операции, забастовки, запрет экспорта или импорта и т.д., - срок исполнения обязательств отодвигается соразмерно времени, в течение которого будут действовать указанные обстоятельства. При наступлении форс-мажорного обстоятельства Поставщик должен немедленно письменно уведомить Покупателя о факте возникновения и причине обстоятельства с предоставлением документальных подтверждений этого.</w:t>
      </w:r>
    </w:p>
    <w:p w:rsidR="00C24218" w:rsidRPr="00A75801" w:rsidRDefault="00C24218" w:rsidP="00C24218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8.2. В случае если форс-мажорное обстоятельство будет продолжаться более 2-х месяцев, каждая из сторон будет иметь право отказаться от дальнейшего исполнения обязательств по настоящему договору, при этом ни одна из сторон не будет иметь права на возмещение другой стороной возможных убытков.</w:t>
      </w:r>
    </w:p>
    <w:p w:rsidR="00C24218" w:rsidRPr="00A75801" w:rsidRDefault="00C24218" w:rsidP="00C24218">
      <w:pPr>
        <w:ind w:firstLine="709"/>
        <w:jc w:val="both"/>
        <w:rPr>
          <w:sz w:val="26"/>
          <w:szCs w:val="26"/>
        </w:rPr>
      </w:pPr>
    </w:p>
    <w:p w:rsidR="00C24218" w:rsidRPr="00A75801" w:rsidRDefault="00C24218" w:rsidP="00C24218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>9. Арбитраж</w:t>
      </w:r>
    </w:p>
    <w:p w:rsidR="00C24218" w:rsidRPr="00A75801" w:rsidRDefault="00C24218" w:rsidP="00C24218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9.1. Все споры и разногласия, которые могут возникнуть из настоящего договора или в связи с ним, будут решаться, по мере возможности, путем переговоров между сторонами. В случае если стороны не пришли к согласию, споры и разногласия подлежат рассмотрению в Экономическом суде г. Минска.</w:t>
      </w:r>
    </w:p>
    <w:p w:rsidR="00574097" w:rsidRPr="00A75801" w:rsidRDefault="00574097" w:rsidP="00C24218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</w:p>
    <w:p w:rsidR="00574097" w:rsidRPr="00A75801" w:rsidRDefault="00574097" w:rsidP="00574097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>10. Антикоррупционная оговорка</w:t>
      </w:r>
    </w:p>
    <w:p w:rsidR="00574097" w:rsidRPr="00A75801" w:rsidRDefault="00574097" w:rsidP="00D34153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75801">
        <w:rPr>
          <w:sz w:val="26"/>
          <w:szCs w:val="26"/>
        </w:rPr>
        <w:t>10.1. При исполнении своих обязанностей по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574097" w:rsidRPr="00A75801" w:rsidRDefault="00F317B1" w:rsidP="00D3415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550C7">
        <w:rPr>
          <w:sz w:val="26"/>
          <w:szCs w:val="26"/>
        </w:rPr>
        <w:t>10</w:t>
      </w:r>
      <w:r w:rsidR="00574097" w:rsidRPr="00A75801">
        <w:rPr>
          <w:sz w:val="26"/>
          <w:szCs w:val="26"/>
        </w:rPr>
        <w:t>.2. При исполнении своих обязанностей по договору, Стороны обязуются не допускать действий коррупционной направленности.</w:t>
      </w:r>
    </w:p>
    <w:p w:rsidR="00574097" w:rsidRPr="00A75801" w:rsidRDefault="00F317B1" w:rsidP="00D3415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605C">
        <w:rPr>
          <w:sz w:val="26"/>
          <w:szCs w:val="26"/>
        </w:rPr>
        <w:t>10</w:t>
      </w:r>
      <w:r w:rsidR="00574097" w:rsidRPr="00A75801">
        <w:rPr>
          <w:sz w:val="26"/>
          <w:szCs w:val="26"/>
        </w:rPr>
        <w:t>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574097" w:rsidRPr="00A75801" w:rsidRDefault="00F317B1" w:rsidP="00D3415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550C7">
        <w:rPr>
          <w:sz w:val="26"/>
          <w:szCs w:val="26"/>
        </w:rPr>
        <w:t>10</w:t>
      </w:r>
      <w:r w:rsidR="00574097" w:rsidRPr="00A75801">
        <w:rPr>
          <w:sz w:val="26"/>
          <w:szCs w:val="26"/>
        </w:rPr>
        <w:t>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</w:t>
      </w:r>
    </w:p>
    <w:p w:rsidR="00C24218" w:rsidRPr="00484879" w:rsidRDefault="00C24218" w:rsidP="00C24218">
      <w:pPr>
        <w:ind w:firstLine="709"/>
        <w:jc w:val="both"/>
        <w:rPr>
          <w:sz w:val="26"/>
          <w:szCs w:val="26"/>
        </w:rPr>
      </w:pPr>
    </w:p>
    <w:p w:rsidR="00C24218" w:rsidRPr="00A75801" w:rsidRDefault="00C24218" w:rsidP="00C24218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t>1</w:t>
      </w:r>
      <w:r w:rsidR="00F317B1" w:rsidRPr="00A75801">
        <w:rPr>
          <w:b/>
          <w:sz w:val="26"/>
          <w:szCs w:val="26"/>
        </w:rPr>
        <w:t>1</w:t>
      </w:r>
      <w:r w:rsidRPr="00A75801">
        <w:rPr>
          <w:b/>
          <w:sz w:val="26"/>
          <w:szCs w:val="26"/>
        </w:rPr>
        <w:t>. Изменения и дополнения к договору</w:t>
      </w:r>
    </w:p>
    <w:p w:rsidR="00C24218" w:rsidRPr="00A75801" w:rsidRDefault="00C24218" w:rsidP="00C24218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Изменения и дополнения к настоящему договору будут считаться действительными только при условии, если они подписаны полномочными представителями обеих сторон.</w:t>
      </w:r>
    </w:p>
    <w:p w:rsidR="00484879" w:rsidRDefault="00484879" w:rsidP="00C24218">
      <w:pPr>
        <w:ind w:firstLine="709"/>
        <w:jc w:val="both"/>
        <w:rPr>
          <w:b/>
          <w:sz w:val="26"/>
          <w:szCs w:val="26"/>
        </w:rPr>
      </w:pPr>
    </w:p>
    <w:p w:rsidR="00C24218" w:rsidRPr="00A75801" w:rsidRDefault="007E7FC2" w:rsidP="00C24218">
      <w:pPr>
        <w:ind w:firstLine="709"/>
        <w:jc w:val="both"/>
        <w:rPr>
          <w:b/>
          <w:sz w:val="26"/>
          <w:szCs w:val="26"/>
        </w:rPr>
      </w:pPr>
      <w:r w:rsidRPr="00A75801">
        <w:rPr>
          <w:b/>
          <w:sz w:val="26"/>
          <w:szCs w:val="26"/>
        </w:rPr>
        <w:lastRenderedPageBreak/>
        <w:t>1</w:t>
      </w:r>
      <w:r w:rsidR="00F317B1" w:rsidRPr="008550C7">
        <w:rPr>
          <w:b/>
          <w:sz w:val="26"/>
          <w:szCs w:val="26"/>
        </w:rPr>
        <w:t>2</w:t>
      </w:r>
      <w:r w:rsidR="00C24218" w:rsidRPr="00A75801">
        <w:rPr>
          <w:b/>
          <w:sz w:val="26"/>
          <w:szCs w:val="26"/>
        </w:rPr>
        <w:t>. Срок действия договора</w:t>
      </w:r>
    </w:p>
    <w:p w:rsidR="00C24218" w:rsidRPr="00A75801" w:rsidRDefault="00C24218" w:rsidP="00C24218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1</w:t>
      </w:r>
      <w:r w:rsidR="00F317B1" w:rsidRPr="008550C7">
        <w:rPr>
          <w:sz w:val="26"/>
          <w:szCs w:val="26"/>
        </w:rPr>
        <w:t>2</w:t>
      </w:r>
      <w:r w:rsidRPr="00A75801">
        <w:rPr>
          <w:sz w:val="26"/>
          <w:szCs w:val="26"/>
        </w:rPr>
        <w:t>.1. Настоящий договор вступает в силу с момента его подписания обеими сторонами.</w:t>
      </w:r>
    </w:p>
    <w:p w:rsidR="00C24218" w:rsidRPr="00A75801" w:rsidRDefault="00C24218" w:rsidP="00C24218">
      <w:pPr>
        <w:ind w:firstLine="709"/>
        <w:jc w:val="both"/>
        <w:rPr>
          <w:sz w:val="26"/>
          <w:szCs w:val="26"/>
        </w:rPr>
      </w:pPr>
      <w:r w:rsidRPr="00A75801">
        <w:rPr>
          <w:sz w:val="26"/>
          <w:szCs w:val="26"/>
        </w:rPr>
        <w:t>1</w:t>
      </w:r>
      <w:r w:rsidR="00F317B1" w:rsidRPr="008550C7">
        <w:rPr>
          <w:sz w:val="26"/>
          <w:szCs w:val="26"/>
        </w:rPr>
        <w:t>2</w:t>
      </w:r>
      <w:r w:rsidRPr="00A75801">
        <w:rPr>
          <w:sz w:val="26"/>
          <w:szCs w:val="26"/>
        </w:rPr>
        <w:t xml:space="preserve">.2. </w:t>
      </w:r>
      <w:bookmarkStart w:id="2" w:name="_Hlk230265755"/>
      <w:r w:rsidRPr="00A75801">
        <w:rPr>
          <w:sz w:val="26"/>
          <w:szCs w:val="26"/>
        </w:rPr>
        <w:t>Срок завершения настоящего договора определяется моментом выполнения сторонами всех обязательств по настоящему договору</w:t>
      </w:r>
      <w:bookmarkEnd w:id="2"/>
      <w:r w:rsidRPr="00A75801">
        <w:rPr>
          <w:sz w:val="26"/>
          <w:szCs w:val="26"/>
        </w:rPr>
        <w:t>.</w:t>
      </w:r>
    </w:p>
    <w:p w:rsidR="007E7FC2" w:rsidRPr="00A75801" w:rsidRDefault="007E7FC2" w:rsidP="007E7FC2">
      <w:pPr>
        <w:ind w:firstLine="709"/>
        <w:jc w:val="both"/>
        <w:rPr>
          <w:b/>
          <w:sz w:val="26"/>
          <w:szCs w:val="26"/>
        </w:rPr>
      </w:pPr>
    </w:p>
    <w:p w:rsidR="007E7FC2" w:rsidRPr="00A75801" w:rsidRDefault="007E7FC2" w:rsidP="007E7FC2">
      <w:pPr>
        <w:ind w:firstLine="709"/>
        <w:jc w:val="both"/>
        <w:rPr>
          <w:sz w:val="26"/>
          <w:szCs w:val="26"/>
        </w:rPr>
      </w:pPr>
      <w:r w:rsidRPr="00A75801">
        <w:rPr>
          <w:b/>
          <w:sz w:val="26"/>
          <w:szCs w:val="26"/>
        </w:rPr>
        <w:t>1</w:t>
      </w:r>
      <w:r w:rsidR="00BE0032">
        <w:rPr>
          <w:b/>
          <w:sz w:val="26"/>
          <w:szCs w:val="26"/>
        </w:rPr>
        <w:t>3</w:t>
      </w:r>
      <w:r w:rsidRPr="00A75801">
        <w:rPr>
          <w:b/>
          <w:sz w:val="26"/>
          <w:szCs w:val="26"/>
        </w:rPr>
        <w:t>. Юридические адреса и реквизиты сторон</w:t>
      </w:r>
    </w:p>
    <w:p w:rsidR="00E87B99" w:rsidRPr="00A75801" w:rsidRDefault="00E87B99" w:rsidP="00031837">
      <w:pPr>
        <w:ind w:firstLine="540"/>
        <w:jc w:val="both"/>
        <w:rPr>
          <w:sz w:val="26"/>
          <w:szCs w:val="26"/>
        </w:rPr>
      </w:pPr>
    </w:p>
    <w:tbl>
      <w:tblPr>
        <w:tblW w:w="0" w:type="auto"/>
        <w:tblInd w:w="290" w:type="dxa"/>
        <w:tblLook w:val="04A0" w:firstRow="1" w:lastRow="0" w:firstColumn="1" w:lastColumn="0" w:noHBand="0" w:noVBand="1"/>
      </w:tblPr>
      <w:tblGrid>
        <w:gridCol w:w="4788"/>
        <w:gridCol w:w="4894"/>
      </w:tblGrid>
      <w:tr w:rsidR="00344EAE" w:rsidRPr="00A75801" w:rsidTr="00D34153">
        <w:tc>
          <w:tcPr>
            <w:tcW w:w="4947" w:type="dxa"/>
          </w:tcPr>
          <w:p w:rsidR="00344EAE" w:rsidRPr="00A75801" w:rsidRDefault="00344EAE" w:rsidP="002419A9">
            <w:pPr>
              <w:pStyle w:val="3"/>
              <w:ind w:left="290"/>
              <w:jc w:val="both"/>
              <w:rPr>
                <w:sz w:val="26"/>
                <w:szCs w:val="26"/>
              </w:rPr>
            </w:pPr>
            <w:r w:rsidRPr="00A75801">
              <w:rPr>
                <w:sz w:val="26"/>
                <w:szCs w:val="26"/>
              </w:rPr>
              <w:t>Поставщик:</w:t>
            </w:r>
          </w:p>
          <w:p w:rsidR="00652DFA" w:rsidRPr="00A75801" w:rsidRDefault="00652DFA" w:rsidP="009B28C1">
            <w:pPr>
              <w:pStyle w:val="a6"/>
              <w:tabs>
                <w:tab w:val="clear" w:pos="4153"/>
                <w:tab w:val="clear" w:pos="8306"/>
              </w:tabs>
              <w:ind w:left="290" w:hanging="290"/>
              <w:jc w:val="both"/>
              <w:rPr>
                <w:sz w:val="26"/>
                <w:szCs w:val="26"/>
                <w:lang w:val="en-US"/>
              </w:rPr>
            </w:pPr>
          </w:p>
          <w:p w:rsidR="00B37ED3" w:rsidRPr="00A75801" w:rsidRDefault="00B37ED3" w:rsidP="009B28C1">
            <w:pPr>
              <w:pStyle w:val="a6"/>
              <w:tabs>
                <w:tab w:val="clear" w:pos="4153"/>
                <w:tab w:val="clear" w:pos="8306"/>
              </w:tabs>
              <w:ind w:left="290" w:hanging="290"/>
              <w:jc w:val="both"/>
              <w:rPr>
                <w:sz w:val="26"/>
                <w:szCs w:val="26"/>
                <w:lang w:val="en-US"/>
              </w:rPr>
            </w:pPr>
          </w:p>
          <w:p w:rsidR="00B37ED3" w:rsidRPr="00A75801" w:rsidRDefault="00B37ED3" w:rsidP="009B28C1">
            <w:pPr>
              <w:pStyle w:val="a6"/>
              <w:tabs>
                <w:tab w:val="clear" w:pos="4153"/>
                <w:tab w:val="clear" w:pos="8306"/>
              </w:tabs>
              <w:ind w:left="290" w:hanging="290"/>
              <w:jc w:val="both"/>
              <w:rPr>
                <w:sz w:val="26"/>
                <w:szCs w:val="26"/>
                <w:lang w:val="en-US"/>
              </w:rPr>
            </w:pPr>
          </w:p>
          <w:p w:rsidR="00B37ED3" w:rsidRPr="00A75801" w:rsidRDefault="00B37ED3" w:rsidP="009B28C1">
            <w:pPr>
              <w:pStyle w:val="a6"/>
              <w:tabs>
                <w:tab w:val="clear" w:pos="4153"/>
                <w:tab w:val="clear" w:pos="8306"/>
              </w:tabs>
              <w:ind w:left="290" w:hanging="290"/>
              <w:jc w:val="both"/>
              <w:rPr>
                <w:sz w:val="26"/>
                <w:szCs w:val="26"/>
                <w:lang w:val="en-US"/>
              </w:rPr>
            </w:pPr>
          </w:p>
          <w:p w:rsidR="00B37ED3" w:rsidRPr="00A75801" w:rsidRDefault="00B37ED3" w:rsidP="009B28C1">
            <w:pPr>
              <w:pStyle w:val="a6"/>
              <w:tabs>
                <w:tab w:val="clear" w:pos="4153"/>
                <w:tab w:val="clear" w:pos="8306"/>
              </w:tabs>
              <w:ind w:left="290" w:hanging="290"/>
              <w:jc w:val="both"/>
              <w:rPr>
                <w:sz w:val="26"/>
                <w:szCs w:val="26"/>
                <w:lang w:val="en-US"/>
              </w:rPr>
            </w:pPr>
          </w:p>
          <w:p w:rsidR="00B37ED3" w:rsidRPr="00A75801" w:rsidRDefault="00B37ED3" w:rsidP="009B28C1">
            <w:pPr>
              <w:pStyle w:val="a6"/>
              <w:tabs>
                <w:tab w:val="clear" w:pos="4153"/>
                <w:tab w:val="clear" w:pos="8306"/>
              </w:tabs>
              <w:ind w:left="290" w:hanging="290"/>
              <w:jc w:val="both"/>
              <w:rPr>
                <w:sz w:val="26"/>
                <w:szCs w:val="26"/>
                <w:lang w:val="en-US"/>
              </w:rPr>
            </w:pPr>
          </w:p>
          <w:p w:rsidR="00B37ED3" w:rsidRPr="00A75801" w:rsidRDefault="00B37ED3" w:rsidP="009B28C1">
            <w:pPr>
              <w:pStyle w:val="a6"/>
              <w:tabs>
                <w:tab w:val="clear" w:pos="4153"/>
                <w:tab w:val="clear" w:pos="8306"/>
              </w:tabs>
              <w:ind w:left="290" w:hanging="290"/>
              <w:jc w:val="both"/>
              <w:rPr>
                <w:sz w:val="26"/>
                <w:szCs w:val="26"/>
              </w:rPr>
            </w:pPr>
          </w:p>
          <w:p w:rsidR="00740844" w:rsidRPr="00A75801" w:rsidRDefault="00740844" w:rsidP="009B28C1">
            <w:pPr>
              <w:pStyle w:val="a6"/>
              <w:tabs>
                <w:tab w:val="clear" w:pos="4153"/>
                <w:tab w:val="clear" w:pos="8306"/>
              </w:tabs>
              <w:ind w:left="290" w:hanging="290"/>
              <w:jc w:val="both"/>
              <w:rPr>
                <w:sz w:val="26"/>
                <w:szCs w:val="26"/>
              </w:rPr>
            </w:pPr>
          </w:p>
          <w:p w:rsidR="00B37ED3" w:rsidRPr="00A75801" w:rsidRDefault="00B37ED3" w:rsidP="009B28C1">
            <w:pPr>
              <w:pStyle w:val="a6"/>
              <w:tabs>
                <w:tab w:val="clear" w:pos="4153"/>
                <w:tab w:val="clear" w:pos="8306"/>
              </w:tabs>
              <w:ind w:left="290" w:hanging="290"/>
              <w:jc w:val="both"/>
              <w:rPr>
                <w:sz w:val="26"/>
                <w:szCs w:val="26"/>
                <w:lang w:val="en-US"/>
              </w:rPr>
            </w:pPr>
          </w:p>
          <w:p w:rsidR="00D46843" w:rsidRPr="00A75801" w:rsidRDefault="00D46843" w:rsidP="009B28C1">
            <w:pPr>
              <w:pStyle w:val="a6"/>
              <w:tabs>
                <w:tab w:val="clear" w:pos="4153"/>
                <w:tab w:val="clear" w:pos="8306"/>
              </w:tabs>
              <w:ind w:left="290" w:hanging="290"/>
              <w:jc w:val="both"/>
              <w:rPr>
                <w:sz w:val="26"/>
                <w:szCs w:val="26"/>
                <w:lang w:val="en-US"/>
              </w:rPr>
            </w:pPr>
          </w:p>
          <w:p w:rsidR="00344EAE" w:rsidRPr="00A75801" w:rsidRDefault="00344EAE" w:rsidP="00D46843">
            <w:pPr>
              <w:jc w:val="both"/>
              <w:rPr>
                <w:sz w:val="26"/>
                <w:szCs w:val="26"/>
              </w:rPr>
            </w:pPr>
            <w:r w:rsidRPr="00A75801">
              <w:rPr>
                <w:sz w:val="26"/>
                <w:szCs w:val="26"/>
              </w:rPr>
              <w:t>________________ /</w:t>
            </w:r>
            <w:r w:rsidR="00B37ED3" w:rsidRPr="00A75801">
              <w:rPr>
                <w:sz w:val="26"/>
                <w:szCs w:val="26"/>
                <w:lang w:val="en-US"/>
              </w:rPr>
              <w:t xml:space="preserve"> </w:t>
            </w:r>
          </w:p>
          <w:p w:rsidR="00740844" w:rsidRPr="00A75801" w:rsidRDefault="00740844" w:rsidP="002419A9">
            <w:pPr>
              <w:ind w:left="290"/>
              <w:jc w:val="both"/>
              <w:rPr>
                <w:sz w:val="26"/>
                <w:szCs w:val="26"/>
              </w:rPr>
            </w:pPr>
          </w:p>
          <w:p w:rsidR="00344EAE" w:rsidRPr="00A75801" w:rsidRDefault="00652DFA" w:rsidP="0008149C">
            <w:pPr>
              <w:jc w:val="both"/>
              <w:rPr>
                <w:sz w:val="26"/>
                <w:szCs w:val="26"/>
              </w:rPr>
            </w:pPr>
            <w:r w:rsidRPr="00A75801">
              <w:rPr>
                <w:sz w:val="26"/>
                <w:szCs w:val="26"/>
              </w:rPr>
              <w:t>"</w:t>
            </w:r>
            <w:r w:rsidR="00322D78" w:rsidRPr="00A75801">
              <w:rPr>
                <w:sz w:val="26"/>
                <w:szCs w:val="26"/>
              </w:rPr>
              <w:t>____</w:t>
            </w:r>
            <w:r w:rsidRPr="00A75801">
              <w:rPr>
                <w:sz w:val="26"/>
                <w:szCs w:val="26"/>
              </w:rPr>
              <w:t>"</w:t>
            </w:r>
            <w:r w:rsidR="0093346F" w:rsidRPr="00A75801">
              <w:rPr>
                <w:sz w:val="26"/>
                <w:szCs w:val="26"/>
              </w:rPr>
              <w:t>_______________</w:t>
            </w:r>
            <w:r w:rsidRPr="00A75801">
              <w:rPr>
                <w:sz w:val="26"/>
                <w:szCs w:val="26"/>
              </w:rPr>
              <w:t xml:space="preserve"> 20</w:t>
            </w:r>
            <w:r w:rsidR="00AD7651" w:rsidRPr="00A75801">
              <w:rPr>
                <w:sz w:val="26"/>
                <w:szCs w:val="26"/>
              </w:rPr>
              <w:t>2</w:t>
            </w:r>
            <w:r w:rsidR="00F317B1" w:rsidRPr="00A75801">
              <w:rPr>
                <w:sz w:val="26"/>
                <w:szCs w:val="26"/>
                <w:lang w:val="en-US"/>
              </w:rPr>
              <w:t>6</w:t>
            </w:r>
            <w:r w:rsidR="00344EAE" w:rsidRPr="00A7580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951" w:type="dxa"/>
          </w:tcPr>
          <w:p w:rsidR="00344EAE" w:rsidRPr="00A75801" w:rsidRDefault="00344EAE" w:rsidP="00BC4B37">
            <w:pPr>
              <w:pStyle w:val="3"/>
              <w:ind w:left="290"/>
              <w:jc w:val="both"/>
              <w:rPr>
                <w:sz w:val="26"/>
                <w:szCs w:val="26"/>
              </w:rPr>
            </w:pPr>
            <w:r w:rsidRPr="00A75801">
              <w:rPr>
                <w:sz w:val="26"/>
                <w:szCs w:val="26"/>
              </w:rPr>
              <w:t>Покупатель:</w:t>
            </w:r>
          </w:p>
          <w:p w:rsidR="00D46843" w:rsidRPr="00A75801" w:rsidRDefault="00D46843" w:rsidP="002419A9">
            <w:pPr>
              <w:pStyle w:val="a8"/>
              <w:ind w:left="290"/>
              <w:jc w:val="both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D46843" w:rsidRPr="00A75801" w:rsidRDefault="00D46843" w:rsidP="00D46843">
            <w:pPr>
              <w:jc w:val="both"/>
              <w:rPr>
                <w:b/>
                <w:sz w:val="26"/>
                <w:szCs w:val="26"/>
              </w:rPr>
            </w:pPr>
            <w:r w:rsidRPr="00A75801">
              <w:rPr>
                <w:b/>
                <w:sz w:val="26"/>
                <w:szCs w:val="26"/>
              </w:rPr>
              <w:t xml:space="preserve">Министерство финансов </w:t>
            </w:r>
          </w:p>
          <w:p w:rsidR="00D46843" w:rsidRPr="00A75801" w:rsidRDefault="00D46843" w:rsidP="00D46843">
            <w:pPr>
              <w:jc w:val="both"/>
              <w:rPr>
                <w:b/>
                <w:sz w:val="26"/>
                <w:szCs w:val="26"/>
              </w:rPr>
            </w:pPr>
            <w:r w:rsidRPr="00A75801">
              <w:rPr>
                <w:b/>
                <w:sz w:val="26"/>
                <w:szCs w:val="26"/>
              </w:rPr>
              <w:t>Республики Беларусь</w:t>
            </w:r>
          </w:p>
          <w:p w:rsidR="00D46843" w:rsidRPr="00A75801" w:rsidRDefault="00D46843" w:rsidP="00D46843">
            <w:pPr>
              <w:jc w:val="both"/>
              <w:rPr>
                <w:sz w:val="26"/>
                <w:szCs w:val="26"/>
              </w:rPr>
            </w:pPr>
            <w:r w:rsidRPr="00A75801">
              <w:rPr>
                <w:sz w:val="26"/>
                <w:szCs w:val="26"/>
              </w:rPr>
              <w:t>220010, г. Минск, ул. Советская, д. 7</w:t>
            </w:r>
          </w:p>
          <w:p w:rsidR="00D46843" w:rsidRPr="00A75801" w:rsidRDefault="00D46843" w:rsidP="00D46843">
            <w:pPr>
              <w:jc w:val="both"/>
              <w:rPr>
                <w:sz w:val="26"/>
                <w:szCs w:val="26"/>
              </w:rPr>
            </w:pPr>
            <w:r w:rsidRPr="00A75801">
              <w:rPr>
                <w:sz w:val="26"/>
                <w:szCs w:val="26"/>
              </w:rPr>
              <w:t>р/с BY83AKBB36049000005730000000,</w:t>
            </w:r>
          </w:p>
          <w:p w:rsidR="00D46843" w:rsidRPr="00A75801" w:rsidRDefault="00D46843" w:rsidP="00D46843">
            <w:pPr>
              <w:jc w:val="both"/>
              <w:rPr>
                <w:sz w:val="26"/>
                <w:szCs w:val="26"/>
              </w:rPr>
            </w:pPr>
            <w:r w:rsidRPr="00A75801">
              <w:rPr>
                <w:sz w:val="26"/>
                <w:szCs w:val="26"/>
              </w:rPr>
              <w:t xml:space="preserve">в ОАО «АСБ Беларусбанк», </w:t>
            </w:r>
          </w:p>
          <w:p w:rsidR="00D46843" w:rsidRPr="00A75801" w:rsidRDefault="00D46843" w:rsidP="00D46843">
            <w:pPr>
              <w:jc w:val="both"/>
              <w:rPr>
                <w:sz w:val="26"/>
                <w:szCs w:val="26"/>
              </w:rPr>
            </w:pPr>
            <w:r w:rsidRPr="00A75801">
              <w:rPr>
                <w:sz w:val="26"/>
                <w:szCs w:val="26"/>
              </w:rPr>
              <w:t>220089, г. Минск, пр-т Дзержинского, 18</w:t>
            </w:r>
          </w:p>
          <w:p w:rsidR="00D46843" w:rsidRPr="00A75801" w:rsidRDefault="00D46843" w:rsidP="00D46843">
            <w:pPr>
              <w:jc w:val="both"/>
              <w:rPr>
                <w:sz w:val="26"/>
                <w:szCs w:val="26"/>
              </w:rPr>
            </w:pPr>
            <w:r w:rsidRPr="00A75801">
              <w:rPr>
                <w:sz w:val="26"/>
                <w:szCs w:val="26"/>
              </w:rPr>
              <w:t xml:space="preserve">БИК АКВВ ВY 2X, </w:t>
            </w:r>
          </w:p>
          <w:p w:rsidR="007250BF" w:rsidRPr="00A75801" w:rsidRDefault="00D46843" w:rsidP="00D46843">
            <w:pPr>
              <w:pStyle w:val="6"/>
              <w:jc w:val="both"/>
              <w:rPr>
                <w:snapToGrid/>
                <w:color w:val="auto"/>
                <w:sz w:val="26"/>
                <w:szCs w:val="26"/>
              </w:rPr>
            </w:pPr>
            <w:r w:rsidRPr="00A75801">
              <w:rPr>
                <w:snapToGrid/>
                <w:color w:val="auto"/>
                <w:sz w:val="26"/>
                <w:szCs w:val="26"/>
              </w:rPr>
              <w:t xml:space="preserve">УНП 100691903, ОКПО 00013497  </w:t>
            </w:r>
          </w:p>
          <w:p w:rsidR="00344EAE" w:rsidRPr="00A75801" w:rsidRDefault="00344EAE" w:rsidP="0008149C">
            <w:pPr>
              <w:ind w:left="290"/>
              <w:jc w:val="both"/>
              <w:rPr>
                <w:sz w:val="26"/>
                <w:szCs w:val="26"/>
              </w:rPr>
            </w:pPr>
          </w:p>
          <w:p w:rsidR="00344EAE" w:rsidRPr="00A75801" w:rsidRDefault="00344EAE" w:rsidP="0008149C">
            <w:pPr>
              <w:jc w:val="both"/>
              <w:rPr>
                <w:b/>
                <w:sz w:val="26"/>
                <w:szCs w:val="26"/>
              </w:rPr>
            </w:pPr>
            <w:r w:rsidRPr="00A75801">
              <w:rPr>
                <w:sz w:val="26"/>
                <w:szCs w:val="26"/>
              </w:rPr>
              <w:t>_________________</w:t>
            </w:r>
            <w:r w:rsidRPr="00A75801">
              <w:rPr>
                <w:b/>
                <w:sz w:val="26"/>
                <w:szCs w:val="26"/>
              </w:rPr>
              <w:t xml:space="preserve"> </w:t>
            </w:r>
            <w:r w:rsidRPr="00A75801">
              <w:rPr>
                <w:sz w:val="26"/>
                <w:szCs w:val="26"/>
              </w:rPr>
              <w:t>/</w:t>
            </w:r>
            <w:r w:rsidR="007250BF" w:rsidRPr="00A75801">
              <w:rPr>
                <w:sz w:val="26"/>
                <w:szCs w:val="26"/>
              </w:rPr>
              <w:t xml:space="preserve"> </w:t>
            </w:r>
          </w:p>
          <w:p w:rsidR="00344EAE" w:rsidRPr="00A75801" w:rsidRDefault="00344EAE" w:rsidP="0008149C">
            <w:pPr>
              <w:ind w:left="290"/>
              <w:jc w:val="both"/>
              <w:rPr>
                <w:sz w:val="26"/>
                <w:szCs w:val="26"/>
              </w:rPr>
            </w:pPr>
          </w:p>
          <w:p w:rsidR="00344EAE" w:rsidRPr="00A75801" w:rsidRDefault="00344EAE" w:rsidP="0008149C">
            <w:pPr>
              <w:jc w:val="both"/>
              <w:rPr>
                <w:sz w:val="26"/>
                <w:szCs w:val="26"/>
                <w:lang w:val="en-US"/>
              </w:rPr>
            </w:pPr>
            <w:r w:rsidRPr="00A75801">
              <w:rPr>
                <w:sz w:val="26"/>
                <w:szCs w:val="26"/>
              </w:rPr>
              <w:t>"</w:t>
            </w:r>
            <w:r w:rsidR="00322D78" w:rsidRPr="00A75801">
              <w:rPr>
                <w:sz w:val="26"/>
                <w:szCs w:val="26"/>
              </w:rPr>
              <w:t>____</w:t>
            </w:r>
            <w:r w:rsidRPr="00A75801">
              <w:rPr>
                <w:sz w:val="26"/>
                <w:szCs w:val="26"/>
              </w:rPr>
              <w:t>"</w:t>
            </w:r>
            <w:r w:rsidR="00322D78" w:rsidRPr="00A75801">
              <w:rPr>
                <w:sz w:val="26"/>
                <w:szCs w:val="26"/>
              </w:rPr>
              <w:t>_______________</w:t>
            </w:r>
            <w:r w:rsidRPr="00A75801">
              <w:rPr>
                <w:sz w:val="26"/>
                <w:szCs w:val="26"/>
              </w:rPr>
              <w:t xml:space="preserve"> 20</w:t>
            </w:r>
            <w:r w:rsidR="00AD7651" w:rsidRPr="00A75801">
              <w:rPr>
                <w:sz w:val="26"/>
                <w:szCs w:val="26"/>
              </w:rPr>
              <w:t>2</w:t>
            </w:r>
            <w:r w:rsidR="00F317B1" w:rsidRPr="00A75801">
              <w:rPr>
                <w:sz w:val="26"/>
                <w:szCs w:val="26"/>
                <w:lang w:val="en-US"/>
              </w:rPr>
              <w:t>6</w:t>
            </w:r>
            <w:r w:rsidRPr="00A75801">
              <w:rPr>
                <w:sz w:val="26"/>
                <w:szCs w:val="26"/>
              </w:rPr>
              <w:t xml:space="preserve"> г.</w:t>
            </w:r>
          </w:p>
        </w:tc>
      </w:tr>
    </w:tbl>
    <w:p w:rsidR="00344EAE" w:rsidRDefault="00344EAE" w:rsidP="00344EAE">
      <w:pPr>
        <w:ind w:left="290"/>
        <w:jc w:val="both"/>
        <w:rPr>
          <w:sz w:val="22"/>
        </w:rPr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A75801" w:rsidRDefault="00A75801" w:rsidP="00DF6BC1">
      <w:pPr>
        <w:ind w:left="290" w:firstLine="4813"/>
        <w:jc w:val="both"/>
      </w:pPr>
    </w:p>
    <w:p w:rsidR="00D07329" w:rsidRDefault="00D07329" w:rsidP="00DF6BC1">
      <w:pPr>
        <w:ind w:left="290" w:firstLine="4813"/>
        <w:jc w:val="both"/>
      </w:pPr>
    </w:p>
    <w:p w:rsidR="00D07329" w:rsidRDefault="00D07329" w:rsidP="00DF6BC1">
      <w:pPr>
        <w:ind w:left="290" w:firstLine="4813"/>
        <w:jc w:val="both"/>
      </w:pPr>
    </w:p>
    <w:p w:rsidR="00D07329" w:rsidRDefault="00D07329" w:rsidP="00DF6BC1">
      <w:pPr>
        <w:ind w:left="290" w:firstLine="4813"/>
        <w:jc w:val="both"/>
      </w:pPr>
    </w:p>
    <w:p w:rsidR="00D07329" w:rsidRDefault="00D07329" w:rsidP="00DF6BC1">
      <w:pPr>
        <w:ind w:left="290" w:firstLine="4813"/>
        <w:jc w:val="both"/>
      </w:pPr>
    </w:p>
    <w:p w:rsidR="00484879" w:rsidRDefault="00484879" w:rsidP="00DF6BC1">
      <w:pPr>
        <w:ind w:left="290" w:firstLine="4813"/>
        <w:jc w:val="both"/>
      </w:pPr>
    </w:p>
    <w:p w:rsidR="00484879" w:rsidRDefault="00484879" w:rsidP="00DF6BC1">
      <w:pPr>
        <w:ind w:left="290" w:firstLine="4813"/>
        <w:jc w:val="both"/>
      </w:pPr>
    </w:p>
    <w:p w:rsidR="00C43123" w:rsidRDefault="00C43123" w:rsidP="00DF6BC1">
      <w:pPr>
        <w:ind w:left="290" w:firstLine="4813"/>
        <w:jc w:val="both"/>
      </w:pPr>
    </w:p>
    <w:p w:rsidR="00C43123" w:rsidRDefault="00C43123" w:rsidP="00DF6BC1">
      <w:pPr>
        <w:ind w:left="290" w:firstLine="4813"/>
        <w:jc w:val="both"/>
      </w:pPr>
    </w:p>
    <w:p w:rsidR="00C43123" w:rsidRDefault="00C43123" w:rsidP="00DF6BC1">
      <w:pPr>
        <w:ind w:left="290" w:firstLine="4813"/>
        <w:jc w:val="both"/>
      </w:pPr>
    </w:p>
    <w:p w:rsidR="00C43123" w:rsidRDefault="00C43123" w:rsidP="00DF6BC1">
      <w:pPr>
        <w:ind w:left="290" w:firstLine="4813"/>
        <w:jc w:val="both"/>
      </w:pPr>
    </w:p>
    <w:p w:rsidR="00C43123" w:rsidRDefault="00C43123" w:rsidP="00DF6BC1">
      <w:pPr>
        <w:ind w:left="290" w:firstLine="4813"/>
        <w:jc w:val="both"/>
      </w:pPr>
    </w:p>
    <w:p w:rsidR="00C43123" w:rsidRDefault="00C43123" w:rsidP="00DF6BC1">
      <w:pPr>
        <w:ind w:left="290" w:firstLine="4813"/>
        <w:jc w:val="both"/>
      </w:pPr>
    </w:p>
    <w:p w:rsidR="00C43123" w:rsidRDefault="00C43123" w:rsidP="00DF6BC1">
      <w:pPr>
        <w:ind w:left="290" w:firstLine="4813"/>
        <w:jc w:val="both"/>
      </w:pPr>
    </w:p>
    <w:p w:rsidR="00C43123" w:rsidRDefault="00C43123" w:rsidP="00DF6BC1">
      <w:pPr>
        <w:ind w:left="290" w:firstLine="4813"/>
        <w:jc w:val="both"/>
      </w:pPr>
    </w:p>
    <w:p w:rsidR="00484879" w:rsidRDefault="00484879" w:rsidP="00DF6BC1">
      <w:pPr>
        <w:ind w:left="290" w:firstLine="4813"/>
        <w:jc w:val="both"/>
      </w:pPr>
    </w:p>
    <w:p w:rsidR="00484879" w:rsidRDefault="00484879" w:rsidP="00DF6BC1">
      <w:pPr>
        <w:ind w:left="290" w:firstLine="4813"/>
        <w:jc w:val="both"/>
      </w:pPr>
    </w:p>
    <w:p w:rsidR="00DF6BC1" w:rsidRPr="000F41D3" w:rsidRDefault="00DF6BC1" w:rsidP="00DF6BC1">
      <w:pPr>
        <w:ind w:left="290" w:firstLine="4813"/>
        <w:jc w:val="both"/>
        <w:rPr>
          <w:sz w:val="26"/>
          <w:szCs w:val="26"/>
        </w:rPr>
      </w:pPr>
      <w:bookmarkStart w:id="3" w:name="_Hlk230618599"/>
      <w:r w:rsidRPr="000F41D3">
        <w:rPr>
          <w:sz w:val="26"/>
          <w:szCs w:val="26"/>
        </w:rPr>
        <w:t>Приложение № 1</w:t>
      </w:r>
    </w:p>
    <w:p w:rsidR="00DF6BC1" w:rsidRPr="000F41D3" w:rsidRDefault="00DF6BC1" w:rsidP="00DF6BC1">
      <w:pPr>
        <w:ind w:left="290" w:firstLine="4813"/>
        <w:jc w:val="both"/>
        <w:rPr>
          <w:sz w:val="26"/>
          <w:szCs w:val="26"/>
        </w:rPr>
      </w:pPr>
      <w:r w:rsidRPr="000F41D3">
        <w:rPr>
          <w:sz w:val="26"/>
          <w:szCs w:val="26"/>
        </w:rPr>
        <w:t xml:space="preserve">Спецификация </w:t>
      </w:r>
    </w:p>
    <w:p w:rsidR="00DF6BC1" w:rsidRPr="000F41D3" w:rsidRDefault="00DF6BC1" w:rsidP="00DF6BC1">
      <w:pPr>
        <w:ind w:left="290" w:firstLine="4813"/>
        <w:jc w:val="both"/>
        <w:rPr>
          <w:sz w:val="26"/>
          <w:szCs w:val="26"/>
        </w:rPr>
      </w:pPr>
      <w:r w:rsidRPr="000F41D3">
        <w:rPr>
          <w:sz w:val="26"/>
          <w:szCs w:val="26"/>
        </w:rPr>
        <w:t xml:space="preserve">к договору № </w:t>
      </w:r>
      <w:r w:rsidR="00C0483A" w:rsidRPr="000F41D3">
        <w:rPr>
          <w:sz w:val="26"/>
          <w:szCs w:val="26"/>
        </w:rPr>
        <w:t xml:space="preserve">    </w:t>
      </w:r>
      <w:r w:rsidRPr="000F41D3">
        <w:rPr>
          <w:sz w:val="26"/>
          <w:szCs w:val="26"/>
        </w:rPr>
        <w:t>от «___» ________</w:t>
      </w:r>
      <w:r w:rsidRPr="000F41D3">
        <w:rPr>
          <w:sz w:val="30"/>
          <w:szCs w:val="30"/>
        </w:rPr>
        <w:t xml:space="preserve"> </w:t>
      </w:r>
      <w:r w:rsidRPr="000F41D3">
        <w:rPr>
          <w:sz w:val="26"/>
          <w:szCs w:val="26"/>
        </w:rPr>
        <w:t>202</w:t>
      </w:r>
      <w:r w:rsidR="00D23F42" w:rsidRPr="000F41D3">
        <w:rPr>
          <w:sz w:val="26"/>
          <w:szCs w:val="26"/>
        </w:rPr>
        <w:t>6</w:t>
      </w:r>
      <w:r w:rsidRPr="000F41D3">
        <w:rPr>
          <w:sz w:val="26"/>
          <w:szCs w:val="26"/>
        </w:rPr>
        <w:t xml:space="preserve"> г.</w:t>
      </w:r>
    </w:p>
    <w:bookmarkEnd w:id="3"/>
    <w:p w:rsidR="00DF6BC1" w:rsidRDefault="00DF6BC1" w:rsidP="00DF6BC1">
      <w:pPr>
        <w:ind w:left="290"/>
        <w:jc w:val="both"/>
        <w:rPr>
          <w:sz w:val="22"/>
        </w:rPr>
      </w:pPr>
    </w:p>
    <w:p w:rsidR="00DF6BC1" w:rsidRDefault="00DF6BC1" w:rsidP="00DF6BC1">
      <w:pPr>
        <w:ind w:left="290"/>
        <w:jc w:val="both"/>
        <w:rPr>
          <w:sz w:val="22"/>
        </w:rPr>
      </w:pPr>
    </w:p>
    <w:tbl>
      <w:tblPr>
        <w:tblW w:w="10821" w:type="dxa"/>
        <w:tblInd w:w="-821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556"/>
        <w:gridCol w:w="666"/>
        <w:gridCol w:w="765"/>
        <w:gridCol w:w="1332"/>
        <w:gridCol w:w="1275"/>
        <w:gridCol w:w="985"/>
        <w:gridCol w:w="1395"/>
        <w:gridCol w:w="1492"/>
        <w:gridCol w:w="75"/>
      </w:tblGrid>
      <w:tr w:rsidR="00DF6BC1" w:rsidTr="003C6A00">
        <w:trPr>
          <w:trHeight w:val="375"/>
        </w:trPr>
        <w:tc>
          <w:tcPr>
            <w:tcW w:w="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DF6BC1" w:rsidRDefault="00DF6BC1" w:rsidP="006D37E9">
            <w:pPr>
              <w:jc w:val="center"/>
              <w:rPr>
                <w:bCs/>
              </w:rPr>
            </w:pPr>
          </w:p>
        </w:tc>
        <w:tc>
          <w:tcPr>
            <w:tcW w:w="2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06A" w:rsidRPr="00DF6BC1" w:rsidRDefault="00DF6BC1" w:rsidP="00E063A6">
            <w:pPr>
              <w:jc w:val="center"/>
              <w:rPr>
                <w:bCs/>
              </w:rPr>
            </w:pPr>
            <w:r w:rsidRPr="00DF6BC1">
              <w:rPr>
                <w:bCs/>
              </w:rPr>
              <w:t>Наименование товара</w:t>
            </w:r>
            <w:r w:rsidR="00A75801">
              <w:rPr>
                <w:bCs/>
              </w:rPr>
              <w:t>/работ</w:t>
            </w:r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6BC1" w:rsidRPr="00DF6BC1" w:rsidRDefault="00DF6BC1" w:rsidP="006D37E9">
            <w:pPr>
              <w:jc w:val="center"/>
              <w:rPr>
                <w:bCs/>
              </w:rPr>
            </w:pPr>
            <w:r w:rsidRPr="00DF6BC1">
              <w:rPr>
                <w:bCs/>
              </w:rPr>
              <w:t>Ед. изм.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DF6BC1" w:rsidRDefault="00DF6BC1" w:rsidP="006D37E9">
            <w:pPr>
              <w:jc w:val="center"/>
              <w:rPr>
                <w:bCs/>
              </w:rPr>
            </w:pPr>
            <w:r w:rsidRPr="00DF6BC1">
              <w:rPr>
                <w:bCs/>
              </w:rPr>
              <w:t>Кол-во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DF6BC1" w:rsidRDefault="00DF6BC1" w:rsidP="006D37E9">
            <w:pPr>
              <w:jc w:val="center"/>
              <w:rPr>
                <w:bCs/>
              </w:rPr>
            </w:pPr>
            <w:r w:rsidRPr="00DF6BC1">
              <w:rPr>
                <w:bCs/>
              </w:rPr>
              <w:t xml:space="preserve">Цена без НДС, руб.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DF6BC1" w:rsidRDefault="00DF6BC1" w:rsidP="006D37E9">
            <w:pPr>
              <w:jc w:val="center"/>
              <w:rPr>
                <w:bCs/>
              </w:rPr>
            </w:pPr>
            <w:r w:rsidRPr="00DF6BC1">
              <w:rPr>
                <w:bCs/>
              </w:rPr>
              <w:t xml:space="preserve">Стоимость, руб. </w:t>
            </w:r>
          </w:p>
        </w:tc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DF6BC1" w:rsidRDefault="00DF6BC1" w:rsidP="006D37E9">
            <w:pPr>
              <w:jc w:val="center"/>
              <w:rPr>
                <w:bCs/>
              </w:rPr>
            </w:pPr>
            <w:r w:rsidRPr="00DF6BC1">
              <w:rPr>
                <w:bCs/>
              </w:rPr>
              <w:t>Ставка НДС, %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DF6BC1" w:rsidRDefault="00DF6BC1" w:rsidP="006D37E9">
            <w:pPr>
              <w:jc w:val="center"/>
              <w:rPr>
                <w:bCs/>
              </w:rPr>
            </w:pPr>
            <w:r w:rsidRPr="00DF6BC1">
              <w:rPr>
                <w:bCs/>
              </w:rPr>
              <w:t xml:space="preserve">Сумма НДС, руб. 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DF6BC1" w:rsidRDefault="00DF6BC1" w:rsidP="006D37E9">
            <w:pPr>
              <w:jc w:val="center"/>
              <w:rPr>
                <w:bCs/>
              </w:rPr>
            </w:pPr>
            <w:r w:rsidRPr="00DF6BC1">
              <w:rPr>
                <w:bCs/>
              </w:rPr>
              <w:t xml:space="preserve">Стоимость с НДС, руб. </w:t>
            </w:r>
          </w:p>
        </w:tc>
        <w:tc>
          <w:tcPr>
            <w:tcW w:w="75" w:type="dxa"/>
            <w:vAlign w:val="center"/>
            <w:hideMark/>
          </w:tcPr>
          <w:p w:rsidR="00DF6BC1" w:rsidRDefault="00DF6BC1" w:rsidP="006D37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6BC1" w:rsidTr="003C6A00">
        <w:trPr>
          <w:trHeight w:val="360"/>
        </w:trPr>
        <w:tc>
          <w:tcPr>
            <w:tcW w:w="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rPr>
                <w:b/>
                <w:bCs/>
              </w:rPr>
            </w:pPr>
          </w:p>
        </w:tc>
        <w:tc>
          <w:tcPr>
            <w:tcW w:w="2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rPr>
                <w:b/>
                <w:bCs/>
              </w:rPr>
            </w:pPr>
          </w:p>
        </w:tc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rPr>
                <w:b/>
                <w:bCs/>
              </w:rPr>
            </w:pPr>
          </w:p>
        </w:tc>
        <w:tc>
          <w:tcPr>
            <w:tcW w:w="1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rPr>
                <w:b/>
                <w:bCs/>
              </w:rPr>
            </w:pPr>
          </w:p>
        </w:tc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rPr>
                <w:b/>
                <w:bCs/>
              </w:rPr>
            </w:pPr>
          </w:p>
        </w:tc>
        <w:tc>
          <w:tcPr>
            <w:tcW w:w="1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rPr>
                <w:b/>
                <w:bCs/>
              </w:rPr>
            </w:pPr>
          </w:p>
        </w:tc>
        <w:tc>
          <w:tcPr>
            <w:tcW w:w="75" w:type="dxa"/>
            <w:vAlign w:val="center"/>
            <w:hideMark/>
          </w:tcPr>
          <w:p w:rsidR="00DF6BC1" w:rsidRDefault="00DF6BC1" w:rsidP="006D37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F6BC1" w:rsidTr="003C6A00">
        <w:trPr>
          <w:trHeight w:val="495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jc w:val="center"/>
            </w:pPr>
            <w:r w:rsidRPr="007854B4">
              <w:t>1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/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F6BC1" w:rsidRPr="007854B4" w:rsidRDefault="00DF6BC1" w:rsidP="006D37E9">
            <w:pPr>
              <w:jc w:val="center"/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BC1" w:rsidRPr="007854B4" w:rsidRDefault="00DF6BC1" w:rsidP="006D37E9">
            <w:pPr>
              <w:jc w:val="center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BC1" w:rsidRPr="007854B4" w:rsidRDefault="00DF6BC1" w:rsidP="006D37E9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BC1" w:rsidRPr="007854B4" w:rsidRDefault="00DF6BC1" w:rsidP="006D37E9">
            <w:pPr>
              <w:jc w:val="center"/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BC1" w:rsidRPr="007854B4" w:rsidRDefault="00DF6BC1" w:rsidP="006D37E9">
            <w:pPr>
              <w:jc w:val="center"/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jc w:val="center"/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BC1" w:rsidRPr="007854B4" w:rsidRDefault="00DF6BC1" w:rsidP="006D37E9">
            <w:pPr>
              <w:jc w:val="center"/>
            </w:pPr>
          </w:p>
        </w:tc>
        <w:tc>
          <w:tcPr>
            <w:tcW w:w="75" w:type="dxa"/>
            <w:vAlign w:val="center"/>
            <w:hideMark/>
          </w:tcPr>
          <w:p w:rsidR="00DF6BC1" w:rsidRDefault="00DF6BC1" w:rsidP="006D37E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6BC1" w:rsidRDefault="00DF6BC1" w:rsidP="00DF6BC1">
      <w:pPr>
        <w:jc w:val="both"/>
        <w:rPr>
          <w:sz w:val="22"/>
        </w:rPr>
      </w:pPr>
    </w:p>
    <w:p w:rsidR="00DF6BC1" w:rsidRDefault="00DF6BC1" w:rsidP="00DF6BC1">
      <w:pPr>
        <w:jc w:val="both"/>
        <w:rPr>
          <w:sz w:val="22"/>
        </w:rPr>
      </w:pPr>
    </w:p>
    <w:p w:rsidR="00701BF7" w:rsidRDefault="00701BF7" w:rsidP="00701BF7">
      <w:pPr>
        <w:pStyle w:val="20"/>
        <w:spacing w:after="0" w:line="240" w:lineRule="auto"/>
        <w:jc w:val="both"/>
      </w:pPr>
      <w:r w:rsidRPr="00AD4A22">
        <w:t>Общая стоимость Договора составляет</w:t>
      </w:r>
      <w:r>
        <w:t xml:space="preserve">: _______________________________________________, </w:t>
      </w:r>
      <w:r w:rsidRPr="000672A2">
        <w:t xml:space="preserve">в том числе НДС: </w:t>
      </w:r>
      <w:r>
        <w:t>_________________________________________________</w:t>
      </w:r>
      <w:r w:rsidRPr="000672A2">
        <w:t>.</w:t>
      </w:r>
    </w:p>
    <w:p w:rsidR="00701BF7" w:rsidRDefault="00701BF7" w:rsidP="00701BF7">
      <w:pPr>
        <w:ind w:firstLine="709"/>
        <w:jc w:val="both"/>
        <w:rPr>
          <w:b/>
        </w:rPr>
      </w:pPr>
    </w:p>
    <w:p w:rsidR="00DF6BC1" w:rsidRDefault="00DF6BC1" w:rsidP="00DF6BC1">
      <w:pPr>
        <w:jc w:val="both"/>
        <w:rPr>
          <w:sz w:val="22"/>
        </w:rPr>
      </w:pPr>
    </w:p>
    <w:p w:rsidR="00DF6BC1" w:rsidRDefault="00DF6BC1" w:rsidP="00DF6BC1">
      <w:pPr>
        <w:jc w:val="both"/>
        <w:rPr>
          <w:sz w:val="22"/>
        </w:rPr>
      </w:pPr>
    </w:p>
    <w:p w:rsidR="00DF6BC1" w:rsidRDefault="00DF6BC1" w:rsidP="00DF6BC1">
      <w:pPr>
        <w:jc w:val="both"/>
        <w:rPr>
          <w:sz w:val="22"/>
        </w:rPr>
      </w:pPr>
    </w:p>
    <w:p w:rsidR="00DF6BC1" w:rsidRDefault="00DF6BC1" w:rsidP="00DF6BC1">
      <w:pPr>
        <w:jc w:val="both"/>
        <w:rPr>
          <w:sz w:val="22"/>
        </w:rPr>
      </w:pPr>
    </w:p>
    <w:p w:rsidR="00DF6BC1" w:rsidRDefault="00DF6BC1" w:rsidP="00DF6BC1">
      <w:pPr>
        <w:jc w:val="both"/>
        <w:rPr>
          <w:sz w:val="22"/>
        </w:rPr>
      </w:pP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389"/>
        <w:gridCol w:w="5326"/>
      </w:tblGrid>
      <w:tr w:rsidR="00DF6BC1" w:rsidTr="003C6A00">
        <w:tc>
          <w:tcPr>
            <w:tcW w:w="5529" w:type="dxa"/>
          </w:tcPr>
          <w:p w:rsidR="00DF6BC1" w:rsidRPr="00DF6BC1" w:rsidRDefault="00DF6BC1" w:rsidP="00DF6BC1">
            <w:pPr>
              <w:pStyle w:val="a8"/>
              <w:ind w:left="2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230618827"/>
            <w:r w:rsidRPr="00DF6BC1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DF6BC1" w:rsidRPr="003B65DA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763F1C" w:rsidRDefault="00763F1C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Pr="00AB3805" w:rsidRDefault="00DF6BC1" w:rsidP="00DF6BC1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DF6BC1" w:rsidRDefault="00DF6BC1" w:rsidP="006D37E9">
            <w:pPr>
              <w:jc w:val="both"/>
              <w:rPr>
                <w:b/>
              </w:rPr>
            </w:pPr>
            <w:r>
              <w:rPr>
                <w:b/>
              </w:rPr>
              <w:t>________________ /</w:t>
            </w:r>
            <w:r w:rsidRPr="00AB3805">
              <w:rPr>
                <w:b/>
              </w:rPr>
              <w:t xml:space="preserve"> </w:t>
            </w:r>
          </w:p>
          <w:p w:rsidR="00DF6BC1" w:rsidRPr="002419A9" w:rsidRDefault="00DF6BC1" w:rsidP="006D37E9">
            <w:pPr>
              <w:ind w:left="290"/>
              <w:jc w:val="both"/>
              <w:rPr>
                <w:b/>
              </w:rPr>
            </w:pPr>
          </w:p>
          <w:p w:rsidR="00DF6BC1" w:rsidRDefault="00DF6BC1" w:rsidP="006D37E9">
            <w:pPr>
              <w:jc w:val="both"/>
            </w:pPr>
            <w:r>
              <w:t>«____» __________ 202</w:t>
            </w:r>
            <w:r w:rsidR="00D23F42">
              <w:rPr>
                <w:lang w:val="en-US"/>
              </w:rPr>
              <w:t>6</w:t>
            </w:r>
            <w:r>
              <w:t xml:space="preserve"> г.</w:t>
            </w:r>
          </w:p>
          <w:p w:rsidR="00DF6BC1" w:rsidRDefault="00DF6BC1" w:rsidP="006D37E9">
            <w:pPr>
              <w:ind w:left="290"/>
              <w:jc w:val="both"/>
            </w:pPr>
          </w:p>
          <w:p w:rsidR="00DF6BC1" w:rsidRDefault="00DF6BC1" w:rsidP="006D37E9">
            <w:pPr>
              <w:jc w:val="both"/>
            </w:pPr>
          </w:p>
        </w:tc>
        <w:tc>
          <w:tcPr>
            <w:tcW w:w="5387" w:type="dxa"/>
          </w:tcPr>
          <w:p w:rsidR="00DF6BC1" w:rsidRPr="00DF6BC1" w:rsidRDefault="00DF6BC1" w:rsidP="006D37E9">
            <w:pPr>
              <w:pStyle w:val="a8"/>
              <w:ind w:left="2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6B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DF6BC1" w:rsidRDefault="00DF6BC1" w:rsidP="006D37E9">
            <w:pPr>
              <w:pStyle w:val="a8"/>
              <w:ind w:left="290"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  <w:p w:rsidR="00DF6BC1" w:rsidRPr="00D46843" w:rsidRDefault="00DF6BC1" w:rsidP="006D37E9">
            <w:pPr>
              <w:jc w:val="both"/>
              <w:rPr>
                <w:b/>
              </w:rPr>
            </w:pPr>
            <w:r w:rsidRPr="00D46843">
              <w:rPr>
                <w:b/>
              </w:rPr>
              <w:t xml:space="preserve">Министерство финансов </w:t>
            </w:r>
          </w:p>
          <w:p w:rsidR="00DF6BC1" w:rsidRDefault="00DF6BC1" w:rsidP="006D37E9">
            <w:pPr>
              <w:jc w:val="both"/>
              <w:rPr>
                <w:b/>
              </w:rPr>
            </w:pPr>
            <w:r w:rsidRPr="00D46843">
              <w:rPr>
                <w:b/>
              </w:rPr>
              <w:t>Республики Беларусь</w:t>
            </w:r>
          </w:p>
          <w:p w:rsidR="00763F1C" w:rsidRPr="00D46843" w:rsidRDefault="00763F1C" w:rsidP="006D37E9">
            <w:pPr>
              <w:jc w:val="both"/>
              <w:rPr>
                <w:b/>
              </w:rPr>
            </w:pPr>
          </w:p>
          <w:p w:rsidR="00DF6BC1" w:rsidRPr="00D46843" w:rsidRDefault="00DF6BC1" w:rsidP="006D37E9">
            <w:pPr>
              <w:jc w:val="both"/>
            </w:pPr>
            <w:r w:rsidRPr="00D46843">
              <w:t>220010, г. Минск, ул. Советская, д. 7</w:t>
            </w:r>
          </w:p>
          <w:p w:rsidR="00DF6BC1" w:rsidRPr="00D46843" w:rsidRDefault="00DF6BC1" w:rsidP="006D37E9">
            <w:pPr>
              <w:jc w:val="both"/>
            </w:pPr>
            <w:r w:rsidRPr="00D46843">
              <w:t>р/с BY83AKBB36049000005730000000,</w:t>
            </w:r>
          </w:p>
          <w:p w:rsidR="00DF6BC1" w:rsidRPr="00D46843" w:rsidRDefault="00DF6BC1" w:rsidP="006D37E9">
            <w:pPr>
              <w:jc w:val="both"/>
            </w:pPr>
            <w:r w:rsidRPr="00D46843">
              <w:t xml:space="preserve">в ОАО «АСБ Беларусбанк», </w:t>
            </w:r>
          </w:p>
          <w:p w:rsidR="00DF6BC1" w:rsidRPr="00D46843" w:rsidRDefault="00DF6BC1" w:rsidP="006D37E9">
            <w:pPr>
              <w:jc w:val="both"/>
            </w:pPr>
            <w:r w:rsidRPr="00D46843">
              <w:t>220089, г. Минск, пр-т Дзержинского, 18</w:t>
            </w:r>
          </w:p>
          <w:p w:rsidR="00DF6BC1" w:rsidRPr="00D46843" w:rsidRDefault="00DF6BC1" w:rsidP="006D37E9">
            <w:pPr>
              <w:jc w:val="both"/>
            </w:pPr>
            <w:r w:rsidRPr="00D46843">
              <w:t xml:space="preserve">БИК АКВВ ВY 2X, </w:t>
            </w:r>
          </w:p>
          <w:p w:rsidR="00DF6BC1" w:rsidRPr="00D46843" w:rsidRDefault="00DF6BC1" w:rsidP="006D37E9">
            <w:pPr>
              <w:pStyle w:val="6"/>
              <w:jc w:val="both"/>
              <w:rPr>
                <w:snapToGrid/>
                <w:color w:val="auto"/>
                <w:szCs w:val="24"/>
              </w:rPr>
            </w:pPr>
            <w:r w:rsidRPr="00D46843">
              <w:rPr>
                <w:snapToGrid/>
                <w:color w:val="auto"/>
                <w:szCs w:val="24"/>
              </w:rPr>
              <w:t xml:space="preserve">УНП 100691903, ОКПО 00013497  </w:t>
            </w:r>
          </w:p>
          <w:p w:rsidR="00DF6BC1" w:rsidRDefault="00DF6BC1" w:rsidP="006D37E9">
            <w:pPr>
              <w:ind w:left="290"/>
              <w:jc w:val="both"/>
            </w:pPr>
          </w:p>
          <w:p w:rsidR="00DF6BC1" w:rsidRDefault="00DF6BC1" w:rsidP="006D37E9">
            <w:pPr>
              <w:ind w:left="290"/>
              <w:jc w:val="both"/>
            </w:pPr>
          </w:p>
          <w:p w:rsidR="00DF6BC1" w:rsidRPr="002419A9" w:rsidRDefault="00DF6BC1" w:rsidP="006D37E9">
            <w:pPr>
              <w:jc w:val="both"/>
              <w:rPr>
                <w:b/>
              </w:rPr>
            </w:pPr>
            <w:r>
              <w:t>_________________</w:t>
            </w:r>
            <w:r w:rsidRPr="002419A9">
              <w:rPr>
                <w:b/>
              </w:rPr>
              <w:t xml:space="preserve"> </w:t>
            </w:r>
            <w:r w:rsidRPr="00355E3D">
              <w:t>/</w:t>
            </w:r>
            <w:r w:rsidRPr="00AB3805">
              <w:rPr>
                <w:b/>
              </w:rPr>
              <w:t xml:space="preserve"> </w:t>
            </w:r>
          </w:p>
          <w:p w:rsidR="00DF6BC1" w:rsidRDefault="00DF6BC1" w:rsidP="006D37E9">
            <w:pPr>
              <w:ind w:left="290"/>
              <w:jc w:val="both"/>
            </w:pPr>
          </w:p>
          <w:p w:rsidR="00DF6BC1" w:rsidRDefault="00DF6BC1" w:rsidP="006D37E9">
            <w:pPr>
              <w:jc w:val="both"/>
            </w:pPr>
            <w:r>
              <w:t>«____» __________ 202</w:t>
            </w:r>
            <w:r w:rsidR="00F317B1">
              <w:rPr>
                <w:lang w:val="en-US"/>
              </w:rPr>
              <w:t>6</w:t>
            </w:r>
            <w:r>
              <w:t xml:space="preserve"> г.</w:t>
            </w:r>
          </w:p>
          <w:p w:rsidR="00DF6BC1" w:rsidRDefault="00DF6BC1" w:rsidP="00D34153">
            <w:pPr>
              <w:ind w:left="290"/>
              <w:jc w:val="both"/>
            </w:pPr>
          </w:p>
        </w:tc>
      </w:tr>
      <w:bookmarkEnd w:id="4"/>
    </w:tbl>
    <w:p w:rsidR="00DF6BC1" w:rsidRDefault="00DF6BC1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C43123" w:rsidRDefault="00C43123" w:rsidP="00344EAE">
      <w:pPr>
        <w:ind w:left="290"/>
        <w:jc w:val="both"/>
        <w:rPr>
          <w:sz w:val="22"/>
        </w:rPr>
      </w:pPr>
    </w:p>
    <w:p w:rsidR="00C43123" w:rsidRDefault="00C43123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0F41D3" w:rsidRDefault="000F41D3" w:rsidP="00344EAE">
      <w:pPr>
        <w:ind w:left="290"/>
        <w:jc w:val="both"/>
        <w:rPr>
          <w:sz w:val="22"/>
        </w:rPr>
      </w:pPr>
    </w:p>
    <w:p w:rsidR="000F41D3" w:rsidRPr="00007100" w:rsidRDefault="000F41D3" w:rsidP="002051F7">
      <w:pPr>
        <w:ind w:left="290" w:firstLine="4530"/>
        <w:jc w:val="both"/>
        <w:rPr>
          <w:sz w:val="26"/>
          <w:szCs w:val="26"/>
        </w:rPr>
      </w:pPr>
      <w:r w:rsidRPr="00007100">
        <w:rPr>
          <w:sz w:val="26"/>
          <w:szCs w:val="26"/>
        </w:rPr>
        <w:t xml:space="preserve">Приложение № </w:t>
      </w:r>
      <w:r w:rsidR="00007100">
        <w:rPr>
          <w:sz w:val="26"/>
          <w:szCs w:val="26"/>
        </w:rPr>
        <w:t>2</w:t>
      </w:r>
    </w:p>
    <w:p w:rsidR="000F41D3" w:rsidRPr="00007100" w:rsidRDefault="000F41D3" w:rsidP="002051F7">
      <w:pPr>
        <w:ind w:left="290" w:firstLine="4530"/>
        <w:jc w:val="both"/>
        <w:rPr>
          <w:sz w:val="26"/>
          <w:szCs w:val="26"/>
        </w:rPr>
      </w:pPr>
      <w:r w:rsidRPr="00007100">
        <w:rPr>
          <w:sz w:val="26"/>
          <w:szCs w:val="26"/>
        </w:rPr>
        <w:t>к договору №        от «___» _______2026 г.</w:t>
      </w:r>
    </w:p>
    <w:p w:rsidR="000F41D3" w:rsidRPr="00007100" w:rsidRDefault="000F41D3" w:rsidP="00344EAE">
      <w:pPr>
        <w:ind w:left="290"/>
        <w:jc w:val="both"/>
        <w:rPr>
          <w:sz w:val="26"/>
          <w:szCs w:val="26"/>
        </w:rPr>
      </w:pPr>
    </w:p>
    <w:p w:rsidR="000F41D3" w:rsidRPr="00007100" w:rsidRDefault="000F41D3" w:rsidP="00344EAE">
      <w:pPr>
        <w:ind w:left="290"/>
        <w:jc w:val="both"/>
        <w:rPr>
          <w:sz w:val="26"/>
          <w:szCs w:val="26"/>
        </w:rPr>
      </w:pPr>
    </w:p>
    <w:p w:rsidR="000F41D3" w:rsidRPr="00007100" w:rsidRDefault="000F41D3" w:rsidP="000F41D3">
      <w:pPr>
        <w:jc w:val="center"/>
        <w:rPr>
          <w:sz w:val="26"/>
          <w:szCs w:val="26"/>
        </w:rPr>
      </w:pPr>
      <w:r w:rsidRPr="00007100">
        <w:rPr>
          <w:sz w:val="26"/>
          <w:szCs w:val="26"/>
        </w:rPr>
        <w:t>ПЛАНОВАЯ КАЛЬКУЛЯЦИЯ</w:t>
      </w:r>
    </w:p>
    <w:p w:rsidR="000F41D3" w:rsidRPr="00007100" w:rsidRDefault="000F41D3" w:rsidP="000F41D3">
      <w:pPr>
        <w:jc w:val="center"/>
        <w:rPr>
          <w:sz w:val="26"/>
          <w:szCs w:val="26"/>
        </w:rPr>
      </w:pPr>
    </w:p>
    <w:p w:rsidR="000F41D3" w:rsidRPr="00007100" w:rsidRDefault="00007100" w:rsidP="000F41D3">
      <w:pPr>
        <w:jc w:val="center"/>
        <w:rPr>
          <w:sz w:val="26"/>
          <w:szCs w:val="26"/>
        </w:rPr>
      </w:pPr>
      <w:bookmarkStart w:id="5" w:name="_Hlk229555906"/>
      <w:r>
        <w:rPr>
          <w:sz w:val="26"/>
          <w:szCs w:val="26"/>
        </w:rPr>
        <w:t>У</w:t>
      </w:r>
      <w:r w:rsidR="000F41D3" w:rsidRPr="00007100">
        <w:rPr>
          <w:sz w:val="26"/>
          <w:szCs w:val="26"/>
        </w:rPr>
        <w:t>чрежденческая производственная автоматическая телефонная станция</w:t>
      </w:r>
      <w:bookmarkEnd w:id="5"/>
    </w:p>
    <w:p w:rsidR="00007100" w:rsidRDefault="00007100" w:rsidP="000F41D3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6915"/>
        <w:gridCol w:w="2239"/>
      </w:tblGrid>
      <w:tr w:rsidR="00007100" w:rsidRPr="008B742A" w:rsidTr="008B742A">
        <w:tc>
          <w:tcPr>
            <w:tcW w:w="817" w:type="dxa"/>
            <w:shd w:val="clear" w:color="auto" w:fill="auto"/>
          </w:tcPr>
          <w:p w:rsidR="00007100" w:rsidRPr="00D07329" w:rsidRDefault="00007100" w:rsidP="008B742A">
            <w:pPr>
              <w:jc w:val="center"/>
            </w:pPr>
            <w:r w:rsidRPr="00D07329">
              <w:t>№</w:t>
            </w:r>
          </w:p>
          <w:p w:rsidR="00007100" w:rsidRPr="00D07329" w:rsidRDefault="00007100" w:rsidP="008B742A">
            <w:pPr>
              <w:jc w:val="center"/>
            </w:pPr>
            <w:r w:rsidRPr="00D07329">
              <w:t>п/п</w:t>
            </w:r>
          </w:p>
        </w:tc>
        <w:tc>
          <w:tcPr>
            <w:tcW w:w="7088" w:type="dxa"/>
            <w:shd w:val="clear" w:color="auto" w:fill="auto"/>
          </w:tcPr>
          <w:p w:rsidR="00007100" w:rsidRPr="00D07329" w:rsidRDefault="00007100" w:rsidP="008B742A">
            <w:pPr>
              <w:jc w:val="center"/>
            </w:pPr>
            <w:r w:rsidRPr="00D07329">
              <w:t xml:space="preserve">Наименование </w:t>
            </w:r>
            <w:r w:rsidR="002051F7">
              <w:t>материалов и комплектующих изделий, услуг</w:t>
            </w:r>
          </w:p>
        </w:tc>
        <w:tc>
          <w:tcPr>
            <w:tcW w:w="2283" w:type="dxa"/>
            <w:shd w:val="clear" w:color="auto" w:fill="auto"/>
          </w:tcPr>
          <w:p w:rsidR="00007100" w:rsidRPr="00D07329" w:rsidRDefault="00007100" w:rsidP="008B742A">
            <w:pPr>
              <w:jc w:val="center"/>
            </w:pPr>
            <w:r w:rsidRPr="00D07329">
              <w:t>Сумма,</w:t>
            </w:r>
          </w:p>
          <w:p w:rsidR="00007100" w:rsidRPr="00D07329" w:rsidRDefault="00007100" w:rsidP="008B742A">
            <w:pPr>
              <w:jc w:val="center"/>
            </w:pPr>
            <w:r w:rsidRPr="00D07329">
              <w:t>рублей</w:t>
            </w:r>
          </w:p>
        </w:tc>
      </w:tr>
      <w:tr w:rsidR="00007100" w:rsidRPr="008B742A" w:rsidTr="008B742A">
        <w:tc>
          <w:tcPr>
            <w:tcW w:w="817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2283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</w:tr>
      <w:tr w:rsidR="00007100" w:rsidRPr="008B742A" w:rsidTr="008B742A">
        <w:tc>
          <w:tcPr>
            <w:tcW w:w="817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2283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</w:tr>
      <w:tr w:rsidR="00007100" w:rsidRPr="008B742A" w:rsidTr="008B742A">
        <w:tc>
          <w:tcPr>
            <w:tcW w:w="817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2283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</w:tr>
      <w:tr w:rsidR="00007100" w:rsidRPr="008B742A" w:rsidTr="008B742A">
        <w:tc>
          <w:tcPr>
            <w:tcW w:w="817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2283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</w:tr>
      <w:tr w:rsidR="00007100" w:rsidRPr="008B742A" w:rsidTr="008B742A">
        <w:tc>
          <w:tcPr>
            <w:tcW w:w="817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2283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</w:tr>
      <w:tr w:rsidR="00007100" w:rsidRPr="008B742A" w:rsidTr="008B742A">
        <w:tc>
          <w:tcPr>
            <w:tcW w:w="817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2283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</w:tr>
      <w:tr w:rsidR="00007100" w:rsidRPr="008B742A" w:rsidTr="008B742A">
        <w:tc>
          <w:tcPr>
            <w:tcW w:w="817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2283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</w:tr>
      <w:tr w:rsidR="00007100" w:rsidRPr="008B742A" w:rsidTr="008B742A">
        <w:tc>
          <w:tcPr>
            <w:tcW w:w="817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2283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</w:tr>
      <w:tr w:rsidR="00007100" w:rsidRPr="008B742A" w:rsidTr="008B742A">
        <w:tc>
          <w:tcPr>
            <w:tcW w:w="817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  <w:tc>
          <w:tcPr>
            <w:tcW w:w="2283" w:type="dxa"/>
            <w:shd w:val="clear" w:color="auto" w:fill="auto"/>
          </w:tcPr>
          <w:p w:rsidR="00007100" w:rsidRPr="008B742A" w:rsidRDefault="00007100" w:rsidP="008B742A">
            <w:pPr>
              <w:jc w:val="center"/>
              <w:rPr>
                <w:sz w:val="22"/>
              </w:rPr>
            </w:pPr>
          </w:p>
        </w:tc>
      </w:tr>
    </w:tbl>
    <w:p w:rsidR="00007100" w:rsidRDefault="00007100" w:rsidP="000F41D3">
      <w:pPr>
        <w:jc w:val="center"/>
        <w:rPr>
          <w:sz w:val="22"/>
        </w:rPr>
      </w:pPr>
    </w:p>
    <w:p w:rsidR="00007100" w:rsidRDefault="00007100" w:rsidP="000F41D3">
      <w:pPr>
        <w:jc w:val="center"/>
        <w:rPr>
          <w:sz w:val="22"/>
        </w:rPr>
      </w:pPr>
    </w:p>
    <w:p w:rsidR="00007100" w:rsidRDefault="00007100" w:rsidP="000F41D3">
      <w:pPr>
        <w:jc w:val="center"/>
        <w:rPr>
          <w:sz w:val="22"/>
        </w:rPr>
      </w:pPr>
    </w:p>
    <w:p w:rsidR="00007100" w:rsidRDefault="00007100" w:rsidP="000F41D3">
      <w:pPr>
        <w:jc w:val="center"/>
        <w:rPr>
          <w:sz w:val="22"/>
        </w:rPr>
      </w:pPr>
    </w:p>
    <w:p w:rsidR="00007100" w:rsidRDefault="00007100" w:rsidP="000F41D3">
      <w:pPr>
        <w:jc w:val="center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</w:tblGrid>
      <w:tr w:rsidR="00007100" w:rsidTr="00007100">
        <w:tc>
          <w:tcPr>
            <w:tcW w:w="5529" w:type="dxa"/>
          </w:tcPr>
          <w:p w:rsidR="00007100" w:rsidRPr="00DF6BC1" w:rsidRDefault="00007100" w:rsidP="008B742A">
            <w:pPr>
              <w:pStyle w:val="a8"/>
              <w:ind w:left="2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6BC1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007100" w:rsidRPr="003B65DA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Pr="00AB3805" w:rsidRDefault="00007100" w:rsidP="008B742A">
            <w:pPr>
              <w:pStyle w:val="a6"/>
              <w:tabs>
                <w:tab w:val="clear" w:pos="4153"/>
                <w:tab w:val="clear" w:pos="8306"/>
              </w:tabs>
              <w:ind w:left="-105"/>
              <w:jc w:val="both"/>
              <w:rPr>
                <w:sz w:val="24"/>
              </w:rPr>
            </w:pPr>
          </w:p>
          <w:p w:rsidR="00007100" w:rsidRDefault="00007100" w:rsidP="008B742A">
            <w:pPr>
              <w:jc w:val="both"/>
              <w:rPr>
                <w:b/>
              </w:rPr>
            </w:pPr>
            <w:r>
              <w:rPr>
                <w:b/>
              </w:rPr>
              <w:t>________________ /</w:t>
            </w:r>
            <w:r w:rsidRPr="00AB3805">
              <w:rPr>
                <w:b/>
              </w:rPr>
              <w:t xml:space="preserve"> </w:t>
            </w:r>
          </w:p>
          <w:p w:rsidR="00007100" w:rsidRPr="002419A9" w:rsidRDefault="00007100" w:rsidP="008B742A">
            <w:pPr>
              <w:ind w:left="290"/>
              <w:jc w:val="both"/>
              <w:rPr>
                <w:b/>
              </w:rPr>
            </w:pPr>
          </w:p>
          <w:p w:rsidR="00007100" w:rsidRDefault="00007100" w:rsidP="008B742A">
            <w:pPr>
              <w:jc w:val="both"/>
            </w:pPr>
            <w:r>
              <w:t>«____» __________ 202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  <w:p w:rsidR="00007100" w:rsidRDefault="00007100" w:rsidP="008B742A">
            <w:pPr>
              <w:ind w:left="290"/>
              <w:jc w:val="both"/>
            </w:pPr>
          </w:p>
          <w:p w:rsidR="00007100" w:rsidRDefault="00007100" w:rsidP="008B742A">
            <w:pPr>
              <w:jc w:val="both"/>
            </w:pPr>
          </w:p>
        </w:tc>
      </w:tr>
    </w:tbl>
    <w:p w:rsidR="00007100" w:rsidRPr="00344EAE" w:rsidRDefault="00007100" w:rsidP="000F41D3">
      <w:pPr>
        <w:jc w:val="center"/>
        <w:rPr>
          <w:sz w:val="22"/>
        </w:rPr>
      </w:pPr>
    </w:p>
    <w:sectPr w:rsidR="00007100" w:rsidRPr="00344EAE" w:rsidSect="00C43123">
      <w:headerReference w:type="default" r:id="rId8"/>
      <w:footerReference w:type="even" r:id="rId9"/>
      <w:pgSz w:w="12240" w:h="15840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0C" w:rsidRDefault="00A7570C">
      <w:r>
        <w:separator/>
      </w:r>
    </w:p>
  </w:endnote>
  <w:endnote w:type="continuationSeparator" w:id="0">
    <w:p w:rsidR="00A7570C" w:rsidRDefault="00A7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C03" w:rsidRDefault="00307C03" w:rsidP="008B22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7C03" w:rsidRDefault="00307C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</w:p>
  <w:p w:rsidR="00307C03" w:rsidRDefault="00307C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0C" w:rsidRDefault="00A7570C">
      <w:r>
        <w:separator/>
      </w:r>
    </w:p>
  </w:footnote>
  <w:footnote w:type="continuationSeparator" w:id="0">
    <w:p w:rsidR="00A7570C" w:rsidRDefault="00A7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00" w:rsidRDefault="003C6A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A4F67">
      <w:rPr>
        <w:noProof/>
      </w:rPr>
      <w:t>2</w:t>
    </w:r>
    <w:r>
      <w:fldChar w:fldCharType="end"/>
    </w:r>
  </w:p>
  <w:p w:rsidR="003C6A00" w:rsidRDefault="003C6A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1238"/>
    <w:multiLevelType w:val="hybridMultilevel"/>
    <w:tmpl w:val="73667366"/>
    <w:lvl w:ilvl="0" w:tplc="0419000F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1" w15:restartNumberingAfterBreak="0">
    <w:nsid w:val="0FD041A0"/>
    <w:multiLevelType w:val="singleLevel"/>
    <w:tmpl w:val="B3729A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C36337"/>
    <w:multiLevelType w:val="multilevel"/>
    <w:tmpl w:val="BE1E11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C4F0652"/>
    <w:multiLevelType w:val="singleLevel"/>
    <w:tmpl w:val="34A6433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424D46A6"/>
    <w:multiLevelType w:val="multilevel"/>
    <w:tmpl w:val="24764404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58660C"/>
    <w:multiLevelType w:val="multilevel"/>
    <w:tmpl w:val="9E581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73247930"/>
    <w:multiLevelType w:val="multilevel"/>
    <w:tmpl w:val="A21A3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77E0160B"/>
    <w:multiLevelType w:val="multilevel"/>
    <w:tmpl w:val="96E8AA68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77FD7BE7"/>
    <w:multiLevelType w:val="singleLevel"/>
    <w:tmpl w:val="314A5F02"/>
    <w:lvl w:ilvl="0">
      <w:start w:val="2"/>
      <w:numFmt w:val="decimal"/>
      <w:lvlText w:val="1.%1."/>
      <w:legacy w:legacy="1" w:legacySpace="0" w:legacyIndent="365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E0"/>
    <w:rsid w:val="00001015"/>
    <w:rsid w:val="00007100"/>
    <w:rsid w:val="000075A5"/>
    <w:rsid w:val="00016404"/>
    <w:rsid w:val="000305CF"/>
    <w:rsid w:val="00031837"/>
    <w:rsid w:val="0003218F"/>
    <w:rsid w:val="00041770"/>
    <w:rsid w:val="00042CA8"/>
    <w:rsid w:val="0004402D"/>
    <w:rsid w:val="00046BF7"/>
    <w:rsid w:val="00081095"/>
    <w:rsid w:val="0008149C"/>
    <w:rsid w:val="00081A59"/>
    <w:rsid w:val="000969DC"/>
    <w:rsid w:val="000A1606"/>
    <w:rsid w:val="000B2254"/>
    <w:rsid w:val="000B486C"/>
    <w:rsid w:val="000B50F5"/>
    <w:rsid w:val="000B6992"/>
    <w:rsid w:val="000C51DF"/>
    <w:rsid w:val="000C5250"/>
    <w:rsid w:val="000C6F4E"/>
    <w:rsid w:val="000F41D3"/>
    <w:rsid w:val="000F608C"/>
    <w:rsid w:val="000F66D9"/>
    <w:rsid w:val="001033F9"/>
    <w:rsid w:val="001102CA"/>
    <w:rsid w:val="001137C0"/>
    <w:rsid w:val="0012600F"/>
    <w:rsid w:val="0013324E"/>
    <w:rsid w:val="00135965"/>
    <w:rsid w:val="0015221B"/>
    <w:rsid w:val="00161B49"/>
    <w:rsid w:val="0016382A"/>
    <w:rsid w:val="00173D19"/>
    <w:rsid w:val="001819F2"/>
    <w:rsid w:val="0018284E"/>
    <w:rsid w:val="00186FAE"/>
    <w:rsid w:val="0019039B"/>
    <w:rsid w:val="00194CF4"/>
    <w:rsid w:val="001A4F67"/>
    <w:rsid w:val="001A5F5A"/>
    <w:rsid w:val="001A641F"/>
    <w:rsid w:val="001B0265"/>
    <w:rsid w:val="001B6E22"/>
    <w:rsid w:val="001C703D"/>
    <w:rsid w:val="001D23EE"/>
    <w:rsid w:val="001D7024"/>
    <w:rsid w:val="001F0944"/>
    <w:rsid w:val="001F3A41"/>
    <w:rsid w:val="001F3D0C"/>
    <w:rsid w:val="001F5E30"/>
    <w:rsid w:val="0020032D"/>
    <w:rsid w:val="002051F7"/>
    <w:rsid w:val="0020527B"/>
    <w:rsid w:val="00217546"/>
    <w:rsid w:val="002347E7"/>
    <w:rsid w:val="002419A9"/>
    <w:rsid w:val="00253B8C"/>
    <w:rsid w:val="0026368F"/>
    <w:rsid w:val="002808CB"/>
    <w:rsid w:val="002933A7"/>
    <w:rsid w:val="002A328C"/>
    <w:rsid w:val="002B003C"/>
    <w:rsid w:val="002C03FD"/>
    <w:rsid w:val="002C4CC2"/>
    <w:rsid w:val="002D0298"/>
    <w:rsid w:val="002E2D8B"/>
    <w:rsid w:val="00307C03"/>
    <w:rsid w:val="00312F9D"/>
    <w:rsid w:val="00322D78"/>
    <w:rsid w:val="0033050D"/>
    <w:rsid w:val="00334C45"/>
    <w:rsid w:val="00336C8A"/>
    <w:rsid w:val="00337021"/>
    <w:rsid w:val="00342275"/>
    <w:rsid w:val="00344EAE"/>
    <w:rsid w:val="00352949"/>
    <w:rsid w:val="00355E3D"/>
    <w:rsid w:val="00362BC5"/>
    <w:rsid w:val="00373620"/>
    <w:rsid w:val="00376310"/>
    <w:rsid w:val="003962DF"/>
    <w:rsid w:val="00397018"/>
    <w:rsid w:val="003A79F9"/>
    <w:rsid w:val="003C6A00"/>
    <w:rsid w:val="003D0FD0"/>
    <w:rsid w:val="00407134"/>
    <w:rsid w:val="00421664"/>
    <w:rsid w:val="00422F5B"/>
    <w:rsid w:val="00427FE7"/>
    <w:rsid w:val="00434E88"/>
    <w:rsid w:val="00451B6A"/>
    <w:rsid w:val="00453334"/>
    <w:rsid w:val="00462592"/>
    <w:rsid w:val="00464B04"/>
    <w:rsid w:val="0047134F"/>
    <w:rsid w:val="00472270"/>
    <w:rsid w:val="004837FE"/>
    <w:rsid w:val="00484879"/>
    <w:rsid w:val="00484FA1"/>
    <w:rsid w:val="004B34A8"/>
    <w:rsid w:val="004B759E"/>
    <w:rsid w:val="004C0509"/>
    <w:rsid w:val="004C05D6"/>
    <w:rsid w:val="004C506A"/>
    <w:rsid w:val="004C70A4"/>
    <w:rsid w:val="004D4EE4"/>
    <w:rsid w:val="004D5996"/>
    <w:rsid w:val="004E76EC"/>
    <w:rsid w:val="00500CCA"/>
    <w:rsid w:val="005148E3"/>
    <w:rsid w:val="005419E4"/>
    <w:rsid w:val="00555295"/>
    <w:rsid w:val="0056040A"/>
    <w:rsid w:val="00561B46"/>
    <w:rsid w:val="00565DB3"/>
    <w:rsid w:val="00574097"/>
    <w:rsid w:val="005B2618"/>
    <w:rsid w:val="005B37F5"/>
    <w:rsid w:val="005B633C"/>
    <w:rsid w:val="005C2B2F"/>
    <w:rsid w:val="005F4156"/>
    <w:rsid w:val="0061202D"/>
    <w:rsid w:val="0062145C"/>
    <w:rsid w:val="00634325"/>
    <w:rsid w:val="00637D1E"/>
    <w:rsid w:val="00644C5B"/>
    <w:rsid w:val="00646AF7"/>
    <w:rsid w:val="006476AD"/>
    <w:rsid w:val="00652DFA"/>
    <w:rsid w:val="006703BA"/>
    <w:rsid w:val="00674847"/>
    <w:rsid w:val="006811A1"/>
    <w:rsid w:val="0069348B"/>
    <w:rsid w:val="006A0F51"/>
    <w:rsid w:val="006C5BD4"/>
    <w:rsid w:val="006C699E"/>
    <w:rsid w:val="006D37E9"/>
    <w:rsid w:val="006D6DD6"/>
    <w:rsid w:val="00701BF7"/>
    <w:rsid w:val="007250BF"/>
    <w:rsid w:val="00727EB5"/>
    <w:rsid w:val="0073132C"/>
    <w:rsid w:val="00737089"/>
    <w:rsid w:val="00740844"/>
    <w:rsid w:val="0074513C"/>
    <w:rsid w:val="00763F1C"/>
    <w:rsid w:val="007A3432"/>
    <w:rsid w:val="007B0CB1"/>
    <w:rsid w:val="007B1D22"/>
    <w:rsid w:val="007C1683"/>
    <w:rsid w:val="007E0BA5"/>
    <w:rsid w:val="007E1F2B"/>
    <w:rsid w:val="007E5305"/>
    <w:rsid w:val="007E7FC2"/>
    <w:rsid w:val="007F041B"/>
    <w:rsid w:val="007F1581"/>
    <w:rsid w:val="007F3AD2"/>
    <w:rsid w:val="007F3C6D"/>
    <w:rsid w:val="00806315"/>
    <w:rsid w:val="00806B8D"/>
    <w:rsid w:val="008302BB"/>
    <w:rsid w:val="00832E61"/>
    <w:rsid w:val="00840692"/>
    <w:rsid w:val="0084262D"/>
    <w:rsid w:val="008550C7"/>
    <w:rsid w:val="00861E63"/>
    <w:rsid w:val="008946A8"/>
    <w:rsid w:val="008B220C"/>
    <w:rsid w:val="008B63AA"/>
    <w:rsid w:val="008B64F1"/>
    <w:rsid w:val="008B742A"/>
    <w:rsid w:val="008B7C88"/>
    <w:rsid w:val="008C28B2"/>
    <w:rsid w:val="008D6FDB"/>
    <w:rsid w:val="008F0B63"/>
    <w:rsid w:val="009010DE"/>
    <w:rsid w:val="00910D18"/>
    <w:rsid w:val="0091642B"/>
    <w:rsid w:val="00931907"/>
    <w:rsid w:val="0093346F"/>
    <w:rsid w:val="009441D5"/>
    <w:rsid w:val="00944A88"/>
    <w:rsid w:val="009476AD"/>
    <w:rsid w:val="00955267"/>
    <w:rsid w:val="00965F3D"/>
    <w:rsid w:val="00986471"/>
    <w:rsid w:val="0098711C"/>
    <w:rsid w:val="00987F4D"/>
    <w:rsid w:val="00995C81"/>
    <w:rsid w:val="009A2153"/>
    <w:rsid w:val="009B28C1"/>
    <w:rsid w:val="009D7564"/>
    <w:rsid w:val="009E75AC"/>
    <w:rsid w:val="00A028FB"/>
    <w:rsid w:val="00A2054F"/>
    <w:rsid w:val="00A3038C"/>
    <w:rsid w:val="00A5462F"/>
    <w:rsid w:val="00A6238A"/>
    <w:rsid w:val="00A62F6C"/>
    <w:rsid w:val="00A7570C"/>
    <w:rsid w:val="00A75801"/>
    <w:rsid w:val="00A77940"/>
    <w:rsid w:val="00A84576"/>
    <w:rsid w:val="00AD7651"/>
    <w:rsid w:val="00B078D5"/>
    <w:rsid w:val="00B10AE7"/>
    <w:rsid w:val="00B11732"/>
    <w:rsid w:val="00B27067"/>
    <w:rsid w:val="00B317AD"/>
    <w:rsid w:val="00B37ED3"/>
    <w:rsid w:val="00B42017"/>
    <w:rsid w:val="00B66F85"/>
    <w:rsid w:val="00B67334"/>
    <w:rsid w:val="00B86B55"/>
    <w:rsid w:val="00B87A77"/>
    <w:rsid w:val="00B9498A"/>
    <w:rsid w:val="00BB676E"/>
    <w:rsid w:val="00BB70F3"/>
    <w:rsid w:val="00BC4B37"/>
    <w:rsid w:val="00BC7E10"/>
    <w:rsid w:val="00BD6468"/>
    <w:rsid w:val="00BD7437"/>
    <w:rsid w:val="00BE0032"/>
    <w:rsid w:val="00BF1A72"/>
    <w:rsid w:val="00C0483A"/>
    <w:rsid w:val="00C0605C"/>
    <w:rsid w:val="00C06A04"/>
    <w:rsid w:val="00C122D9"/>
    <w:rsid w:val="00C12D8A"/>
    <w:rsid w:val="00C1379D"/>
    <w:rsid w:val="00C24218"/>
    <w:rsid w:val="00C324C5"/>
    <w:rsid w:val="00C41A5C"/>
    <w:rsid w:val="00C43123"/>
    <w:rsid w:val="00C44A3E"/>
    <w:rsid w:val="00C64F64"/>
    <w:rsid w:val="00C65665"/>
    <w:rsid w:val="00C90504"/>
    <w:rsid w:val="00CA3198"/>
    <w:rsid w:val="00CA3687"/>
    <w:rsid w:val="00CB6FFE"/>
    <w:rsid w:val="00CB7234"/>
    <w:rsid w:val="00CB7348"/>
    <w:rsid w:val="00CC02FF"/>
    <w:rsid w:val="00CE18A1"/>
    <w:rsid w:val="00CE6C41"/>
    <w:rsid w:val="00CF0A12"/>
    <w:rsid w:val="00CF62B9"/>
    <w:rsid w:val="00D07329"/>
    <w:rsid w:val="00D14913"/>
    <w:rsid w:val="00D23F42"/>
    <w:rsid w:val="00D34153"/>
    <w:rsid w:val="00D42DEF"/>
    <w:rsid w:val="00D42EFD"/>
    <w:rsid w:val="00D46843"/>
    <w:rsid w:val="00D6008A"/>
    <w:rsid w:val="00D67CE1"/>
    <w:rsid w:val="00D739FE"/>
    <w:rsid w:val="00D9045E"/>
    <w:rsid w:val="00DC2F38"/>
    <w:rsid w:val="00DE7D81"/>
    <w:rsid w:val="00DF6BC1"/>
    <w:rsid w:val="00E063A6"/>
    <w:rsid w:val="00E10541"/>
    <w:rsid w:val="00E20D08"/>
    <w:rsid w:val="00E33D03"/>
    <w:rsid w:val="00E51622"/>
    <w:rsid w:val="00E52E94"/>
    <w:rsid w:val="00E60BB7"/>
    <w:rsid w:val="00E61E20"/>
    <w:rsid w:val="00E63AFF"/>
    <w:rsid w:val="00E72518"/>
    <w:rsid w:val="00E87B99"/>
    <w:rsid w:val="00EA2352"/>
    <w:rsid w:val="00EB19DF"/>
    <w:rsid w:val="00EB4A7E"/>
    <w:rsid w:val="00ED505C"/>
    <w:rsid w:val="00ED7A47"/>
    <w:rsid w:val="00EE2ACD"/>
    <w:rsid w:val="00EF560A"/>
    <w:rsid w:val="00F11850"/>
    <w:rsid w:val="00F16BBB"/>
    <w:rsid w:val="00F204B6"/>
    <w:rsid w:val="00F26453"/>
    <w:rsid w:val="00F317B1"/>
    <w:rsid w:val="00F369B1"/>
    <w:rsid w:val="00F42101"/>
    <w:rsid w:val="00F44DAB"/>
    <w:rsid w:val="00F61275"/>
    <w:rsid w:val="00F7554E"/>
    <w:rsid w:val="00F766CF"/>
    <w:rsid w:val="00F92CE0"/>
    <w:rsid w:val="00FD3087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9AF58"/>
  <w15:chartTrackingRefBased/>
  <w15:docId w15:val="{7914EC31-2AFC-492B-A581-478DC2AA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2153"/>
      </w:tabs>
      <w:ind w:left="2160" w:hanging="2160"/>
      <w:jc w:val="right"/>
      <w:outlineLvl w:val="3"/>
    </w:pPr>
    <w:rPr>
      <w:b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napToGrid w:val="0"/>
      <w:color w:val="000000"/>
      <w:szCs w:val="20"/>
    </w:rPr>
  </w:style>
  <w:style w:type="paragraph" w:styleId="7">
    <w:name w:val="heading 7"/>
    <w:basedOn w:val="a"/>
    <w:next w:val="a"/>
    <w:qFormat/>
    <w:rsid w:val="000F608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Plain Text"/>
    <w:basedOn w:val="a"/>
    <w:rPr>
      <w:rFonts w:ascii="Courier New" w:hAnsi="Courier New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 Indent"/>
    <w:basedOn w:val="a"/>
    <w:pPr>
      <w:ind w:firstLine="540"/>
      <w:jc w:val="both"/>
    </w:pPr>
  </w:style>
  <w:style w:type="paragraph" w:customStyle="1" w:styleId="10">
    <w:name w:val="заголовок 1"/>
    <w:basedOn w:val="a"/>
    <w:next w:val="a"/>
    <w:pPr>
      <w:keepNext/>
      <w:widowControl w:val="0"/>
      <w:jc w:val="center"/>
    </w:pPr>
    <w:rPr>
      <w:b/>
      <w:sz w:val="20"/>
      <w:szCs w:val="20"/>
    </w:rPr>
  </w:style>
  <w:style w:type="paragraph" w:customStyle="1" w:styleId="11">
    <w:name w:val="Обычный1"/>
    <w:rPr>
      <w:snapToGrid w:val="0"/>
    </w:rPr>
  </w:style>
  <w:style w:type="paragraph" w:styleId="20">
    <w:name w:val="Body Text 2"/>
    <w:basedOn w:val="a"/>
    <w:link w:val="21"/>
    <w:rsid w:val="000F608C"/>
    <w:pPr>
      <w:spacing w:after="120" w:line="480" w:lineRule="auto"/>
    </w:pPr>
  </w:style>
  <w:style w:type="paragraph" w:styleId="30">
    <w:name w:val="Body Text Indent 3"/>
    <w:basedOn w:val="a"/>
    <w:rsid w:val="000F608C"/>
    <w:pPr>
      <w:spacing w:after="120"/>
      <w:ind w:left="283"/>
    </w:pPr>
    <w:rPr>
      <w:sz w:val="16"/>
      <w:szCs w:val="16"/>
    </w:rPr>
  </w:style>
  <w:style w:type="paragraph" w:styleId="ab">
    <w:name w:val="List"/>
    <w:basedOn w:val="a"/>
    <w:rsid w:val="000F608C"/>
    <w:pPr>
      <w:ind w:left="360" w:hanging="360"/>
    </w:pPr>
    <w:rPr>
      <w:sz w:val="20"/>
      <w:szCs w:val="20"/>
    </w:rPr>
  </w:style>
  <w:style w:type="table" w:styleId="ac">
    <w:name w:val="Table Grid"/>
    <w:basedOn w:val="a1"/>
    <w:rsid w:val="00344E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962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0B486C"/>
    <w:pPr>
      <w:spacing w:before="100" w:beforeAutospacing="1" w:after="100" w:afterAutospacing="1"/>
    </w:pPr>
  </w:style>
  <w:style w:type="character" w:customStyle="1" w:styleId="a7">
    <w:name w:val="Верхний колонтитул Знак"/>
    <w:link w:val="a6"/>
    <w:uiPriority w:val="99"/>
    <w:rsid w:val="00DF6BC1"/>
  </w:style>
  <w:style w:type="character" w:customStyle="1" w:styleId="a4">
    <w:name w:val="Нижний колонтитул Знак"/>
    <w:link w:val="a3"/>
    <w:uiPriority w:val="99"/>
    <w:rsid w:val="003C6A00"/>
    <w:rPr>
      <w:sz w:val="24"/>
      <w:szCs w:val="24"/>
    </w:rPr>
  </w:style>
  <w:style w:type="paragraph" w:styleId="ae">
    <w:name w:val="Body Text"/>
    <w:basedOn w:val="a"/>
    <w:link w:val="af"/>
    <w:rsid w:val="007E7FC2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7E7FC2"/>
    <w:rPr>
      <w:sz w:val="24"/>
      <w:szCs w:val="24"/>
      <w:lang w:val="x-none" w:eastAsia="x-none"/>
    </w:rPr>
  </w:style>
  <w:style w:type="character" w:customStyle="1" w:styleId="21">
    <w:name w:val="Основной текст 2 Знак"/>
    <w:link w:val="20"/>
    <w:rsid w:val="007E7FC2"/>
    <w:rPr>
      <w:sz w:val="24"/>
      <w:szCs w:val="24"/>
    </w:rPr>
  </w:style>
  <w:style w:type="paragraph" w:styleId="af0">
    <w:name w:val="No Spacing"/>
    <w:uiPriority w:val="1"/>
    <w:qFormat/>
    <w:rsid w:val="001A4F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F5F6-1296-4A4A-A3C1-76532AEF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SUMMIT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subject/>
  <dc:creator>secretar</dc:creator>
  <cp:keywords/>
  <cp:lastModifiedBy>Боровик Виктория Сергеевна</cp:lastModifiedBy>
  <cp:revision>6</cp:revision>
  <cp:lastPrinted>2026-06-02T09:13:00Z</cp:lastPrinted>
  <dcterms:created xsi:type="dcterms:W3CDTF">2026-05-27T07:21:00Z</dcterms:created>
  <dcterms:modified xsi:type="dcterms:W3CDTF">2026-06-10T08:47:00Z</dcterms:modified>
</cp:coreProperties>
</file>