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EZ20260715383883 «Микро/макроэлектрод для DBS (для научных целей)»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