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10717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44"/>
        <w:gridCol w:w="1576"/>
        <w:gridCol w:w="7336"/>
        <w:gridCol w:w="1461"/>
      </w:tblGrid>
      <w:tr w14:paraId="5A1CE7D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9256" w:type="dxa"/>
            <w:gridSpan w:val="3"/>
          </w:tcPr>
          <w:p w14:paraId="55B73398"/>
        </w:tc>
        <w:tc>
          <w:tcPr>
            <w:tcW w:w="1461" w:type="dxa"/>
            <w:vAlign w:val="bottom"/>
          </w:tcPr>
          <w:p w14:paraId="70431F83">
            <w:pPr>
              <w:spacing w:line="229" w:lineRule="auto"/>
              <w:jc w:val="center"/>
              <w:rPr>
                <w:rFonts w:ascii="Times New Roman" w:hAnsi="Times New Roman" w:eastAsia="Times New Roman" w:cs="Times New Roman"/>
                <w:color w:val="000000"/>
                <w:spacing w:val="-2"/>
                <w:sz w:val="16"/>
                <w:lang w:val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16"/>
              </w:rPr>
              <w:t>Приложение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16"/>
                <w:lang w:val="ru-RU"/>
              </w:rPr>
              <w:t xml:space="preserve"> №</w:t>
            </w:r>
          </w:p>
        </w:tc>
      </w:tr>
      <w:tr w14:paraId="4A0623E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 w:hRule="exact"/>
        </w:trPr>
        <w:tc>
          <w:tcPr>
            <w:tcW w:w="1920" w:type="dxa"/>
            <w:gridSpan w:val="2"/>
          </w:tcPr>
          <w:p w14:paraId="21F7EC1E"/>
        </w:tc>
        <w:tc>
          <w:tcPr>
            <w:tcW w:w="8797" w:type="dxa"/>
            <w:gridSpan w:val="2"/>
          </w:tcPr>
          <w:p w14:paraId="3F2A04C7">
            <w:pPr>
              <w:spacing w:line="229" w:lineRule="auto"/>
              <w:jc w:val="right"/>
              <w:rPr>
                <w:rFonts w:ascii="Times New Roman" w:hAnsi="Times New Roman" w:eastAsia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16"/>
              </w:rPr>
              <w:t xml:space="preserve">к договору строительного подряда от 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16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16"/>
              </w:rPr>
              <w:t xml:space="preserve"> № </w:t>
            </w:r>
          </w:p>
        </w:tc>
      </w:tr>
      <w:tr w14:paraId="277B901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exact"/>
        </w:trPr>
        <w:tc>
          <w:tcPr>
            <w:tcW w:w="10717" w:type="dxa"/>
            <w:gridSpan w:val="4"/>
            <w:vAlign w:val="center"/>
          </w:tcPr>
          <w:p w14:paraId="689B438E">
            <w:pPr>
              <w:spacing w:line="275" w:lineRule="auto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pacing w:val="-2"/>
                <w:sz w:val="22"/>
              </w:rPr>
              <w:t>ГРАФИК платежей</w:t>
            </w:r>
          </w:p>
        </w:tc>
      </w:tr>
      <w:tr w14:paraId="01B5BDC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344" w:type="dxa"/>
            <w:vAlign w:val="bottom"/>
          </w:tcPr>
          <w:p w14:paraId="4A541667">
            <w:pPr>
              <w:spacing w:line="275" w:lineRule="auto"/>
              <w:jc w:val="center"/>
              <w:rPr>
                <w:rFonts w:ascii="Times New Roman" w:hAnsi="Times New Roman" w:eastAsia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16"/>
              </w:rPr>
              <w:t xml:space="preserve">на </w:t>
            </w:r>
          </w:p>
        </w:tc>
        <w:tc>
          <w:tcPr>
            <w:tcW w:w="10373" w:type="dxa"/>
            <w:gridSpan w:val="3"/>
            <w:vMerge w:val="restart"/>
            <w:tcBorders>
              <w:bottom w:val="single" w:color="000000" w:sz="4" w:space="0"/>
            </w:tcBorders>
            <w:vAlign w:val="bottom"/>
          </w:tcPr>
          <w:p w14:paraId="16EC48E9">
            <w:pPr>
              <w:spacing w:line="275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16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-2"/>
                <w:sz w:val="16"/>
                <w:lang w:val="ru-RU"/>
              </w:rPr>
              <w:t>Текущий ремонт системы канализации канализационно-насосной станции в государственном учреждении образования "Центр дополнительного образования детей и молодежи "АРТ" г. Минска", Минская обл., Воложинский р-н, Раковский с/с, д. Полочанка</w:t>
            </w:r>
          </w:p>
        </w:tc>
      </w:tr>
      <w:tr w14:paraId="32F8A2B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3" w:hRule="exact"/>
        </w:trPr>
        <w:tc>
          <w:tcPr>
            <w:tcW w:w="344" w:type="dxa"/>
          </w:tcPr>
          <w:p w14:paraId="343F534A"/>
        </w:tc>
        <w:tc>
          <w:tcPr>
            <w:tcW w:w="10373" w:type="dxa"/>
            <w:gridSpan w:val="3"/>
            <w:vMerge w:val="continue"/>
            <w:tcBorders>
              <w:bottom w:val="single" w:color="000000" w:sz="4" w:space="0"/>
            </w:tcBorders>
            <w:vAlign w:val="bottom"/>
          </w:tcPr>
          <w:p w14:paraId="7C6B1459"/>
        </w:tc>
      </w:tr>
      <w:tr w14:paraId="402C6E6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0" w:hRule="exact"/>
        </w:trPr>
        <w:tc>
          <w:tcPr>
            <w:tcW w:w="344" w:type="dxa"/>
          </w:tcPr>
          <w:p w14:paraId="07869D59"/>
        </w:tc>
        <w:tc>
          <w:tcPr>
            <w:tcW w:w="10373" w:type="dxa"/>
            <w:gridSpan w:val="3"/>
            <w:tcBorders>
              <w:top w:val="single" w:color="000000" w:sz="4" w:space="0"/>
            </w:tcBorders>
          </w:tcPr>
          <w:p w14:paraId="524F1D86"/>
        </w:tc>
      </w:tr>
      <w:tr w14:paraId="00AC40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 w:hRule="exact"/>
        </w:trPr>
        <w:tc>
          <w:tcPr>
            <w:tcW w:w="344" w:type="dxa"/>
          </w:tcPr>
          <w:p w14:paraId="03934AC5"/>
        </w:tc>
        <w:tc>
          <w:tcPr>
            <w:tcW w:w="10373" w:type="dxa"/>
            <w:gridSpan w:val="3"/>
          </w:tcPr>
          <w:p w14:paraId="44A81EA4">
            <w:pPr>
              <w:spacing w:line="229" w:lineRule="auto"/>
              <w:jc w:val="center"/>
              <w:rPr>
                <w:rFonts w:ascii="Times New Roman" w:hAnsi="Times New Roman" w:eastAsia="Times New Roman" w:cs="Times New Roman"/>
                <w:color w:val="000000"/>
                <w:spacing w:val="-2"/>
                <w:sz w:val="1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14"/>
              </w:rPr>
              <w:t>(наименование объекта)</w:t>
            </w:r>
          </w:p>
        </w:tc>
      </w:tr>
    </w:tbl>
    <w:p w14:paraId="6B31C243"/>
    <w:p w14:paraId="6EF6648C"/>
    <w:p w14:paraId="7D7C3CED"/>
    <w:p w14:paraId="223A49DC"/>
    <w:p w14:paraId="313036D8"/>
    <w:p w14:paraId="21B4BF9B"/>
    <w:p w14:paraId="2E276D8F"/>
    <w:p w14:paraId="39A2CF08"/>
    <w:p w14:paraId="35ED35B5"/>
    <w:p w14:paraId="68322563"/>
    <w:p w14:paraId="66D12F7D"/>
    <w:p w14:paraId="0217B72A"/>
    <w:p w14:paraId="62DA772F"/>
    <w:p w14:paraId="721B375E"/>
    <w:tbl>
      <w:tblPr>
        <w:tblStyle w:val="3"/>
        <w:tblW w:w="10626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20"/>
        <w:gridCol w:w="1335"/>
        <w:gridCol w:w="1417"/>
        <w:gridCol w:w="1276"/>
        <w:gridCol w:w="1417"/>
        <w:gridCol w:w="1560"/>
        <w:gridCol w:w="1701"/>
      </w:tblGrid>
      <w:tr w14:paraId="2E4541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 w:hRule="exact"/>
        </w:trPr>
        <w:tc>
          <w:tcPr>
            <w:tcW w:w="19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27F435">
            <w:pPr>
              <w:spacing w:line="229" w:lineRule="auto"/>
              <w:jc w:val="center"/>
              <w:rPr>
                <w:rFonts w:ascii="Times New Roman" w:hAnsi="Times New Roman" w:eastAsia="Times New Roman" w:cs="Times New Roman"/>
                <w:color w:val="000000"/>
                <w:spacing w:val="-2"/>
                <w:sz w:val="15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15"/>
              </w:rPr>
              <w:t>Месяцы</w:t>
            </w:r>
          </w:p>
          <w:p w14:paraId="2CD04DD4">
            <w:pPr>
              <w:spacing w:line="229" w:lineRule="auto"/>
              <w:jc w:val="center"/>
              <w:rPr>
                <w:rFonts w:ascii="Times New Roman" w:hAnsi="Times New Roman" w:eastAsia="Times New Roman" w:cs="Times New Roman"/>
                <w:color w:val="000000"/>
                <w:spacing w:val="-2"/>
                <w:sz w:val="15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15"/>
              </w:rPr>
              <w:t>строительства</w:t>
            </w:r>
          </w:p>
        </w:tc>
        <w:tc>
          <w:tcPr>
            <w:tcW w:w="133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4676D0">
            <w:pPr>
              <w:spacing w:line="229" w:lineRule="auto"/>
              <w:jc w:val="center"/>
              <w:rPr>
                <w:rFonts w:ascii="Times New Roman" w:hAnsi="Times New Roman" w:eastAsia="Times New Roman" w:cs="Times New Roman"/>
                <w:color w:val="000000"/>
                <w:spacing w:val="-2"/>
                <w:sz w:val="15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15"/>
              </w:rPr>
              <w:t>Стоимость работ,</w:t>
            </w:r>
          </w:p>
          <w:p w14:paraId="0048D744">
            <w:pPr>
              <w:spacing w:line="229" w:lineRule="auto"/>
              <w:jc w:val="center"/>
              <w:rPr>
                <w:rFonts w:ascii="Times New Roman" w:hAnsi="Times New Roman" w:eastAsia="Times New Roman" w:cs="Times New Roman"/>
                <w:color w:val="000000"/>
                <w:spacing w:val="-2"/>
                <w:sz w:val="15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15"/>
              </w:rPr>
              <w:t>рублей</w:t>
            </w:r>
          </w:p>
        </w:tc>
        <w:tc>
          <w:tcPr>
            <w:tcW w:w="7371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8137A3D">
            <w:pPr>
              <w:spacing w:line="229" w:lineRule="auto"/>
              <w:jc w:val="center"/>
              <w:rPr>
                <w:rFonts w:ascii="Times New Roman" w:hAnsi="Times New Roman" w:eastAsia="Times New Roman" w:cs="Times New Roman"/>
                <w:color w:val="000000"/>
                <w:spacing w:val="-2"/>
                <w:sz w:val="15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15"/>
              </w:rPr>
              <w:t>Сумма платежей, рублей</w:t>
            </w:r>
          </w:p>
        </w:tc>
      </w:tr>
      <w:tr w14:paraId="2D94D6F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19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F2FA81"/>
        </w:tc>
        <w:tc>
          <w:tcPr>
            <w:tcW w:w="13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180F1DE"/>
        </w:tc>
        <w:tc>
          <w:tcPr>
            <w:tcW w:w="7371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17917DA">
            <w:pPr>
              <w:spacing w:line="229" w:lineRule="auto"/>
              <w:jc w:val="center"/>
              <w:rPr>
                <w:rFonts w:ascii="Times New Roman" w:hAnsi="Times New Roman" w:eastAsia="Times New Roman" w:cs="Times New Roman"/>
                <w:color w:val="000000"/>
                <w:spacing w:val="-2"/>
                <w:sz w:val="15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15"/>
              </w:rPr>
              <w:t>в том числе</w:t>
            </w:r>
          </w:p>
        </w:tc>
      </w:tr>
      <w:tr w14:paraId="530F7F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19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07BA97"/>
        </w:tc>
        <w:tc>
          <w:tcPr>
            <w:tcW w:w="13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D8E0C2C"/>
        </w:tc>
        <w:tc>
          <w:tcPr>
            <w:tcW w:w="269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89D0965">
            <w:pPr>
              <w:spacing w:line="229" w:lineRule="auto"/>
              <w:jc w:val="center"/>
              <w:rPr>
                <w:rFonts w:ascii="Times New Roman" w:hAnsi="Times New Roman" w:eastAsia="Times New Roman" w:cs="Times New Roman"/>
                <w:color w:val="000000"/>
                <w:spacing w:val="-2"/>
                <w:sz w:val="15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15"/>
              </w:rPr>
              <w:t>аванс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B7E59A8">
            <w:pPr>
              <w:spacing w:line="229" w:lineRule="auto"/>
              <w:jc w:val="center"/>
              <w:rPr>
                <w:rFonts w:ascii="Times New Roman" w:hAnsi="Times New Roman" w:eastAsia="Times New Roman" w:cs="Times New Roman"/>
                <w:color w:val="000000"/>
                <w:spacing w:val="-2"/>
                <w:sz w:val="15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15"/>
              </w:rPr>
              <w:t>отработка аванса</w:t>
            </w:r>
          </w:p>
        </w:tc>
        <w:tc>
          <w:tcPr>
            <w:tcW w:w="15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9426682">
            <w:pPr>
              <w:spacing w:line="229" w:lineRule="auto"/>
              <w:jc w:val="center"/>
              <w:rPr>
                <w:rFonts w:ascii="Times New Roman" w:hAnsi="Times New Roman" w:eastAsia="Times New Roman" w:cs="Times New Roman"/>
                <w:color w:val="000000"/>
                <w:spacing w:val="-2"/>
                <w:sz w:val="15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15"/>
              </w:rPr>
              <w:t>плата за выполненные работы</w:t>
            </w:r>
          </w:p>
          <w:p w14:paraId="03637953">
            <w:pPr>
              <w:spacing w:line="229" w:lineRule="auto"/>
              <w:jc w:val="center"/>
              <w:rPr>
                <w:rFonts w:ascii="Times New Roman" w:hAnsi="Times New Roman" w:eastAsia="Times New Roman" w:cs="Times New Roman"/>
                <w:color w:val="000000"/>
                <w:spacing w:val="-2"/>
                <w:sz w:val="15"/>
              </w:rPr>
            </w:pPr>
          </w:p>
        </w:tc>
        <w:tc>
          <w:tcPr>
            <w:tcW w:w="17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A320E71">
            <w:pPr>
              <w:spacing w:line="229" w:lineRule="auto"/>
              <w:jc w:val="center"/>
              <w:rPr>
                <w:rFonts w:ascii="Times New Roman" w:hAnsi="Times New Roman" w:eastAsia="Times New Roman" w:cs="Times New Roman"/>
                <w:color w:val="000000"/>
                <w:spacing w:val="-2"/>
                <w:sz w:val="15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15"/>
              </w:rPr>
              <w:t xml:space="preserve">общая сумма </w:t>
            </w:r>
          </w:p>
          <w:p w14:paraId="0D60BBC0">
            <w:pPr>
              <w:spacing w:line="229" w:lineRule="auto"/>
              <w:jc w:val="center"/>
              <w:rPr>
                <w:rFonts w:ascii="Times New Roman" w:hAnsi="Times New Roman" w:eastAsia="Times New Roman" w:cs="Times New Roman"/>
                <w:color w:val="000000"/>
                <w:spacing w:val="-2"/>
                <w:sz w:val="15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15"/>
              </w:rPr>
              <w:t>денежных средств</w:t>
            </w:r>
          </w:p>
        </w:tc>
      </w:tr>
      <w:tr w14:paraId="4F3F127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7" w:hRule="exact"/>
        </w:trPr>
        <w:tc>
          <w:tcPr>
            <w:tcW w:w="19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8DE32C"/>
        </w:tc>
        <w:tc>
          <w:tcPr>
            <w:tcW w:w="13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50C6F5"/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3592AF7">
            <w:pPr>
              <w:spacing w:line="229" w:lineRule="auto"/>
              <w:jc w:val="center"/>
              <w:rPr>
                <w:rFonts w:ascii="Times New Roman" w:hAnsi="Times New Roman" w:eastAsia="Times New Roman" w:cs="Times New Roman"/>
                <w:color w:val="000000"/>
                <w:spacing w:val="-2"/>
                <w:sz w:val="15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15"/>
              </w:rPr>
              <w:t>текущий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ED20412">
            <w:pPr>
              <w:spacing w:line="229" w:lineRule="auto"/>
              <w:jc w:val="center"/>
              <w:rPr>
                <w:rFonts w:ascii="Times New Roman" w:hAnsi="Times New Roman" w:eastAsia="Times New Roman" w:cs="Times New Roman"/>
                <w:color w:val="000000"/>
                <w:spacing w:val="-2"/>
                <w:sz w:val="15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15"/>
              </w:rPr>
              <w:t>целевой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9F3052C">
            <w:pPr>
              <w:spacing w:line="229" w:lineRule="auto"/>
              <w:jc w:val="center"/>
              <w:rPr>
                <w:rFonts w:ascii="Times New Roman" w:hAnsi="Times New Roman" w:eastAsia="Times New Roman" w:cs="Times New Roman"/>
                <w:color w:val="000000"/>
                <w:spacing w:val="-2"/>
                <w:sz w:val="15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15"/>
              </w:rPr>
              <w:t>целевой</w:t>
            </w:r>
          </w:p>
        </w:tc>
        <w:tc>
          <w:tcPr>
            <w:tcW w:w="15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B1A52A3"/>
        </w:tc>
        <w:tc>
          <w:tcPr>
            <w:tcW w:w="17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BE0EF0A"/>
        </w:tc>
      </w:tr>
      <w:tr w14:paraId="58F36E7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" w:hRule="exact"/>
        </w:trPr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B47C81">
            <w:pPr>
              <w:spacing w:line="229" w:lineRule="auto"/>
              <w:jc w:val="center"/>
              <w:rPr>
                <w:rFonts w:ascii="Times New Roman" w:hAnsi="Times New Roman" w:eastAsia="Times New Roman" w:cs="Times New Roman"/>
                <w:color w:val="000000"/>
                <w:spacing w:val="-2"/>
                <w:sz w:val="15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15"/>
              </w:rPr>
              <w:t>1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41944D1">
            <w:pPr>
              <w:spacing w:line="229" w:lineRule="auto"/>
              <w:jc w:val="center"/>
              <w:rPr>
                <w:rFonts w:ascii="Times New Roman" w:hAnsi="Times New Roman" w:eastAsia="Times New Roman" w:cs="Times New Roman"/>
                <w:color w:val="000000"/>
                <w:spacing w:val="-2"/>
                <w:sz w:val="15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15"/>
              </w:rPr>
              <w:t>2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5685F71">
            <w:pPr>
              <w:spacing w:line="229" w:lineRule="auto"/>
              <w:jc w:val="center"/>
              <w:rPr>
                <w:rFonts w:ascii="Times New Roman" w:hAnsi="Times New Roman" w:eastAsia="Times New Roman" w:cs="Times New Roman"/>
                <w:color w:val="000000"/>
                <w:spacing w:val="-2"/>
                <w:sz w:val="15"/>
                <w:lang w:val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15"/>
                <w:lang w:val="ru-RU"/>
              </w:rPr>
              <w:t>4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224C7D">
            <w:pPr>
              <w:spacing w:line="229" w:lineRule="auto"/>
              <w:jc w:val="center"/>
              <w:rPr>
                <w:rFonts w:ascii="Times New Roman" w:hAnsi="Times New Roman" w:eastAsia="Times New Roman" w:cs="Times New Roman"/>
                <w:color w:val="000000"/>
                <w:spacing w:val="-2"/>
                <w:sz w:val="15"/>
                <w:lang w:val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15"/>
                <w:lang w:val="ru-RU"/>
              </w:rPr>
              <w:t>5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DD3A76">
            <w:pPr>
              <w:spacing w:line="229" w:lineRule="auto"/>
              <w:jc w:val="center"/>
              <w:rPr>
                <w:rFonts w:ascii="Times New Roman" w:hAnsi="Times New Roman" w:eastAsia="Times New Roman" w:cs="Times New Roman"/>
                <w:color w:val="000000"/>
                <w:spacing w:val="-2"/>
                <w:sz w:val="15"/>
                <w:lang w:val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15"/>
                <w:lang w:val="ru-RU"/>
              </w:rPr>
              <w:t>6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18C62A">
            <w:pPr>
              <w:spacing w:line="229" w:lineRule="auto"/>
              <w:jc w:val="center"/>
              <w:rPr>
                <w:rFonts w:ascii="Times New Roman" w:hAnsi="Times New Roman" w:eastAsia="Times New Roman" w:cs="Times New Roman"/>
                <w:color w:val="000000"/>
                <w:spacing w:val="-2"/>
                <w:sz w:val="15"/>
                <w:lang w:val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15"/>
                <w:lang w:val="ru-RU"/>
              </w:rPr>
              <w:t>7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77187E">
            <w:pPr>
              <w:spacing w:line="229" w:lineRule="auto"/>
              <w:jc w:val="center"/>
              <w:rPr>
                <w:rFonts w:ascii="Times New Roman" w:hAnsi="Times New Roman" w:eastAsia="Times New Roman" w:cs="Times New Roman"/>
                <w:color w:val="000000"/>
                <w:spacing w:val="-2"/>
                <w:sz w:val="15"/>
                <w:lang w:val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15"/>
                <w:lang w:val="ru-RU"/>
              </w:rPr>
              <w:t>8</w:t>
            </w:r>
          </w:p>
        </w:tc>
      </w:tr>
      <w:tr w14:paraId="1097C59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exact"/>
        </w:trPr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81957C">
            <w:pPr>
              <w:spacing w:line="275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18"/>
              </w:rPr>
              <w:t xml:space="preserve">2026 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18"/>
                <w:lang w:val="ru-RU"/>
              </w:rPr>
              <w:t>ОКТЯБРЬ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18"/>
              </w:rPr>
              <w:t xml:space="preserve">        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50962E">
            <w:pPr>
              <w:spacing w:line="229" w:lineRule="auto"/>
              <w:ind w:right="134"/>
              <w:jc w:val="righ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100976.98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C7DBEC">
            <w:pPr>
              <w:spacing w:line="229" w:lineRule="auto"/>
              <w:jc w:val="right"/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4CB412">
            <w:pPr>
              <w:spacing w:line="229" w:lineRule="auto"/>
              <w:jc w:val="right"/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A4C704">
            <w:pPr>
              <w:spacing w:line="229" w:lineRule="auto"/>
              <w:jc w:val="right"/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73D24C">
            <w:pPr>
              <w:spacing w:line="229" w:lineRule="auto"/>
              <w:ind w:right="140"/>
              <w:jc w:val="right"/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  <w:szCs w:val="20"/>
                <w:lang w:val="ru-RU"/>
              </w:rPr>
              <w:t>0.00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579263">
            <w:pPr>
              <w:spacing w:line="229" w:lineRule="auto"/>
              <w:ind w:right="280"/>
              <w:jc w:val="right"/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  <w:szCs w:val="20"/>
                <w:lang w:val="ru-RU"/>
              </w:rPr>
              <w:t>0.00</w:t>
            </w:r>
          </w:p>
        </w:tc>
      </w:tr>
      <w:tr w14:paraId="36ADC15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exact"/>
        </w:trPr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BCE8E6">
            <w:pPr>
              <w:spacing w:line="275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18"/>
                <w:lang w:val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18"/>
                <w:lang w:val="ru-RU"/>
              </w:rPr>
              <w:t>2026 НОЯБРЬ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3F7FC5">
            <w:pPr>
              <w:spacing w:line="229" w:lineRule="auto"/>
              <w:ind w:right="134"/>
              <w:jc w:val="righ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98600.98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4D1792">
            <w:pPr>
              <w:spacing w:line="229" w:lineRule="auto"/>
              <w:jc w:val="right"/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8DFD4D">
            <w:pPr>
              <w:spacing w:line="229" w:lineRule="auto"/>
              <w:jc w:val="right"/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3B54D5">
            <w:pPr>
              <w:spacing w:line="229" w:lineRule="auto"/>
              <w:jc w:val="right"/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322B66">
            <w:pPr>
              <w:spacing w:line="229" w:lineRule="auto"/>
              <w:ind w:right="140"/>
              <w:jc w:val="right"/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100976.98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B7AE7D">
            <w:pPr>
              <w:spacing w:line="229" w:lineRule="auto"/>
              <w:ind w:right="280"/>
              <w:jc w:val="right"/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100976.98</w:t>
            </w:r>
          </w:p>
        </w:tc>
      </w:tr>
      <w:tr w14:paraId="0287DD9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exact"/>
        </w:trPr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12DEEB">
            <w:pPr>
              <w:spacing w:line="275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18"/>
                <w:lang w:val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18"/>
                <w:lang w:val="ru-RU"/>
              </w:rPr>
              <w:t>2026 ДЕКАБРЬ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BFEB9E8">
            <w:pPr>
              <w:spacing w:line="229" w:lineRule="auto"/>
              <w:ind w:right="134"/>
              <w:jc w:val="righ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0.00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2EDFA2">
            <w:pPr>
              <w:spacing w:line="229" w:lineRule="auto"/>
              <w:jc w:val="right"/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462856">
            <w:pPr>
              <w:spacing w:line="229" w:lineRule="auto"/>
              <w:jc w:val="right"/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18646F5">
            <w:pPr>
              <w:spacing w:line="229" w:lineRule="auto"/>
              <w:jc w:val="right"/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75CE512">
            <w:pPr>
              <w:spacing w:line="229" w:lineRule="auto"/>
              <w:ind w:right="140"/>
              <w:jc w:val="right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98600.9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7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CCA2A1">
            <w:pPr>
              <w:spacing w:line="229" w:lineRule="auto"/>
              <w:ind w:right="280"/>
              <w:jc w:val="right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98600.9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7</w:t>
            </w:r>
          </w:p>
        </w:tc>
      </w:tr>
      <w:tr w14:paraId="6F4F697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9" w:hRule="exact"/>
        </w:trPr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12AAD21">
            <w:pPr>
              <w:spacing w:line="275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18"/>
              </w:rPr>
              <w:t xml:space="preserve">.         И Т О Г О   :       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40C2A7">
            <w:pPr>
              <w:spacing w:line="229" w:lineRule="auto"/>
              <w:ind w:right="134"/>
              <w:jc w:val="righ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199577.96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F92426">
            <w:pPr>
              <w:spacing w:line="229" w:lineRule="auto"/>
              <w:jc w:val="right"/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8EC766F">
            <w:pPr>
              <w:spacing w:line="229" w:lineRule="auto"/>
              <w:jc w:val="right"/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8855BF">
            <w:pPr>
              <w:spacing w:line="229" w:lineRule="auto"/>
              <w:jc w:val="right"/>
              <w:rPr>
                <w:rFonts w:ascii="Times New Roman" w:hAnsi="Times New Roman" w:eastAsia="Times New Roman" w:cs="Times New Roman"/>
                <w:color w:val="000000"/>
                <w:spacing w:val="-2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4E368F">
            <w:pPr>
              <w:spacing w:line="229" w:lineRule="auto"/>
              <w:ind w:right="140"/>
              <w:jc w:val="right"/>
              <w:rPr>
                <w:rFonts w:hint="default" w:ascii="Times New Roman" w:hAnsi="Times New Roman" w:eastAsia="Times New Roman" w:cs="Times New Roman"/>
                <w:color w:val="000000"/>
                <w:spacing w:val="-2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199577.9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5</w:t>
            </w:r>
            <w:bookmarkStart w:id="0" w:name="_GoBack"/>
            <w:bookmarkEnd w:id="0"/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8FF24E">
            <w:pPr>
              <w:spacing w:line="229" w:lineRule="auto"/>
              <w:ind w:right="280"/>
              <w:jc w:val="right"/>
              <w:rPr>
                <w:rFonts w:hint="default" w:ascii="Times New Roman" w:hAnsi="Times New Roman" w:eastAsia="Times New Roman" w:cs="Times New Roman"/>
                <w:color w:val="000000"/>
                <w:spacing w:val="-2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199577.9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5</w:t>
            </w:r>
          </w:p>
        </w:tc>
      </w:tr>
    </w:tbl>
    <w:p w14:paraId="548DA683"/>
    <w:p w14:paraId="5939D6EA"/>
    <w:p w14:paraId="1AF6BB5B"/>
    <w:p w14:paraId="067E5E90"/>
    <w:p w14:paraId="38FE7F3F"/>
    <w:p w14:paraId="166471ED"/>
    <w:p w14:paraId="26734300"/>
    <w:p w14:paraId="2EDE2FCB"/>
    <w:p w14:paraId="1CDC3B97"/>
    <w:p w14:paraId="47E6D637"/>
    <w:p w14:paraId="7DB4C4F5"/>
    <w:p w14:paraId="1AF4E810"/>
    <w:p w14:paraId="4077676F"/>
    <w:p w14:paraId="3FC7DAF3"/>
    <w:p w14:paraId="71277D02"/>
    <w:p w14:paraId="12F3A2AD"/>
    <w:p w14:paraId="27B47E85"/>
    <w:p w14:paraId="52668C95"/>
    <w:p w14:paraId="432C08EB"/>
    <w:tbl>
      <w:tblPr>
        <w:tblStyle w:val="3"/>
        <w:tblW w:w="10717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85"/>
        <w:gridCol w:w="4334"/>
        <w:gridCol w:w="1461"/>
        <w:gridCol w:w="1476"/>
        <w:gridCol w:w="1461"/>
      </w:tblGrid>
      <w:tr w14:paraId="15EEFF4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6" w:hRule="exact"/>
        </w:trPr>
        <w:tc>
          <w:tcPr>
            <w:tcW w:w="1985" w:type="dxa"/>
          </w:tcPr>
          <w:p w14:paraId="0B5F0294">
            <w:pPr>
              <w:spacing w:line="229" w:lineRule="auto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pacing w:val="-2"/>
                <w:sz w:val="16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pacing w:val="-2"/>
                <w:sz w:val="16"/>
              </w:rPr>
              <w:t>Заказчик</w:t>
            </w:r>
          </w:p>
        </w:tc>
        <w:tc>
          <w:tcPr>
            <w:tcW w:w="4334" w:type="dxa"/>
          </w:tcPr>
          <w:p w14:paraId="56F2AE1F">
            <w:pPr>
              <w:spacing w:line="229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16"/>
              </w:rPr>
            </w:pPr>
          </w:p>
        </w:tc>
        <w:tc>
          <w:tcPr>
            <w:tcW w:w="1461" w:type="dxa"/>
          </w:tcPr>
          <w:p w14:paraId="370ECA9B"/>
        </w:tc>
        <w:tc>
          <w:tcPr>
            <w:tcW w:w="1476" w:type="dxa"/>
          </w:tcPr>
          <w:p w14:paraId="4D7F7300">
            <w:pPr>
              <w:spacing w:line="229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16"/>
              </w:rPr>
            </w:pPr>
          </w:p>
        </w:tc>
        <w:tc>
          <w:tcPr>
            <w:tcW w:w="1461" w:type="dxa"/>
          </w:tcPr>
          <w:p w14:paraId="2D6BA6E9"/>
        </w:tc>
      </w:tr>
      <w:tr w14:paraId="459AEB7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" w:hRule="exact"/>
        </w:trPr>
        <w:tc>
          <w:tcPr>
            <w:tcW w:w="1985" w:type="dxa"/>
          </w:tcPr>
          <w:p w14:paraId="0CC511D4"/>
        </w:tc>
        <w:tc>
          <w:tcPr>
            <w:tcW w:w="7271" w:type="dxa"/>
            <w:gridSpan w:val="3"/>
            <w:tcBorders>
              <w:bottom w:val="single" w:color="000000" w:sz="4" w:space="0"/>
            </w:tcBorders>
          </w:tcPr>
          <w:p w14:paraId="7F49B838"/>
        </w:tc>
        <w:tc>
          <w:tcPr>
            <w:tcW w:w="1461" w:type="dxa"/>
          </w:tcPr>
          <w:p w14:paraId="4A2D441D"/>
        </w:tc>
      </w:tr>
      <w:tr w14:paraId="0534382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2" w:hRule="exact"/>
        </w:trPr>
        <w:tc>
          <w:tcPr>
            <w:tcW w:w="1985" w:type="dxa"/>
          </w:tcPr>
          <w:p w14:paraId="634839C0">
            <w:pPr>
              <w:rPr>
                <w:sz w:val="12"/>
                <w:szCs w:val="12"/>
              </w:rPr>
            </w:pPr>
          </w:p>
        </w:tc>
        <w:tc>
          <w:tcPr>
            <w:tcW w:w="7271" w:type="dxa"/>
            <w:gridSpan w:val="3"/>
            <w:tcBorders>
              <w:top w:val="single" w:color="000000" w:sz="4" w:space="0"/>
            </w:tcBorders>
          </w:tcPr>
          <w:p w14:paraId="64DC6ED0">
            <w:pPr>
              <w:spacing w:line="229" w:lineRule="auto"/>
              <w:jc w:val="center"/>
              <w:rPr>
                <w:rFonts w:ascii="Times New Roman" w:hAnsi="Times New Roman" w:eastAsia="Times New Roman" w:cs="Times New Roman"/>
                <w:color w:val="000000"/>
                <w:spacing w:val="-2"/>
                <w:sz w:val="12"/>
                <w:szCs w:val="1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12"/>
                <w:szCs w:val="12"/>
              </w:rPr>
              <w:t xml:space="preserve">                                                       (должность)                                                          (подпись)                    (инициалы, фамилия)</w:t>
            </w:r>
          </w:p>
        </w:tc>
        <w:tc>
          <w:tcPr>
            <w:tcW w:w="1461" w:type="dxa"/>
          </w:tcPr>
          <w:p w14:paraId="77940943">
            <w:pPr>
              <w:rPr>
                <w:sz w:val="12"/>
                <w:szCs w:val="12"/>
              </w:rPr>
            </w:pPr>
          </w:p>
        </w:tc>
      </w:tr>
      <w:tr w14:paraId="348771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" w:hRule="exact"/>
        </w:trPr>
        <w:tc>
          <w:tcPr>
            <w:tcW w:w="10717" w:type="dxa"/>
            <w:gridSpan w:val="5"/>
          </w:tcPr>
          <w:p w14:paraId="3F5B8198"/>
        </w:tc>
      </w:tr>
      <w:tr w14:paraId="6D38AED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0" w:hRule="exact"/>
        </w:trPr>
        <w:tc>
          <w:tcPr>
            <w:tcW w:w="1985" w:type="dxa"/>
          </w:tcPr>
          <w:p w14:paraId="4B2D0BF1">
            <w:pPr>
              <w:spacing w:line="229" w:lineRule="auto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pacing w:val="-2"/>
                <w:sz w:val="16"/>
              </w:rPr>
            </w:pPr>
          </w:p>
        </w:tc>
        <w:tc>
          <w:tcPr>
            <w:tcW w:w="4334" w:type="dxa"/>
          </w:tcPr>
          <w:p w14:paraId="1A300142">
            <w:pPr>
              <w:spacing w:line="229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16"/>
              </w:rPr>
            </w:pPr>
          </w:p>
        </w:tc>
        <w:tc>
          <w:tcPr>
            <w:tcW w:w="1461" w:type="dxa"/>
          </w:tcPr>
          <w:p w14:paraId="3EACF940"/>
        </w:tc>
        <w:tc>
          <w:tcPr>
            <w:tcW w:w="1476" w:type="dxa"/>
          </w:tcPr>
          <w:p w14:paraId="0CE2CF8A">
            <w:pPr>
              <w:spacing w:line="229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16"/>
              </w:rPr>
            </w:pPr>
          </w:p>
        </w:tc>
        <w:tc>
          <w:tcPr>
            <w:tcW w:w="1461" w:type="dxa"/>
          </w:tcPr>
          <w:p w14:paraId="744098F4"/>
        </w:tc>
      </w:tr>
      <w:tr w14:paraId="2346871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0" w:hRule="exact"/>
        </w:trPr>
        <w:tc>
          <w:tcPr>
            <w:tcW w:w="1985" w:type="dxa"/>
          </w:tcPr>
          <w:p w14:paraId="32986505">
            <w:pPr>
              <w:spacing w:line="229" w:lineRule="auto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pacing w:val="-2"/>
                <w:sz w:val="16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pacing w:val="-2"/>
                <w:sz w:val="16"/>
              </w:rPr>
              <w:t>Подрядчик</w:t>
            </w:r>
          </w:p>
        </w:tc>
        <w:tc>
          <w:tcPr>
            <w:tcW w:w="4334" w:type="dxa"/>
          </w:tcPr>
          <w:p w14:paraId="1B682E7C">
            <w:pPr>
              <w:spacing w:line="229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16"/>
                <w:lang w:val="ru-RU"/>
              </w:rPr>
            </w:pPr>
          </w:p>
        </w:tc>
        <w:tc>
          <w:tcPr>
            <w:tcW w:w="1461" w:type="dxa"/>
          </w:tcPr>
          <w:p w14:paraId="06CC1155"/>
        </w:tc>
        <w:tc>
          <w:tcPr>
            <w:tcW w:w="1476" w:type="dxa"/>
          </w:tcPr>
          <w:p w14:paraId="5DC1ABE4">
            <w:pPr>
              <w:spacing w:line="229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16"/>
                <w:lang w:val="ru-RU"/>
              </w:rPr>
            </w:pPr>
          </w:p>
        </w:tc>
        <w:tc>
          <w:tcPr>
            <w:tcW w:w="1461" w:type="dxa"/>
          </w:tcPr>
          <w:p w14:paraId="69EC24A4"/>
        </w:tc>
      </w:tr>
      <w:tr w14:paraId="2D95F41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" w:hRule="exact"/>
        </w:trPr>
        <w:tc>
          <w:tcPr>
            <w:tcW w:w="1985" w:type="dxa"/>
          </w:tcPr>
          <w:p w14:paraId="63BA2DB6"/>
        </w:tc>
        <w:tc>
          <w:tcPr>
            <w:tcW w:w="7271" w:type="dxa"/>
            <w:gridSpan w:val="3"/>
            <w:tcBorders>
              <w:bottom w:val="single" w:color="000000" w:sz="4" w:space="0"/>
            </w:tcBorders>
          </w:tcPr>
          <w:p w14:paraId="78789893"/>
        </w:tc>
        <w:tc>
          <w:tcPr>
            <w:tcW w:w="1461" w:type="dxa"/>
          </w:tcPr>
          <w:p w14:paraId="45822A1A"/>
        </w:tc>
      </w:tr>
      <w:tr w14:paraId="0301493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2" w:hRule="exact"/>
        </w:trPr>
        <w:tc>
          <w:tcPr>
            <w:tcW w:w="1985" w:type="dxa"/>
          </w:tcPr>
          <w:p w14:paraId="6CC235F3">
            <w:pPr>
              <w:rPr>
                <w:sz w:val="12"/>
                <w:szCs w:val="12"/>
              </w:rPr>
            </w:pPr>
          </w:p>
        </w:tc>
        <w:tc>
          <w:tcPr>
            <w:tcW w:w="7271" w:type="dxa"/>
            <w:gridSpan w:val="3"/>
            <w:tcBorders>
              <w:top w:val="single" w:color="000000" w:sz="4" w:space="0"/>
            </w:tcBorders>
          </w:tcPr>
          <w:p w14:paraId="719CA76E">
            <w:pPr>
              <w:spacing w:line="229" w:lineRule="auto"/>
              <w:jc w:val="center"/>
              <w:rPr>
                <w:rFonts w:ascii="Times New Roman" w:hAnsi="Times New Roman" w:eastAsia="Times New Roman" w:cs="Times New Roman"/>
                <w:color w:val="000000"/>
                <w:spacing w:val="-2"/>
                <w:sz w:val="12"/>
                <w:szCs w:val="1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12"/>
                <w:szCs w:val="12"/>
              </w:rPr>
              <w:t xml:space="preserve">                                                       (должность)                                                          (подпись)                    (инициалы, фамилия)</w:t>
            </w:r>
          </w:p>
        </w:tc>
        <w:tc>
          <w:tcPr>
            <w:tcW w:w="1461" w:type="dxa"/>
          </w:tcPr>
          <w:p w14:paraId="21D0266B">
            <w:pPr>
              <w:rPr>
                <w:sz w:val="12"/>
                <w:szCs w:val="12"/>
              </w:rPr>
            </w:pPr>
          </w:p>
          <w:p w14:paraId="495E894C">
            <w:pPr>
              <w:rPr>
                <w:sz w:val="12"/>
                <w:szCs w:val="12"/>
              </w:rPr>
            </w:pPr>
          </w:p>
          <w:p w14:paraId="4AC60BD0">
            <w:pPr>
              <w:rPr>
                <w:sz w:val="12"/>
                <w:szCs w:val="12"/>
              </w:rPr>
            </w:pPr>
          </w:p>
          <w:p w14:paraId="2AC01749">
            <w:pPr>
              <w:rPr>
                <w:sz w:val="12"/>
                <w:szCs w:val="12"/>
              </w:rPr>
            </w:pPr>
          </w:p>
          <w:p w14:paraId="264A1480">
            <w:pPr>
              <w:rPr>
                <w:sz w:val="12"/>
                <w:szCs w:val="12"/>
              </w:rPr>
            </w:pPr>
          </w:p>
        </w:tc>
      </w:tr>
    </w:tbl>
    <w:p w14:paraId="6361BCB5"/>
    <w:p w14:paraId="379158C7"/>
    <w:sectPr>
      <w:pgSz w:w="11906" w:h="16848"/>
      <w:pgMar w:top="567" w:right="567" w:bottom="517" w:left="567" w:header="226" w:footer="206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0175"/>
    <w:rsid w:val="000A0E87"/>
    <w:rsid w:val="00114F06"/>
    <w:rsid w:val="002C218A"/>
    <w:rsid w:val="00330E4D"/>
    <w:rsid w:val="00350175"/>
    <w:rsid w:val="003F3D3A"/>
    <w:rsid w:val="00410015"/>
    <w:rsid w:val="004619D1"/>
    <w:rsid w:val="004D48CC"/>
    <w:rsid w:val="004F15B7"/>
    <w:rsid w:val="00586506"/>
    <w:rsid w:val="005A1697"/>
    <w:rsid w:val="00B04124"/>
    <w:rsid w:val="00C82D3C"/>
    <w:rsid w:val="00D84520"/>
    <w:rsid w:val="00DA1E4D"/>
    <w:rsid w:val="00E9498C"/>
    <w:rsid w:val="1A6A52E6"/>
    <w:rsid w:val="465A3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zh-C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Theme="minorHAnsi" w:hAnsiTheme="minorHAnsi" w:eastAsiaTheme="minorEastAsia" w:cstheme="minorBidi"/>
      <w:sz w:val="2"/>
      <w:szCs w:val="22"/>
      <w:lang w:val="zh-CN" w:eastAsia="zh-CN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Stimulsoft</Company>
  <Pages>1</Pages>
  <Words>107</Words>
  <Characters>678</Characters>
  <Lines>6</Lines>
  <Paragraphs>1</Paragraphs>
  <TotalTime>0</TotalTime>
  <ScaleCrop>false</ScaleCrop>
  <LinksUpToDate>false</LinksUpToDate>
  <CharactersWithSpaces>1030</CharactersWithSpaces>
  <Application>WPS Office_12.1.0.27458_F1E327BC-269C-435d-A152-05C5408002CA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2026-07-23T06:53:00Z</dcterms:created>
  <dc:creator>FoxPro-Excel Апет А.В.(+375)296423967</dc:creator>
  <cp:lastModifiedBy>Goga Pipa</cp:lastModifiedBy>
  <dcterms:modified xsi:type="dcterms:W3CDTF">2026-07-23T07:00:47Z</dcterms:modified>
  <dc:subject>Отчет</dc:subject>
  <dc:title>Отчет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eyJoZGlkIjoiNGJlMzlhMDNiNWY4OTkzMWQ2ZDEwNjEwOTJiMDVkM2UiLCJ1c2VySWQiOiI3NTc2ODYyNTk1Mzc1In0=</vt:lpwstr>
  </property>
  <property fmtid="{D5CDD505-2E9C-101B-9397-08002B2CF9AE}" pid="3" name="KSOProductBuildVer">
    <vt:lpwstr>1049-12.1.0.27458</vt:lpwstr>
  </property>
  <property fmtid="{D5CDD505-2E9C-101B-9397-08002B2CF9AE}" pid="4" name="ICV">
    <vt:lpwstr>A38F1D795EEB45ECA20A1684C770A045_12</vt:lpwstr>
  </property>
</Properties>
</file>