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BB2762">
        <w:rPr>
          <w:color w:val="000000"/>
          <w:sz w:val="24"/>
          <w:szCs w:val="24"/>
          <w:u w:val="single"/>
        </w:rPr>
        <w:t>23</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AE6401">
        <w:rPr>
          <w:color w:val="000000"/>
          <w:sz w:val="24"/>
          <w:szCs w:val="24"/>
        </w:rPr>
        <w:t>ию</w:t>
      </w:r>
      <w:r w:rsidR="00203EFB">
        <w:rPr>
          <w:color w:val="000000"/>
          <w:sz w:val="24"/>
          <w:szCs w:val="24"/>
        </w:rPr>
        <w:t>л</w:t>
      </w:r>
      <w:r w:rsidR="00AE6401">
        <w:rPr>
          <w:color w:val="000000"/>
          <w:sz w:val="24"/>
          <w:szCs w:val="24"/>
        </w:rPr>
        <w:t>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308</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E61F6E"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3A5E26" w:rsidRPr="00E61F6E">
        <w:rPr>
          <w:b/>
          <w:bCs/>
          <w:sz w:val="48"/>
          <w:szCs w:val="48"/>
        </w:rPr>
        <w:t>5</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3A5E26">
        <w:rPr>
          <w:b/>
          <w:bCs/>
          <w:color w:val="000000"/>
          <w:sz w:val="48"/>
          <w:szCs w:val="48"/>
        </w:rPr>
        <w:t xml:space="preserve">Реагенты и расходные материалы для анализатора </w:t>
      </w:r>
      <w:r w:rsidR="00E61F6E">
        <w:rPr>
          <w:b/>
          <w:bCs/>
          <w:color w:val="000000"/>
          <w:sz w:val="48"/>
          <w:szCs w:val="48"/>
          <w:lang w:val="en-US"/>
        </w:rPr>
        <w:t>ABL</w:t>
      </w:r>
      <w:r w:rsidR="00E61F6E" w:rsidRPr="00E61F6E">
        <w:rPr>
          <w:b/>
          <w:bCs/>
          <w:color w:val="000000"/>
          <w:sz w:val="48"/>
          <w:szCs w:val="48"/>
        </w:rPr>
        <w:t xml:space="preserve">-800/835, </w:t>
      </w:r>
      <w:r w:rsidR="00E61F6E">
        <w:rPr>
          <w:b/>
          <w:bCs/>
          <w:color w:val="000000"/>
          <w:sz w:val="48"/>
          <w:szCs w:val="48"/>
          <w:lang w:val="en-US"/>
        </w:rPr>
        <w:t>ABL</w:t>
      </w:r>
      <w:r w:rsidR="00E61F6E" w:rsidRPr="00E61F6E">
        <w:rPr>
          <w:b/>
          <w:bCs/>
          <w:color w:val="000000"/>
          <w:sz w:val="48"/>
          <w:szCs w:val="48"/>
        </w:rPr>
        <w:t>-90</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w:t>
      </w:r>
      <w:r w:rsidR="00E61F6E">
        <w:rPr>
          <w:bCs/>
          <w:color w:val="000000"/>
          <w:sz w:val="24"/>
          <w:szCs w:val="24"/>
        </w:rPr>
        <w:t xml:space="preserve">2, </w:t>
      </w:r>
      <w:r w:rsidR="003A5E26" w:rsidRPr="003A5E26">
        <w:rPr>
          <w:bCs/>
          <w:color w:val="000000"/>
          <w:sz w:val="24"/>
          <w:szCs w:val="24"/>
        </w:rPr>
        <w:t>4</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B17965"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E61F6E">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E61F6E">
              <w:rPr>
                <w:b/>
                <w:color w:val="000000"/>
              </w:rPr>
              <w:t>5</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B17965"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E61F6E"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BB2762"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r w:rsidR="00B17965">
              <w:fldChar w:fldCharType="begin"/>
            </w:r>
            <w:r w:rsidR="00B17965" w:rsidRPr="00BB2762">
              <w:rPr>
                <w:lang w:val="en-US"/>
              </w:rPr>
              <w:instrText xml:space="preserve"> HYPERLINK "mailto:ooz@vitmt.by" </w:instrText>
            </w:r>
            <w:r w:rsidR="00B17965">
              <w:fldChar w:fldCharType="separate"/>
            </w:r>
            <w:r w:rsidR="008C6F81" w:rsidRPr="00B300E1">
              <w:rPr>
                <w:rStyle w:val="a5"/>
                <w:lang w:val="en-US"/>
              </w:rPr>
              <w:t>ooz@vitmt.by</w:t>
            </w:r>
            <w:r w:rsidR="00B17965">
              <w:rPr>
                <w:rStyle w:val="a5"/>
                <w:lang w:val="en-US"/>
              </w:rPr>
              <w:fldChar w:fldCharType="end"/>
            </w:r>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E61F6E" w:rsidP="00D40CA6">
            <w:pPr>
              <w:shd w:val="clear" w:color="auto" w:fill="FFFFFF" w:themeFill="background1"/>
              <w:jc w:val="both"/>
              <w:rPr>
                <w:color w:val="000000"/>
              </w:rPr>
            </w:pPr>
            <w:r>
              <w:rPr>
                <w:color w:val="000000"/>
              </w:rPr>
              <w:t>0</w:t>
            </w:r>
            <w:r w:rsidR="00D40CA6">
              <w:rPr>
                <w:color w:val="000000"/>
              </w:rPr>
              <w:t>7.08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по  </w:t>
            </w:r>
            <w:r w:rsidR="00BD2D9C">
              <w:rPr>
                <w:color w:val="000000"/>
              </w:rPr>
              <w:t>Лот</w:t>
            </w:r>
            <w:r w:rsidR="00514040">
              <w:rPr>
                <w:color w:val="000000"/>
              </w:rPr>
              <w:t>у</w:t>
            </w:r>
            <w:r w:rsidR="00BD2D9C">
              <w:rPr>
                <w:color w:val="000000"/>
              </w:rPr>
              <w:t xml:space="preserve"> №</w:t>
            </w:r>
            <w:r w:rsidR="00F63A21">
              <w:rPr>
                <w:color w:val="000000"/>
              </w:rPr>
              <w:t>2</w:t>
            </w:r>
            <w:r w:rsidR="00EA3453">
              <w:rPr>
                <w:color w:val="000000"/>
              </w:rPr>
              <w:t>,4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63286B" w:rsidP="006909D9">
            <w:pPr>
              <w:shd w:val="clear" w:color="auto" w:fill="FFFFFF" w:themeFill="background1"/>
              <w:jc w:val="both"/>
              <w:rPr>
                <w:bCs/>
              </w:rPr>
            </w:pPr>
            <w:r>
              <w:rPr>
                <w:bCs/>
              </w:rPr>
              <w:t xml:space="preserve">Реагенты и расходный материал к анализатору </w:t>
            </w:r>
            <w:r w:rsidR="00D91446">
              <w:rPr>
                <w:bCs/>
                <w:lang w:val="en-US"/>
              </w:rPr>
              <w:t>ABL</w:t>
            </w:r>
            <w:r w:rsidR="00D91446" w:rsidRPr="00D91446">
              <w:rPr>
                <w:bCs/>
              </w:rPr>
              <w:t xml:space="preserve">-800, </w:t>
            </w:r>
            <w:r w:rsidR="00D91446">
              <w:rPr>
                <w:bCs/>
                <w:lang w:val="en-US"/>
              </w:rPr>
              <w:t>ABL</w:t>
            </w:r>
            <w:r w:rsidR="00D91446" w:rsidRPr="00D91446">
              <w:rPr>
                <w:bCs/>
              </w:rPr>
              <w:t>-835</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D91446" w:rsidP="006909D9">
            <w:pPr>
              <w:shd w:val="clear" w:color="auto" w:fill="FFFFFF" w:themeFill="background1"/>
              <w:jc w:val="both"/>
            </w:pPr>
            <w:r>
              <w:rPr>
                <w:lang w:val="en-US"/>
              </w:rPr>
              <w:t xml:space="preserve">23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725A0E" w:rsidP="007B4964">
            <w:pPr>
              <w:shd w:val="clear" w:color="auto" w:fill="FFFFFF" w:themeFill="background1"/>
              <w:jc w:val="both"/>
            </w:pPr>
            <w:r>
              <w:t xml:space="preserve">333 604,91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725A0E" w:rsidP="006909D9">
            <w:pPr>
              <w:shd w:val="clear" w:color="auto" w:fill="FFFFFF" w:themeFill="background1"/>
              <w:jc w:val="both"/>
              <w:rPr>
                <w:bCs/>
              </w:rPr>
            </w:pPr>
            <w:r>
              <w:rPr>
                <w:bCs/>
              </w:rPr>
              <w:t xml:space="preserve">Реагенты и расходный материал к анализатору </w:t>
            </w:r>
            <w:r>
              <w:rPr>
                <w:bCs/>
                <w:lang w:val="en-US"/>
              </w:rPr>
              <w:t>ABL</w:t>
            </w:r>
            <w:r w:rsidRPr="00D91446">
              <w:rPr>
                <w:bCs/>
              </w:rPr>
              <w:t xml:space="preserve">-800, </w:t>
            </w:r>
            <w:r>
              <w:rPr>
                <w:bCs/>
                <w:lang w:val="en-US"/>
              </w:rPr>
              <w:t>ABL</w:t>
            </w:r>
            <w:r w:rsidRPr="00D91446">
              <w:rPr>
                <w:bCs/>
              </w:rPr>
              <w:t>-835</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725A0E" w:rsidP="006909D9">
            <w:pPr>
              <w:shd w:val="clear" w:color="auto" w:fill="FFFFFF" w:themeFill="background1"/>
              <w:jc w:val="both"/>
            </w:pPr>
            <w:r>
              <w:t xml:space="preserve">6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F10017" w:rsidP="00725A0E">
            <w:pPr>
              <w:shd w:val="clear" w:color="auto" w:fill="FFFFFF" w:themeFill="background1"/>
              <w:jc w:val="both"/>
            </w:pPr>
            <w:r>
              <w:t xml:space="preserve"> </w:t>
            </w:r>
            <w:r w:rsidR="00725A0E">
              <w:t xml:space="preserve">14 038,14 </w:t>
            </w:r>
            <w:r>
              <w:t xml:space="preserve">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F10017">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F10017" w:rsidRPr="005D4149"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C578EE" w:rsidRDefault="00C578EE" w:rsidP="00D91446">
            <w:pPr>
              <w:shd w:val="clear" w:color="auto" w:fill="FFFFFF" w:themeFill="background1"/>
              <w:jc w:val="both"/>
              <w:rPr>
                <w:bCs/>
              </w:rPr>
            </w:pPr>
            <w:r>
              <w:rPr>
                <w:bCs/>
              </w:rPr>
              <w:t xml:space="preserve">Реагенты  и расходный материал к анализатору </w:t>
            </w:r>
            <w:r>
              <w:rPr>
                <w:bCs/>
                <w:lang w:val="en-US"/>
              </w:rPr>
              <w:t>ABL</w:t>
            </w:r>
            <w:r w:rsidRPr="00C578EE">
              <w:rPr>
                <w:bCs/>
              </w:rPr>
              <w:t xml:space="preserve">-90 </w:t>
            </w:r>
            <w:r>
              <w:rPr>
                <w:bCs/>
                <w:lang w:val="en-US"/>
              </w:rPr>
              <w:t>Flex</w:t>
            </w:r>
            <w:r w:rsidRPr="00C578EE">
              <w:rPr>
                <w:bCs/>
              </w:rPr>
              <w:t xml:space="preserve"> </w:t>
            </w:r>
            <w:proofErr w:type="spellStart"/>
            <w:r>
              <w:rPr>
                <w:bCs/>
                <w:lang w:val="en-US"/>
              </w:rPr>
              <w:t>Radiometr</w:t>
            </w:r>
            <w:proofErr w:type="spellEnd"/>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F10017">
            <w:pPr>
              <w:shd w:val="clear" w:color="auto" w:fill="FFFFFF" w:themeFill="background1"/>
              <w:jc w:val="both"/>
            </w:pPr>
            <w:r w:rsidRPr="006D0611">
              <w:t>Согласно Приложению 1 Лот №</w:t>
            </w:r>
            <w:r>
              <w:t>3</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t>20.59.52.100</w:t>
            </w:r>
          </w:p>
        </w:tc>
      </w:tr>
      <w:tr w:rsidR="00F10017" w:rsidRPr="001150C8"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5367D4" w:rsidRDefault="005367D4" w:rsidP="00D91446">
            <w:pPr>
              <w:shd w:val="clear" w:color="auto" w:fill="FFFFFF" w:themeFill="background1"/>
              <w:jc w:val="both"/>
            </w:pPr>
            <w:r>
              <w:rPr>
                <w:lang w:val="en-US"/>
              </w:rPr>
              <w:t xml:space="preserve">5 </w:t>
            </w:r>
            <w:proofErr w:type="spellStart"/>
            <w:r>
              <w:t>усл.ед</w:t>
            </w:r>
            <w:proofErr w:type="spellEnd"/>
            <w:r>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Согласно подп.13.3 п.13 аукционных документов</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5367D4" w:rsidP="00D91446">
            <w:pPr>
              <w:shd w:val="clear" w:color="auto" w:fill="FFFFFF" w:themeFill="background1"/>
              <w:jc w:val="both"/>
            </w:pPr>
            <w:r>
              <w:t xml:space="preserve">233 127,52 </w:t>
            </w:r>
            <w:proofErr w:type="spellStart"/>
            <w:r w:rsidR="00F10017" w:rsidRPr="006D0611">
              <w:t>бел.руб</w:t>
            </w:r>
            <w:proofErr w:type="spellEnd"/>
            <w:r w:rsidR="00F10017" w:rsidRPr="006D0611">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местный бюджет</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Default="00F10017" w:rsidP="00D91446">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F10017" w:rsidRPr="006D0611" w:rsidRDefault="00F10017" w:rsidP="00D91446">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F10017" w:rsidRPr="00210243"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210243" w:rsidRDefault="005367D4" w:rsidP="00D91446">
            <w:pPr>
              <w:shd w:val="clear" w:color="auto" w:fill="FFFFFF" w:themeFill="background1"/>
              <w:jc w:val="both"/>
              <w:rPr>
                <w:bCs/>
              </w:rPr>
            </w:pPr>
            <w:r>
              <w:rPr>
                <w:bCs/>
              </w:rPr>
              <w:t xml:space="preserve">Реагенты  и расходный материал к анализатору </w:t>
            </w:r>
            <w:r>
              <w:rPr>
                <w:bCs/>
                <w:lang w:val="en-US"/>
              </w:rPr>
              <w:t>ABL</w:t>
            </w:r>
            <w:r w:rsidRPr="00C578EE">
              <w:rPr>
                <w:bCs/>
              </w:rPr>
              <w:t xml:space="preserve">-90 </w:t>
            </w:r>
            <w:r>
              <w:rPr>
                <w:bCs/>
                <w:lang w:val="en-US"/>
              </w:rPr>
              <w:t>Flex</w:t>
            </w:r>
            <w:r w:rsidRPr="00C578EE">
              <w:rPr>
                <w:bCs/>
              </w:rPr>
              <w:t xml:space="preserve"> </w:t>
            </w:r>
            <w:proofErr w:type="spellStart"/>
            <w:r>
              <w:rPr>
                <w:bCs/>
                <w:lang w:val="en-US"/>
              </w:rPr>
              <w:t>Radiometr</w:t>
            </w:r>
            <w:proofErr w:type="spellEnd"/>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 xml:space="preserve">Описание потребительских, функциональных, технических, </w:t>
            </w:r>
            <w:r w:rsidRPr="006D0611">
              <w:rPr>
                <w:color w:val="000000"/>
                <w:lang w:eastAsia="en-US"/>
              </w:rPr>
              <w:lastRenderedPageBreak/>
              <w:t>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F10017">
            <w:pPr>
              <w:shd w:val="clear" w:color="auto" w:fill="FFFFFF" w:themeFill="background1"/>
              <w:jc w:val="both"/>
            </w:pPr>
            <w:r w:rsidRPr="006D0611">
              <w:lastRenderedPageBreak/>
              <w:t>Согласно Приложению 1 Лот №</w:t>
            </w:r>
            <w:r>
              <w:t>4</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t>20.59.52.100</w:t>
            </w:r>
          </w:p>
        </w:tc>
      </w:tr>
      <w:tr w:rsidR="00F10017" w:rsidRPr="005973CD"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5973CD" w:rsidRDefault="005367D4" w:rsidP="00D91446">
            <w:pPr>
              <w:shd w:val="clear" w:color="auto" w:fill="FFFFFF" w:themeFill="background1"/>
              <w:jc w:val="both"/>
            </w:pPr>
            <w:r>
              <w:t xml:space="preserve">2 </w:t>
            </w:r>
            <w:proofErr w:type="spellStart"/>
            <w:r>
              <w:t>усл.ед</w:t>
            </w:r>
            <w:proofErr w:type="spellEnd"/>
            <w:r>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Согласно подп.13.3 п.13 аукционных документов</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t xml:space="preserve">  </w:t>
            </w:r>
            <w:r w:rsidR="005367D4">
              <w:t>23 801,11</w:t>
            </w:r>
            <w:r>
              <w:t xml:space="preserve"> </w:t>
            </w:r>
            <w:proofErr w:type="spellStart"/>
            <w:r w:rsidRPr="006D0611">
              <w:t>бел.руб</w:t>
            </w:r>
            <w:proofErr w:type="spellEnd"/>
            <w:r w:rsidRPr="006D0611">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местный бюджет</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F10017">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F10017" w:rsidRPr="005D4149"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011BA2" w:rsidRDefault="008218E4" w:rsidP="00D91446">
            <w:pPr>
              <w:shd w:val="clear" w:color="auto" w:fill="FFFFFF" w:themeFill="background1"/>
              <w:jc w:val="both"/>
              <w:rPr>
                <w:bCs/>
              </w:rPr>
            </w:pPr>
            <w:r>
              <w:rPr>
                <w:bCs/>
              </w:rPr>
              <w:t xml:space="preserve">Реагенты и расходный материал к анализатору </w:t>
            </w:r>
            <w:r w:rsidR="00011BA2">
              <w:rPr>
                <w:bCs/>
                <w:lang w:val="en-US"/>
              </w:rPr>
              <w:t>ABL</w:t>
            </w:r>
            <w:r w:rsidR="00011BA2" w:rsidRPr="00011BA2">
              <w:rPr>
                <w:bCs/>
              </w:rPr>
              <w:t xml:space="preserve">-800, </w:t>
            </w:r>
            <w:r w:rsidR="00011BA2">
              <w:rPr>
                <w:bCs/>
                <w:lang w:val="en-US"/>
              </w:rPr>
              <w:t>ABL</w:t>
            </w:r>
            <w:r w:rsidR="00011BA2" w:rsidRPr="00011BA2">
              <w:rPr>
                <w:bCs/>
              </w:rPr>
              <w:t>-835</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F10017">
            <w:pPr>
              <w:shd w:val="clear" w:color="auto" w:fill="FFFFFF" w:themeFill="background1"/>
              <w:jc w:val="both"/>
            </w:pPr>
            <w:r w:rsidRPr="006D0611">
              <w:t>Согласно Приложению 1 Лот №</w:t>
            </w:r>
            <w:r>
              <w:t>5</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t>20.59.52.100</w:t>
            </w:r>
          </w:p>
        </w:tc>
      </w:tr>
      <w:tr w:rsidR="00F10017" w:rsidRPr="001150C8"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011BA2" w:rsidRDefault="00011BA2" w:rsidP="00011BA2">
            <w:pPr>
              <w:shd w:val="clear" w:color="auto" w:fill="FFFFFF" w:themeFill="background1"/>
              <w:jc w:val="both"/>
            </w:pPr>
            <w:r>
              <w:rPr>
                <w:lang w:val="en-US"/>
              </w:rPr>
              <w:t xml:space="preserve">4 </w:t>
            </w:r>
            <w:proofErr w:type="spellStart"/>
            <w:r>
              <w:t>усл.ед</w:t>
            </w:r>
            <w:proofErr w:type="spellEnd"/>
            <w:r>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Согласно подп.13.3 п.13 аукционных документов</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011BA2" w:rsidP="00D91446">
            <w:pPr>
              <w:shd w:val="clear" w:color="auto" w:fill="FFFFFF" w:themeFill="background1"/>
              <w:jc w:val="both"/>
            </w:pPr>
            <w:r>
              <w:t xml:space="preserve">20 943,19 </w:t>
            </w:r>
            <w:proofErr w:type="spellStart"/>
            <w:r w:rsidR="00F10017" w:rsidRPr="006D0611">
              <w:t>бел.руб</w:t>
            </w:r>
            <w:proofErr w:type="spellEnd"/>
            <w:r w:rsidR="00F10017" w:rsidRPr="006D0611">
              <w:t>.</w:t>
            </w:r>
          </w:p>
        </w:tc>
      </w:tr>
      <w:tr w:rsidR="00F10017" w:rsidRPr="006D0611" w:rsidTr="00D91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F10017" w:rsidRPr="006D0611" w:rsidRDefault="00F10017" w:rsidP="00D91446">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w:t>
      </w:r>
      <w:r w:rsidRPr="006D0611">
        <w:rPr>
          <w:color w:val="000000"/>
        </w:rPr>
        <w:lastRenderedPageBreak/>
        <w:t xml:space="preserve">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 xml:space="preserve">ть указана в самой спецификации,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w:t>
      </w:r>
      <w:r w:rsidRPr="006D0611">
        <w:rPr>
          <w:shd w:val="clear" w:color="auto" w:fill="FFFFFF"/>
        </w:rPr>
        <w:lastRenderedPageBreak/>
        <w:t>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4D6019"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4D6019"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lastRenderedPageBreak/>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B17965" w:rsidP="006D2C37">
      <w:pPr>
        <w:pStyle w:val="newncpi"/>
        <w:shd w:val="clear" w:color="auto" w:fill="FFFFFF" w:themeFill="background1"/>
        <w:rPr>
          <w:sz w:val="20"/>
          <w:szCs w:val="20"/>
        </w:rPr>
      </w:pPr>
      <w:hyperlink r:id="rId1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1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sidR="00251572">
        <w:rPr>
          <w:b/>
          <w:color w:val="000000"/>
        </w:rPr>
        <w:t>,4</w:t>
      </w:r>
      <w:r w:rsidR="000E0928">
        <w:rPr>
          <w:b/>
          <w:color w:val="000000"/>
        </w:rPr>
        <w:t xml:space="preserve"> </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lastRenderedPageBreak/>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Pr="006D0611">
        <w:lastRenderedPageBreak/>
        <w:t xml:space="preserve">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lastRenderedPageBreak/>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6"/>
          <w:headerReference w:type="default" r:id="rId2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8"/>
          <w:footerReference w:type="first" r:id="rId2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0"/>
      <w:footerReference w:type="first" r:id="rId3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965" w:rsidRDefault="00B17965">
      <w:r>
        <w:separator/>
      </w:r>
    </w:p>
  </w:endnote>
  <w:endnote w:type="continuationSeparator" w:id="0">
    <w:p w:rsidR="00B17965" w:rsidRDefault="00B1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965" w:rsidRDefault="00B17965">
      <w:r>
        <w:separator/>
      </w:r>
    </w:p>
  </w:footnote>
  <w:footnote w:type="continuationSeparator" w:id="0">
    <w:p w:rsidR="00B17965" w:rsidRDefault="00B179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578EE" w:rsidRDefault="00C578EE">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B2762">
      <w:rPr>
        <w:rStyle w:val="a6"/>
        <w:noProof/>
      </w:rPr>
      <w:t>21</w:t>
    </w:r>
    <w:r>
      <w:rPr>
        <w:rStyle w:val="a6"/>
      </w:rPr>
      <w:fldChar w:fldCharType="end"/>
    </w:r>
  </w:p>
  <w:p w:rsidR="00C578EE" w:rsidRDefault="00C578EE">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B2762">
      <w:rPr>
        <w:rStyle w:val="a6"/>
        <w:noProof/>
      </w:rPr>
      <w:t>22</w:t>
    </w:r>
    <w:r>
      <w:rPr>
        <w:rStyle w:val="a6"/>
      </w:rPr>
      <w:fldChar w:fldCharType="end"/>
    </w:r>
  </w:p>
  <w:p w:rsidR="00C578EE" w:rsidRDefault="00C578EE">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EE" w:rsidRDefault="00C578E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578EE" w:rsidRDefault="00C578E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644C5"/>
    <w:rsid w:val="000723B5"/>
    <w:rsid w:val="000760F0"/>
    <w:rsid w:val="00080BEC"/>
    <w:rsid w:val="000A5059"/>
    <w:rsid w:val="000C2E66"/>
    <w:rsid w:val="000C326D"/>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03EFB"/>
    <w:rsid w:val="00210243"/>
    <w:rsid w:val="00210A6C"/>
    <w:rsid w:val="00210D43"/>
    <w:rsid w:val="002114B9"/>
    <w:rsid w:val="00211858"/>
    <w:rsid w:val="00211EB8"/>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1DAB"/>
    <w:rsid w:val="004F3689"/>
    <w:rsid w:val="00511854"/>
    <w:rsid w:val="00512C5C"/>
    <w:rsid w:val="00514040"/>
    <w:rsid w:val="00522E6F"/>
    <w:rsid w:val="00525D41"/>
    <w:rsid w:val="005331D6"/>
    <w:rsid w:val="005367D4"/>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17965"/>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2762"/>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40CA6"/>
    <w:rsid w:val="00D67F47"/>
    <w:rsid w:val="00D71CD6"/>
    <w:rsid w:val="00D746C6"/>
    <w:rsid w:val="00D821F8"/>
    <w:rsid w:val="00D91446"/>
    <w:rsid w:val="00D914CE"/>
    <w:rsid w:val="00D945FF"/>
    <w:rsid w:val="00DA6B0D"/>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1F6E"/>
    <w:rsid w:val="00E67BA4"/>
    <w:rsid w:val="00E7346B"/>
    <w:rsid w:val="00E73733"/>
    <w:rsid w:val="00E85F0A"/>
    <w:rsid w:val="00E87069"/>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B81554D"/>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626260&amp;a=2" TargetMode="External"/><Relationship Id="rId18" Type="http://schemas.openxmlformats.org/officeDocument/2006/relationships/hyperlink" Target="file:///C:\Users\HpCorp\Downloads\tx.dll?d=197633&amp;a=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bii.by/tx.dll?d=55714&amp;a=2566" TargetMode="External"/><Relationship Id="rId7" Type="http://schemas.openxmlformats.org/officeDocument/2006/relationships/endnotes" Target="endnotes.xml"/><Relationship Id="rId12" Type="http://schemas.openxmlformats.org/officeDocument/2006/relationships/hyperlink" Target="file:///C:\Users\HpCorp\Downloads\tx.dll?d=197633&amp;a=16"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mailto:oot@vitmt.b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Corp\Downloads\Postanovlenie_17.03.2016_206(1).docx" TargetMode="External"/><Relationship Id="rId20" Type="http://schemas.openxmlformats.org/officeDocument/2006/relationships/hyperlink" Target="file:///C:\Users\HpCorp\Downloads\tx.dll?d=445446&amp;a=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tx.dll?d=197633&amp;a=11" TargetMode="External"/><Relationship Id="rId24" Type="http://schemas.openxmlformats.org/officeDocument/2006/relationships/hyperlink" Target="about:blan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Corp\Downloads\tx.dll?d=445446&amp;a=3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file:///C:\Users\HpCorp\Downloads\Postanovlenie_17.03.2016_206(1).docx"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197573&amp;a=13" TargetMode="External"/><Relationship Id="rId22" Type="http://schemas.openxmlformats.org/officeDocument/2006/relationships/hyperlink" Target="about:blank" TargetMode="External"/><Relationship Id="rId27" Type="http://schemas.openxmlformats.org/officeDocument/2006/relationships/header" Target="header2.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57C53-579E-4278-B2C6-BB0F57B4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1273</TotalTime>
  <Pages>24</Pages>
  <Words>12952</Words>
  <Characters>73830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328</cp:revision>
  <cp:lastPrinted>2026-04-04T11:48:00Z</cp:lastPrinted>
  <dcterms:created xsi:type="dcterms:W3CDTF">2024-10-18T05:40:00Z</dcterms:created>
  <dcterms:modified xsi:type="dcterms:W3CDTF">2026-07-23T06:50:00Z</dcterms:modified>
</cp:coreProperties>
</file>