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56" w:type="dxa"/>
        <w:tblInd w:w="250" w:type="dxa"/>
        <w:tblLayout w:type="fixed"/>
        <w:tblLook w:val="00A0" w:firstRow="1" w:lastRow="0" w:firstColumn="1" w:lastColumn="0" w:noHBand="0" w:noVBand="0"/>
      </w:tblPr>
      <w:tblGrid>
        <w:gridCol w:w="4788"/>
        <w:gridCol w:w="34"/>
        <w:gridCol w:w="5634"/>
      </w:tblGrid>
      <w:tr w:rsidR="00BE2B23" w:rsidRPr="003B6E72" w14:paraId="439642B2" w14:textId="77777777" w:rsidTr="00036DA5">
        <w:tc>
          <w:tcPr>
            <w:tcW w:w="4788" w:type="dxa"/>
            <w:hideMark/>
          </w:tcPr>
          <w:p w14:paraId="50FF6FAF" w14:textId="77777777" w:rsidR="00BE2B23" w:rsidRPr="003B6E72" w:rsidRDefault="008F62D2" w:rsidP="00BE2B23">
            <w:pPr>
              <w:autoSpaceDE/>
              <w:autoSpaceDN/>
              <w:jc w:val="center"/>
              <w:rPr>
                <w:b/>
                <w:caps/>
                <w:color w:val="000000"/>
                <w:sz w:val="24"/>
                <w:szCs w:val="24"/>
                <w:lang w:val="be-BY"/>
              </w:rPr>
            </w:pPr>
            <w:r>
              <w:rPr>
                <w:b/>
                <w:cap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 wp14:anchorId="7C41B5E7" wp14:editId="7FEC6A22">
                  <wp:simplePos x="0" y="0"/>
                  <wp:positionH relativeFrom="column">
                    <wp:posOffset>2607310</wp:posOffset>
                  </wp:positionH>
                  <wp:positionV relativeFrom="paragraph">
                    <wp:posOffset>13335</wp:posOffset>
                  </wp:positionV>
                  <wp:extent cx="1031875" cy="963295"/>
                  <wp:effectExtent l="0" t="0" r="0" b="8255"/>
                  <wp:wrapNone/>
                  <wp:docPr id="2" name="Рисунок 2" descr="Эмблема СВ(УТВ)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Эмблема СВ(УТВ)2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2B23" w:rsidRPr="003B6E72">
              <w:rPr>
                <w:b/>
                <w:caps/>
                <w:color w:val="000000"/>
                <w:sz w:val="24"/>
                <w:szCs w:val="24"/>
                <w:lang w:val="be-BY"/>
              </w:rPr>
              <w:t>УЗБРОЕНЫЯ СІЛЫ</w:t>
            </w:r>
            <w:r w:rsidR="00BE2B23" w:rsidRPr="003B6E72">
              <w:rPr>
                <w:b/>
                <w:caps/>
                <w:color w:val="000000"/>
                <w:sz w:val="24"/>
                <w:szCs w:val="24"/>
                <w:lang w:val="be-BY"/>
              </w:rPr>
              <w:br/>
              <w:t>РЭСПУБЛІКІ БЕЛАРУСЬ</w:t>
            </w:r>
          </w:p>
        </w:tc>
        <w:tc>
          <w:tcPr>
            <w:tcW w:w="5668" w:type="dxa"/>
            <w:gridSpan w:val="2"/>
            <w:hideMark/>
          </w:tcPr>
          <w:p w14:paraId="726C661C" w14:textId="77777777" w:rsidR="00BE2B23" w:rsidRPr="003B6E72" w:rsidRDefault="00BE2B23" w:rsidP="00BE2B23">
            <w:pPr>
              <w:autoSpaceDE/>
              <w:autoSpaceDN/>
              <w:jc w:val="center"/>
              <w:rPr>
                <w:b/>
                <w:caps/>
                <w:color w:val="000000"/>
                <w:sz w:val="24"/>
                <w:szCs w:val="24"/>
              </w:rPr>
            </w:pPr>
            <w:r w:rsidRPr="003B6E72">
              <w:rPr>
                <w:b/>
                <w:caps/>
                <w:color w:val="000000"/>
                <w:sz w:val="24"/>
                <w:szCs w:val="24"/>
              </w:rPr>
              <w:t xml:space="preserve">ВООРУЖЕННЫЕ СИЛЫ </w:t>
            </w:r>
            <w:r w:rsidRPr="003B6E72">
              <w:rPr>
                <w:b/>
                <w:caps/>
                <w:color w:val="000000"/>
                <w:sz w:val="24"/>
                <w:szCs w:val="24"/>
              </w:rPr>
              <w:br/>
              <w:t>РЕСПУБЛИКИ БЕЛАРУСЬ</w:t>
            </w:r>
          </w:p>
        </w:tc>
      </w:tr>
      <w:tr w:rsidR="00BE2B23" w:rsidRPr="003B6E72" w14:paraId="5C5207B1" w14:textId="77777777" w:rsidTr="00036DA5">
        <w:tc>
          <w:tcPr>
            <w:tcW w:w="4788" w:type="dxa"/>
          </w:tcPr>
          <w:p w14:paraId="768990AF" w14:textId="77777777" w:rsidR="00BE2B23" w:rsidRPr="003B6E72" w:rsidRDefault="00BE2B23" w:rsidP="00BE2B23">
            <w:pPr>
              <w:autoSpaceDE/>
              <w:autoSpaceDN/>
              <w:jc w:val="center"/>
              <w:rPr>
                <w:b/>
                <w:caps/>
                <w:color w:val="000000"/>
                <w:sz w:val="24"/>
                <w:szCs w:val="24"/>
                <w:lang w:val="be-BY"/>
              </w:rPr>
            </w:pPr>
          </w:p>
        </w:tc>
        <w:tc>
          <w:tcPr>
            <w:tcW w:w="5668" w:type="dxa"/>
            <w:gridSpan w:val="2"/>
          </w:tcPr>
          <w:p w14:paraId="16808A9B" w14:textId="77777777" w:rsidR="00BE2B23" w:rsidRPr="003B6E72" w:rsidRDefault="00BE2B23" w:rsidP="00BE2B23">
            <w:pPr>
              <w:autoSpaceDE/>
              <w:autoSpaceDN/>
              <w:jc w:val="center"/>
              <w:rPr>
                <w:b/>
                <w:caps/>
                <w:color w:val="000000"/>
                <w:sz w:val="24"/>
                <w:szCs w:val="24"/>
              </w:rPr>
            </w:pPr>
          </w:p>
        </w:tc>
      </w:tr>
      <w:tr w:rsidR="00BE2B23" w:rsidRPr="003B6E72" w14:paraId="4A95BCA0" w14:textId="77777777" w:rsidTr="00036DA5">
        <w:tc>
          <w:tcPr>
            <w:tcW w:w="4788" w:type="dxa"/>
            <w:hideMark/>
          </w:tcPr>
          <w:p w14:paraId="51FDF1A8" w14:textId="77777777" w:rsidR="00BE2B23" w:rsidRPr="003B6E72" w:rsidRDefault="00BE2B23" w:rsidP="00BE2B23">
            <w:pPr>
              <w:autoSpaceDE/>
              <w:autoSpaceDN/>
              <w:ind w:left="284" w:right="284"/>
              <w:jc w:val="center"/>
              <w:rPr>
                <w:b/>
                <w:caps/>
                <w:color w:val="000000"/>
                <w:szCs w:val="24"/>
                <w:lang w:val="be-BY"/>
              </w:rPr>
            </w:pPr>
            <w:r w:rsidRPr="003B6E72">
              <w:rPr>
                <w:b/>
                <w:caps/>
                <w:color w:val="000000"/>
                <w:lang w:val="be-BY"/>
              </w:rPr>
              <w:t>ВАЙСКОВАЯ ЧАСЦЬ 20193</w:t>
            </w:r>
          </w:p>
        </w:tc>
        <w:tc>
          <w:tcPr>
            <w:tcW w:w="5668" w:type="dxa"/>
            <w:gridSpan w:val="2"/>
            <w:hideMark/>
          </w:tcPr>
          <w:p w14:paraId="162CAA80" w14:textId="77777777" w:rsidR="00BE2B23" w:rsidRPr="003B6E72" w:rsidRDefault="00BE2B23" w:rsidP="00BE2B23">
            <w:pPr>
              <w:autoSpaceDE/>
              <w:autoSpaceDN/>
              <w:ind w:left="284" w:right="284"/>
              <w:jc w:val="center"/>
              <w:rPr>
                <w:b/>
                <w:caps/>
                <w:color w:val="000000"/>
              </w:rPr>
            </w:pPr>
            <w:r w:rsidRPr="003B6E72">
              <w:rPr>
                <w:b/>
                <w:caps/>
                <w:color w:val="000000"/>
              </w:rPr>
              <w:t>ВОЙСКОВАЯ ЧАСТЬ 20193</w:t>
            </w:r>
          </w:p>
        </w:tc>
      </w:tr>
      <w:tr w:rsidR="00BE2B23" w:rsidRPr="003B6E72" w14:paraId="24352B74" w14:textId="77777777" w:rsidTr="00036DA5">
        <w:trPr>
          <w:trHeight w:val="638"/>
        </w:trPr>
        <w:tc>
          <w:tcPr>
            <w:tcW w:w="4788" w:type="dxa"/>
            <w:hideMark/>
          </w:tcPr>
          <w:p w14:paraId="6D7234F1" w14:textId="77777777" w:rsidR="00BE2B23" w:rsidRPr="003B6E72" w:rsidRDefault="00BE2B23" w:rsidP="00BE2B23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3B6E72">
              <w:rPr>
                <w:b/>
                <w:bCs/>
                <w:color w:val="000000"/>
              </w:rPr>
              <w:t xml:space="preserve">222525, г. </w:t>
            </w:r>
            <w:r w:rsidRPr="003B6E72">
              <w:rPr>
                <w:b/>
                <w:color w:val="000000"/>
                <w:lang w:val="be-BY"/>
              </w:rPr>
              <w:t>Барысаў</w:t>
            </w:r>
            <w:r w:rsidRPr="003B6E72">
              <w:rPr>
                <w:b/>
                <w:bCs/>
                <w:color w:val="000000"/>
              </w:rPr>
              <w:t xml:space="preserve">-15 </w:t>
            </w:r>
          </w:p>
          <w:p w14:paraId="5165F431" w14:textId="77777777" w:rsidR="00BE2B23" w:rsidRPr="003B6E72" w:rsidRDefault="00BE2B23" w:rsidP="00BE2B23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3B6E72">
              <w:rPr>
                <w:b/>
                <w:bCs/>
                <w:color w:val="000000"/>
              </w:rPr>
              <w:t>тел. (8-0177) 75-41-04</w:t>
            </w:r>
          </w:p>
        </w:tc>
        <w:tc>
          <w:tcPr>
            <w:tcW w:w="5668" w:type="dxa"/>
            <w:gridSpan w:val="2"/>
            <w:hideMark/>
          </w:tcPr>
          <w:p w14:paraId="4F55D258" w14:textId="77777777" w:rsidR="00BE2B23" w:rsidRPr="003B6E72" w:rsidRDefault="00BE2B23" w:rsidP="00BE2B23">
            <w:pPr>
              <w:tabs>
                <w:tab w:val="left" w:pos="1300"/>
                <w:tab w:val="center" w:pos="2293"/>
              </w:tabs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3B6E72">
              <w:rPr>
                <w:b/>
                <w:bCs/>
                <w:color w:val="000000"/>
              </w:rPr>
              <w:t>222525, г. Борисов-15</w:t>
            </w:r>
          </w:p>
          <w:p w14:paraId="2A734BF1" w14:textId="77777777" w:rsidR="00BE2B23" w:rsidRPr="003B6E72" w:rsidRDefault="00BE2B23" w:rsidP="00BE2B23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3B6E72">
              <w:rPr>
                <w:b/>
                <w:bCs/>
                <w:color w:val="000000"/>
              </w:rPr>
              <w:t>тел. (8-0177) 75-41-04</w:t>
            </w:r>
          </w:p>
        </w:tc>
      </w:tr>
      <w:tr w:rsidR="00BE2B23" w:rsidRPr="00A7440B" w14:paraId="409BADF3" w14:textId="77777777" w:rsidTr="00036DA5">
        <w:trPr>
          <w:trHeight w:val="466"/>
        </w:trPr>
        <w:tc>
          <w:tcPr>
            <w:tcW w:w="4822" w:type="dxa"/>
            <w:gridSpan w:val="2"/>
            <w:hideMark/>
          </w:tcPr>
          <w:p w14:paraId="26D0BEE2" w14:textId="439C7B38" w:rsidR="00BE2B23" w:rsidRPr="00DC6B41" w:rsidRDefault="00DB6435" w:rsidP="000F3259">
            <w:pPr>
              <w:autoSpaceDE/>
              <w:autoSpaceDN/>
              <w:ind w:right="162" w:firstLine="87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0F3259">
              <w:rPr>
                <w:sz w:val="24"/>
                <w:szCs w:val="24"/>
              </w:rPr>
              <w:t>.0</w:t>
            </w:r>
            <w:r w:rsidR="003F3705">
              <w:rPr>
                <w:sz w:val="24"/>
                <w:szCs w:val="24"/>
              </w:rPr>
              <w:t>7</w:t>
            </w:r>
            <w:r w:rsidR="000F3259">
              <w:rPr>
                <w:sz w:val="24"/>
                <w:szCs w:val="24"/>
              </w:rPr>
              <w:t>.2026</w:t>
            </w:r>
            <w:r w:rsidR="002A1DEA">
              <w:rPr>
                <w:sz w:val="24"/>
                <w:szCs w:val="24"/>
              </w:rPr>
              <w:t xml:space="preserve"> г. № </w:t>
            </w:r>
            <w:r w:rsidR="00EE4D8B">
              <w:rPr>
                <w:sz w:val="24"/>
                <w:szCs w:val="24"/>
              </w:rPr>
              <w:t>1</w:t>
            </w:r>
            <w:r w:rsidR="003F3705">
              <w:rPr>
                <w:sz w:val="24"/>
                <w:szCs w:val="24"/>
              </w:rPr>
              <w:t>2</w:t>
            </w:r>
            <w:r w:rsidR="00F570D8">
              <w:rPr>
                <w:sz w:val="24"/>
                <w:szCs w:val="24"/>
              </w:rPr>
              <w:t>57</w:t>
            </w:r>
            <w:bookmarkStart w:id="0" w:name="_GoBack"/>
            <w:bookmarkEnd w:id="0"/>
          </w:p>
        </w:tc>
        <w:tc>
          <w:tcPr>
            <w:tcW w:w="5634" w:type="dxa"/>
          </w:tcPr>
          <w:p w14:paraId="3137B15B" w14:textId="77777777" w:rsidR="00BE2B23" w:rsidRPr="00A7440B" w:rsidRDefault="00BE2B23" w:rsidP="00BE2B23">
            <w:pPr>
              <w:autoSpaceDE/>
              <w:autoSpaceDN/>
              <w:ind w:right="284"/>
              <w:jc w:val="left"/>
              <w:rPr>
                <w:sz w:val="24"/>
                <w:szCs w:val="24"/>
              </w:rPr>
            </w:pPr>
          </w:p>
        </w:tc>
      </w:tr>
    </w:tbl>
    <w:p w14:paraId="2F6D1E77" w14:textId="77777777" w:rsidR="00BE2B23" w:rsidRDefault="00BE2B23" w:rsidP="00036DA5">
      <w:pPr>
        <w:jc w:val="center"/>
        <w:rPr>
          <w:b/>
          <w:bCs/>
          <w:caps/>
          <w:sz w:val="30"/>
          <w:szCs w:val="30"/>
        </w:rPr>
      </w:pPr>
    </w:p>
    <w:p w14:paraId="0836973F" w14:textId="77777777" w:rsidR="00BE2B23" w:rsidRDefault="00553F29" w:rsidP="00036DA5">
      <w:pPr>
        <w:jc w:val="center"/>
        <w:rPr>
          <w:b/>
          <w:bCs/>
          <w:caps/>
          <w:sz w:val="30"/>
          <w:szCs w:val="30"/>
        </w:rPr>
      </w:pPr>
      <w:r>
        <w:rPr>
          <w:b/>
          <w:bCs/>
          <w:caps/>
          <w:sz w:val="30"/>
          <w:szCs w:val="30"/>
        </w:rPr>
        <w:t>заявка</w:t>
      </w:r>
      <w:r w:rsidRPr="00553F29">
        <w:rPr>
          <w:b/>
          <w:bCs/>
          <w:caps/>
          <w:sz w:val="30"/>
          <w:szCs w:val="30"/>
        </w:rPr>
        <w:t xml:space="preserve"> </w:t>
      </w:r>
      <w:r w:rsidR="00A44A9A">
        <w:rPr>
          <w:b/>
          <w:bCs/>
          <w:caps/>
          <w:sz w:val="30"/>
          <w:szCs w:val="30"/>
        </w:rPr>
        <w:t>На покупку</w:t>
      </w:r>
    </w:p>
    <w:p w14:paraId="31550176" w14:textId="77777777" w:rsidR="0042182D" w:rsidRDefault="00A44A9A" w:rsidP="00A44A9A">
      <w:pPr>
        <w:rPr>
          <w:bCs/>
          <w:sz w:val="24"/>
          <w:szCs w:val="30"/>
        </w:rPr>
      </w:pPr>
      <w:r w:rsidRPr="00A44A9A">
        <w:rPr>
          <w:bCs/>
          <w:sz w:val="24"/>
          <w:szCs w:val="30"/>
        </w:rPr>
        <w:t xml:space="preserve">при проведении процедуры </w:t>
      </w:r>
      <w:r w:rsidRPr="00A44A9A">
        <w:rPr>
          <w:b/>
          <w:bCs/>
          <w:i/>
          <w:sz w:val="24"/>
          <w:szCs w:val="30"/>
        </w:rPr>
        <w:t>закупки из одного источника на электронной торговой площадке</w:t>
      </w:r>
      <w:r w:rsidR="001B2838">
        <w:rPr>
          <w:b/>
          <w:bCs/>
          <w:i/>
          <w:sz w:val="24"/>
          <w:szCs w:val="30"/>
        </w:rPr>
        <w:t xml:space="preserve"> (далее – закупка) </w:t>
      </w:r>
      <w:r>
        <w:rPr>
          <w:bCs/>
          <w:sz w:val="24"/>
          <w:szCs w:val="30"/>
        </w:rPr>
        <w:t xml:space="preserve">на основании </w:t>
      </w:r>
      <w:r w:rsidRPr="00A44A9A">
        <w:rPr>
          <w:b/>
          <w:bCs/>
          <w:i/>
          <w:color w:val="0070C0"/>
          <w:sz w:val="24"/>
          <w:szCs w:val="30"/>
        </w:rPr>
        <w:t>п. 9 приложения</w:t>
      </w:r>
      <w:r w:rsidRPr="00A44A9A">
        <w:rPr>
          <w:bCs/>
          <w:sz w:val="24"/>
          <w:szCs w:val="30"/>
        </w:rPr>
        <w:t xml:space="preserve"> к Закону Республики Бела</w:t>
      </w:r>
      <w:r w:rsidR="001B2838">
        <w:rPr>
          <w:bCs/>
          <w:sz w:val="24"/>
          <w:szCs w:val="30"/>
        </w:rPr>
        <w:t>русь</w:t>
      </w:r>
      <w:r w:rsidR="001B2838">
        <w:rPr>
          <w:bCs/>
          <w:sz w:val="24"/>
          <w:szCs w:val="30"/>
        </w:rPr>
        <w:br/>
      </w:r>
      <w:r>
        <w:rPr>
          <w:bCs/>
          <w:sz w:val="24"/>
          <w:szCs w:val="30"/>
        </w:rPr>
        <w:t>от 13 июля 2012 г. № 419-З</w:t>
      </w:r>
      <w:r w:rsidR="001B2838">
        <w:rPr>
          <w:bCs/>
          <w:sz w:val="24"/>
          <w:szCs w:val="30"/>
        </w:rPr>
        <w:t xml:space="preserve"> </w:t>
      </w:r>
      <w:r w:rsidRPr="00A44A9A">
        <w:rPr>
          <w:bCs/>
          <w:sz w:val="24"/>
          <w:szCs w:val="30"/>
        </w:rPr>
        <w:t>«О государственных закупках товаров (работ, у</w:t>
      </w:r>
      <w:r w:rsidR="001B2838">
        <w:rPr>
          <w:bCs/>
          <w:sz w:val="24"/>
          <w:szCs w:val="30"/>
        </w:rPr>
        <w:t>слуг</w:t>
      </w:r>
      <w:r w:rsidR="00902BAA">
        <w:rPr>
          <w:bCs/>
          <w:sz w:val="24"/>
          <w:szCs w:val="30"/>
        </w:rPr>
        <w:t>)»</w:t>
      </w:r>
      <w:r w:rsidR="00902BAA">
        <w:rPr>
          <w:bCs/>
          <w:sz w:val="24"/>
          <w:szCs w:val="30"/>
        </w:rPr>
        <w:br/>
        <w:t>(</w:t>
      </w:r>
      <w:r>
        <w:rPr>
          <w:bCs/>
          <w:sz w:val="24"/>
          <w:szCs w:val="30"/>
        </w:rPr>
        <w:t>далее - Закон № 419-З),</w:t>
      </w:r>
      <w:r w:rsidR="001B2838">
        <w:rPr>
          <w:bCs/>
          <w:sz w:val="24"/>
          <w:szCs w:val="30"/>
        </w:rPr>
        <w:t xml:space="preserve"> </w:t>
      </w:r>
      <w:r w:rsidR="00E555E3">
        <w:rPr>
          <w:b/>
          <w:bCs/>
          <w:i/>
          <w:color w:val="0070C0"/>
          <w:sz w:val="24"/>
          <w:szCs w:val="30"/>
        </w:rPr>
        <w:t>ч. 1</w:t>
      </w:r>
      <w:r w:rsidRPr="00A44A9A">
        <w:rPr>
          <w:b/>
          <w:bCs/>
          <w:i/>
          <w:color w:val="0070C0"/>
          <w:sz w:val="24"/>
          <w:szCs w:val="30"/>
        </w:rPr>
        <w:t xml:space="preserve"> подп. 1.1 п. 1</w:t>
      </w:r>
      <w:r w:rsidRPr="00A44A9A">
        <w:rPr>
          <w:bCs/>
          <w:sz w:val="24"/>
          <w:szCs w:val="30"/>
        </w:rPr>
        <w:t xml:space="preserve"> постановления Совета Министров Республики Беларусь от 08.05.2025 </w:t>
      </w:r>
      <w:r>
        <w:rPr>
          <w:bCs/>
          <w:sz w:val="24"/>
          <w:szCs w:val="30"/>
        </w:rPr>
        <w:t>№ 252</w:t>
      </w:r>
      <w:r w:rsidR="001B2838">
        <w:rPr>
          <w:bCs/>
          <w:sz w:val="24"/>
          <w:szCs w:val="30"/>
        </w:rPr>
        <w:t xml:space="preserve"> </w:t>
      </w:r>
      <w:r w:rsidRPr="00A44A9A">
        <w:rPr>
          <w:bCs/>
          <w:sz w:val="24"/>
          <w:szCs w:val="30"/>
        </w:rPr>
        <w:t xml:space="preserve">«О случаях и порядке проведения процедуры закупки из </w:t>
      </w:r>
      <w:r w:rsidR="001B2838">
        <w:rPr>
          <w:bCs/>
          <w:sz w:val="24"/>
          <w:szCs w:val="30"/>
        </w:rPr>
        <w:t>одного источника</w:t>
      </w:r>
      <w:r w:rsidR="001B2838">
        <w:rPr>
          <w:bCs/>
          <w:sz w:val="24"/>
          <w:szCs w:val="30"/>
        </w:rPr>
        <w:br/>
      </w:r>
      <w:r w:rsidRPr="00A44A9A">
        <w:rPr>
          <w:bCs/>
          <w:sz w:val="24"/>
          <w:szCs w:val="30"/>
        </w:rPr>
        <w:t>на электронной торговой площадке»</w:t>
      </w:r>
      <w:r w:rsidR="00902BAA">
        <w:rPr>
          <w:bCs/>
          <w:sz w:val="24"/>
          <w:szCs w:val="30"/>
        </w:rPr>
        <w:t>.</w:t>
      </w:r>
    </w:p>
    <w:p w14:paraId="2525E0D6" w14:textId="77777777" w:rsidR="00A44A9A" w:rsidRPr="00A44A9A" w:rsidRDefault="00A44A9A" w:rsidP="00A44A9A">
      <w:pPr>
        <w:rPr>
          <w:bCs/>
          <w:sz w:val="24"/>
          <w:szCs w:val="30"/>
        </w:rPr>
      </w:pPr>
    </w:p>
    <w:p w14:paraId="392F4AD5" w14:textId="77777777" w:rsidR="00A44A9A" w:rsidRDefault="00A44A9A" w:rsidP="00A44A9A">
      <w:pPr>
        <w:pStyle w:val="ConsPlusNonformat"/>
        <w:spacing w:line="240" w:lineRule="exac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53F29">
        <w:rPr>
          <w:rFonts w:ascii="Times New Roman" w:hAnsi="Times New Roman" w:cs="Times New Roman"/>
          <w:b/>
          <w:bCs/>
          <w:sz w:val="24"/>
          <w:szCs w:val="24"/>
        </w:rPr>
        <w:t>. Сведения о государственной закупке товаров (работ, услуг):</w:t>
      </w:r>
    </w:p>
    <w:p w14:paraId="34419256" w14:textId="77777777" w:rsidR="00A07398" w:rsidRDefault="00A07398" w:rsidP="00DB2897">
      <w:pPr>
        <w:pStyle w:val="ConsPlusNonformat"/>
        <w:spacing w:line="240" w:lineRule="exac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2EC2F5" w14:textId="7A5544E9" w:rsidR="00A44A9A" w:rsidRDefault="00590685" w:rsidP="00DB2897">
      <w:pPr>
        <w:pStyle w:val="ConsPlusNonformat"/>
        <w:spacing w:line="240" w:lineRule="exac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81722">
        <w:rPr>
          <w:rFonts w:ascii="Times New Roman" w:hAnsi="Times New Roman" w:cs="Times New Roman"/>
          <w:b/>
          <w:bCs/>
          <w:sz w:val="24"/>
          <w:szCs w:val="24"/>
        </w:rPr>
        <w:t>Замки на одежду, нитки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0DF9FB7C" w14:textId="77777777" w:rsidR="00A44A9A" w:rsidRPr="00553F29" w:rsidRDefault="00A44A9A" w:rsidP="00A44A9A">
      <w:pPr>
        <w:pStyle w:val="ConsPlusNonformat"/>
        <w:spacing w:line="240" w:lineRule="exac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"/>
        <w:gridCol w:w="2612"/>
        <w:gridCol w:w="4541"/>
        <w:gridCol w:w="1275"/>
        <w:gridCol w:w="1266"/>
      </w:tblGrid>
      <w:tr w:rsidR="00A44A9A" w:rsidRPr="0016115E" w14:paraId="113E3FE4" w14:textId="77777777" w:rsidTr="00EE4D8B">
        <w:trPr>
          <w:trHeight w:val="1134"/>
          <w:tblHeader/>
        </w:trPr>
        <w:tc>
          <w:tcPr>
            <w:tcW w:w="246" w:type="pct"/>
            <w:vAlign w:val="center"/>
          </w:tcPr>
          <w:p w14:paraId="4A318CA7" w14:textId="77777777" w:rsidR="00A44A9A" w:rsidRPr="0016115E" w:rsidRDefault="00903846" w:rsidP="00903846">
            <w:pPr>
              <w:pStyle w:val="table10"/>
              <w:spacing w:line="220" w:lineRule="exact"/>
              <w:ind w:right="55"/>
              <w:jc w:val="center"/>
              <w:rPr>
                <w:b/>
              </w:rPr>
            </w:pPr>
            <w:r w:rsidRPr="0016115E">
              <w:rPr>
                <w:b/>
              </w:rPr>
              <w:t>№</w:t>
            </w:r>
            <w:r w:rsidR="00A44A9A" w:rsidRPr="0016115E">
              <w:rPr>
                <w:b/>
              </w:rPr>
              <w:t xml:space="preserve"> лота</w:t>
            </w:r>
          </w:p>
        </w:tc>
        <w:tc>
          <w:tcPr>
            <w:tcW w:w="1281" w:type="pct"/>
            <w:vAlign w:val="center"/>
          </w:tcPr>
          <w:p w14:paraId="69EDBCE1" w14:textId="77777777" w:rsidR="00A44A9A" w:rsidRPr="0016115E" w:rsidRDefault="00A44A9A" w:rsidP="00A3726C">
            <w:pPr>
              <w:pStyle w:val="ConsPlusCell"/>
              <w:spacing w:line="220" w:lineRule="exact"/>
              <w:ind w:left="113" w:right="55"/>
              <w:jc w:val="center"/>
              <w:rPr>
                <w:rFonts w:ascii="Times New Roman" w:hAnsi="Times New Roman" w:cs="Times New Roman"/>
                <w:b/>
              </w:rPr>
            </w:pPr>
            <w:r w:rsidRPr="0016115E">
              <w:rPr>
                <w:rFonts w:ascii="Times New Roman" w:hAnsi="Times New Roman" w:cs="Times New Roman"/>
                <w:b/>
              </w:rPr>
              <w:t>Наименование подлежащих закупке товаров (работ, услуг)</w:t>
            </w:r>
          </w:p>
        </w:tc>
        <w:tc>
          <w:tcPr>
            <w:tcW w:w="2227" w:type="pct"/>
            <w:vAlign w:val="center"/>
          </w:tcPr>
          <w:p w14:paraId="6073F840" w14:textId="77777777" w:rsidR="00903846" w:rsidRPr="0016115E" w:rsidRDefault="00903846" w:rsidP="00A3726C">
            <w:pPr>
              <w:pStyle w:val="table10"/>
              <w:spacing w:line="220" w:lineRule="exact"/>
              <w:ind w:left="113" w:right="55"/>
              <w:jc w:val="center"/>
              <w:rPr>
                <w:b/>
              </w:rPr>
            </w:pPr>
            <w:r w:rsidRPr="0016115E">
              <w:rPr>
                <w:b/>
              </w:rPr>
              <w:t>Описание предмета государственной закупки</w:t>
            </w:r>
          </w:p>
          <w:p w14:paraId="5C079A65" w14:textId="77777777" w:rsidR="00A44A9A" w:rsidRPr="0016115E" w:rsidRDefault="00903846" w:rsidP="00A3726C">
            <w:pPr>
              <w:pStyle w:val="table10"/>
              <w:spacing w:line="220" w:lineRule="exact"/>
              <w:ind w:left="113" w:right="55"/>
              <w:jc w:val="center"/>
              <w:rPr>
                <w:b/>
              </w:rPr>
            </w:pPr>
            <w:r w:rsidRPr="0016115E">
              <w:rPr>
                <w:b/>
              </w:rPr>
              <w:t>(</w:t>
            </w:r>
            <w:r w:rsidRPr="0016115E">
              <w:rPr>
                <w:b/>
                <w:i/>
              </w:rPr>
              <w:t>т</w:t>
            </w:r>
            <w:r w:rsidR="00A44A9A" w:rsidRPr="0016115E">
              <w:rPr>
                <w:b/>
                <w:i/>
              </w:rPr>
              <w:t>ребования, предъявляемые к товарам (раб</w:t>
            </w:r>
            <w:r w:rsidRPr="0016115E">
              <w:rPr>
                <w:b/>
                <w:i/>
              </w:rPr>
              <w:t>отам, услугам)</w:t>
            </w:r>
          </w:p>
        </w:tc>
        <w:tc>
          <w:tcPr>
            <w:tcW w:w="625" w:type="pct"/>
            <w:vAlign w:val="center"/>
          </w:tcPr>
          <w:p w14:paraId="2ABB0B28" w14:textId="77777777" w:rsidR="00A44A9A" w:rsidRPr="0016115E" w:rsidRDefault="00A44A9A" w:rsidP="00A3726C">
            <w:pPr>
              <w:pStyle w:val="table10"/>
              <w:spacing w:line="220" w:lineRule="exact"/>
              <w:ind w:left="113" w:right="55"/>
              <w:jc w:val="center"/>
              <w:rPr>
                <w:b/>
              </w:rPr>
            </w:pPr>
            <w:r w:rsidRPr="0016115E">
              <w:rPr>
                <w:b/>
              </w:rPr>
              <w:t>Количество (объем) закупаемых товаров (работ, услуг)</w:t>
            </w:r>
          </w:p>
        </w:tc>
        <w:tc>
          <w:tcPr>
            <w:tcW w:w="621" w:type="pct"/>
            <w:vAlign w:val="center"/>
          </w:tcPr>
          <w:p w14:paraId="64A7B7AC" w14:textId="77777777" w:rsidR="00A44A9A" w:rsidRPr="0016115E" w:rsidRDefault="00A44A9A" w:rsidP="00A3726C">
            <w:pPr>
              <w:pStyle w:val="table10"/>
              <w:spacing w:line="220" w:lineRule="exact"/>
              <w:ind w:left="113" w:right="55"/>
              <w:jc w:val="center"/>
              <w:rPr>
                <w:b/>
              </w:rPr>
            </w:pPr>
            <w:r w:rsidRPr="0016115E">
              <w:rPr>
                <w:b/>
              </w:rPr>
              <w:t>Предельная стоимость закупки</w:t>
            </w:r>
          </w:p>
        </w:tc>
      </w:tr>
      <w:tr w:rsidR="0069125F" w:rsidRPr="00DA329E" w14:paraId="46C46EBA" w14:textId="77777777" w:rsidTr="0069125F">
        <w:trPr>
          <w:trHeight w:val="210"/>
        </w:trPr>
        <w:tc>
          <w:tcPr>
            <w:tcW w:w="246" w:type="pct"/>
            <w:vMerge w:val="restart"/>
            <w:vAlign w:val="center"/>
          </w:tcPr>
          <w:p w14:paraId="1C25D1B7" w14:textId="77777777" w:rsidR="0069125F" w:rsidRPr="00DA329E" w:rsidRDefault="0069125F" w:rsidP="00217F98">
            <w:pPr>
              <w:pStyle w:val="table10"/>
              <w:ind w:left="113" w:right="55"/>
              <w:jc w:val="center"/>
            </w:pPr>
            <w:r w:rsidRPr="00DA329E">
              <w:t>1.</w:t>
            </w:r>
          </w:p>
        </w:tc>
        <w:tc>
          <w:tcPr>
            <w:tcW w:w="1281" w:type="pct"/>
            <w:vMerge w:val="restart"/>
            <w:vAlign w:val="center"/>
          </w:tcPr>
          <w:p w14:paraId="7619841C" w14:textId="77777777" w:rsidR="0069125F" w:rsidRDefault="0069125F" w:rsidP="00217F98">
            <w:pPr>
              <w:jc w:val="center"/>
            </w:pPr>
            <w:r>
              <w:t>Замки на одежду</w:t>
            </w:r>
          </w:p>
          <w:p w14:paraId="71EB22AF" w14:textId="691603EB" w:rsidR="00A07398" w:rsidRPr="00DA329E" w:rsidRDefault="00CC5DCC" w:rsidP="00720A15">
            <w:pPr>
              <w:jc w:val="center"/>
            </w:pPr>
            <w:r>
              <w:t>(предложение</w:t>
            </w:r>
            <w:r w:rsidR="00B3498F">
              <w:t xml:space="preserve"> подается по всем позициям совместно и оценивается по общей стоимости при соответствии каждой</w:t>
            </w:r>
            <w:r>
              <w:t xml:space="preserve"> позиции требованиям заказчика)</w:t>
            </w:r>
          </w:p>
        </w:tc>
        <w:tc>
          <w:tcPr>
            <w:tcW w:w="2227" w:type="pct"/>
            <w:vAlign w:val="center"/>
          </w:tcPr>
          <w:p w14:paraId="649E7F2B" w14:textId="5B668994" w:rsidR="0069125F" w:rsidRPr="007B4392" w:rsidRDefault="0069125F" w:rsidP="007B4392">
            <w:pPr>
              <w:pStyle w:val="afc"/>
              <w:ind w:right="1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Молния «спираль», №5, разъемная, цвет хаки, длина 70 см</w:t>
            </w:r>
          </w:p>
        </w:tc>
        <w:tc>
          <w:tcPr>
            <w:tcW w:w="625" w:type="pct"/>
            <w:vAlign w:val="center"/>
          </w:tcPr>
          <w:p w14:paraId="2F818E88" w14:textId="7485ACCF" w:rsidR="0069125F" w:rsidRPr="00DA329E" w:rsidRDefault="0069125F" w:rsidP="00217F98">
            <w:pPr>
              <w:jc w:val="center"/>
            </w:pPr>
            <w:r>
              <w:t>200 шт.</w:t>
            </w:r>
          </w:p>
        </w:tc>
        <w:tc>
          <w:tcPr>
            <w:tcW w:w="621" w:type="pct"/>
            <w:vAlign w:val="center"/>
          </w:tcPr>
          <w:p w14:paraId="1845BF31" w14:textId="04159E9C" w:rsidR="0069125F" w:rsidRPr="00DA329E" w:rsidRDefault="0069125F" w:rsidP="00217F98">
            <w:pPr>
              <w:jc w:val="center"/>
              <w:rPr>
                <w:bCs/>
              </w:rPr>
            </w:pPr>
            <w:r>
              <w:rPr>
                <w:bCs/>
              </w:rPr>
              <w:t>66,00</w:t>
            </w:r>
          </w:p>
        </w:tc>
      </w:tr>
      <w:tr w:rsidR="0069125F" w:rsidRPr="00DA329E" w14:paraId="7D73DF84" w14:textId="77777777" w:rsidTr="00EE4D8B">
        <w:trPr>
          <w:trHeight w:val="210"/>
        </w:trPr>
        <w:tc>
          <w:tcPr>
            <w:tcW w:w="246" w:type="pct"/>
            <w:vMerge/>
            <w:vAlign w:val="center"/>
          </w:tcPr>
          <w:p w14:paraId="239403D7" w14:textId="77777777" w:rsidR="0069125F" w:rsidRPr="00DA329E" w:rsidRDefault="0069125F" w:rsidP="00217F98">
            <w:pPr>
              <w:pStyle w:val="table10"/>
              <w:ind w:left="113" w:right="55"/>
              <w:jc w:val="center"/>
            </w:pPr>
          </w:p>
        </w:tc>
        <w:tc>
          <w:tcPr>
            <w:tcW w:w="1281" w:type="pct"/>
            <w:vMerge/>
            <w:vAlign w:val="center"/>
          </w:tcPr>
          <w:p w14:paraId="00642547" w14:textId="77777777" w:rsidR="0069125F" w:rsidRDefault="0069125F" w:rsidP="00217F98">
            <w:pPr>
              <w:jc w:val="center"/>
            </w:pPr>
          </w:p>
        </w:tc>
        <w:tc>
          <w:tcPr>
            <w:tcW w:w="2227" w:type="pct"/>
            <w:vAlign w:val="center"/>
          </w:tcPr>
          <w:p w14:paraId="1CF6CF6D" w14:textId="75357B6C" w:rsidR="0069125F" w:rsidRPr="007B4392" w:rsidRDefault="0069125F" w:rsidP="007B4392">
            <w:pPr>
              <w:pStyle w:val="afc"/>
              <w:ind w:right="1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Молния «спираль», №5, разъемная, цвет хаки, длина 80 см</w:t>
            </w:r>
          </w:p>
        </w:tc>
        <w:tc>
          <w:tcPr>
            <w:tcW w:w="625" w:type="pct"/>
            <w:vAlign w:val="center"/>
          </w:tcPr>
          <w:p w14:paraId="43805464" w14:textId="3115B7FF" w:rsidR="0069125F" w:rsidRDefault="0069125F" w:rsidP="00217F98">
            <w:pPr>
              <w:jc w:val="center"/>
            </w:pPr>
            <w:r>
              <w:t>300 шт.</w:t>
            </w:r>
          </w:p>
        </w:tc>
        <w:tc>
          <w:tcPr>
            <w:tcW w:w="621" w:type="pct"/>
            <w:vAlign w:val="center"/>
          </w:tcPr>
          <w:p w14:paraId="2D324AFF" w14:textId="284073EA" w:rsidR="0069125F" w:rsidRDefault="0069125F" w:rsidP="00217F98">
            <w:pPr>
              <w:jc w:val="center"/>
              <w:rPr>
                <w:bCs/>
              </w:rPr>
            </w:pPr>
            <w:r>
              <w:rPr>
                <w:bCs/>
              </w:rPr>
              <w:t>99,00</w:t>
            </w:r>
          </w:p>
        </w:tc>
      </w:tr>
      <w:tr w:rsidR="0069125F" w:rsidRPr="00DA329E" w14:paraId="19A8D1E0" w14:textId="77777777" w:rsidTr="0069125F">
        <w:trPr>
          <w:trHeight w:val="20"/>
        </w:trPr>
        <w:tc>
          <w:tcPr>
            <w:tcW w:w="246" w:type="pct"/>
            <w:vMerge w:val="restart"/>
            <w:vAlign w:val="center"/>
          </w:tcPr>
          <w:p w14:paraId="7432D20A" w14:textId="2CA1BF1E" w:rsidR="0069125F" w:rsidRPr="00DA329E" w:rsidRDefault="0069125F" w:rsidP="00217F98">
            <w:pPr>
              <w:pStyle w:val="table10"/>
              <w:ind w:left="113" w:right="55"/>
              <w:jc w:val="center"/>
            </w:pPr>
            <w:r>
              <w:t>2.</w:t>
            </w:r>
          </w:p>
        </w:tc>
        <w:tc>
          <w:tcPr>
            <w:tcW w:w="1281" w:type="pct"/>
            <w:vMerge w:val="restart"/>
            <w:vAlign w:val="center"/>
          </w:tcPr>
          <w:p w14:paraId="7A3791C5" w14:textId="77777777" w:rsidR="0069125F" w:rsidRDefault="0069125F" w:rsidP="00217F98">
            <w:pPr>
              <w:jc w:val="center"/>
            </w:pPr>
            <w:r>
              <w:t>Нитки</w:t>
            </w:r>
          </w:p>
          <w:p w14:paraId="5CB0C9AF" w14:textId="050E683F" w:rsidR="00CC5DCC" w:rsidRDefault="00CC5DCC" w:rsidP="00217F98">
            <w:pPr>
              <w:jc w:val="center"/>
            </w:pPr>
            <w:r>
              <w:t>(предложение подается по всем позициям совместно и оценивается по общей стоимости при соответствии каждой позиции требованиям заказчика)</w:t>
            </w:r>
          </w:p>
        </w:tc>
        <w:tc>
          <w:tcPr>
            <w:tcW w:w="2227" w:type="pct"/>
            <w:vAlign w:val="center"/>
          </w:tcPr>
          <w:p w14:paraId="053628C0" w14:textId="19EDF523" w:rsidR="0069125F" w:rsidRPr="0069125F" w:rsidRDefault="0069125F" w:rsidP="007B4392">
            <w:pPr>
              <w:pStyle w:val="afc"/>
              <w:ind w:right="1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Нитки п/э 40 </w:t>
            </w:r>
            <w:r>
              <w:rPr>
                <w:rFonts w:ascii="Times New Roman" w:hAnsi="Times New Roman"/>
                <w:lang w:val="en-US"/>
              </w:rPr>
              <w:t>S</w:t>
            </w:r>
            <w:r>
              <w:rPr>
                <w:rFonts w:ascii="Times New Roman" w:hAnsi="Times New Roman"/>
              </w:rPr>
              <w:t xml:space="preserve">/2, цветные (цвет защитный(хаки), </w:t>
            </w:r>
            <w:r>
              <w:rPr>
                <w:rFonts w:ascii="Times New Roman" w:hAnsi="Times New Roman"/>
                <w:lang w:val="en-US"/>
              </w:rPr>
              <w:t>col</w:t>
            </w:r>
            <w:r w:rsidRPr="0069125F">
              <w:rPr>
                <w:rFonts w:ascii="Times New Roman" w:hAnsi="Times New Roman"/>
              </w:rPr>
              <w:t>. 0663</w:t>
            </w:r>
            <w:r>
              <w:rPr>
                <w:rFonts w:ascii="Times New Roman" w:hAnsi="Times New Roman"/>
              </w:rPr>
              <w:t xml:space="preserve"> или аналог) (намотка 5000 ярд)</w:t>
            </w:r>
          </w:p>
        </w:tc>
        <w:tc>
          <w:tcPr>
            <w:tcW w:w="625" w:type="pct"/>
            <w:vAlign w:val="center"/>
          </w:tcPr>
          <w:p w14:paraId="09C60FFE" w14:textId="6D531F7F" w:rsidR="0069125F" w:rsidRDefault="0069125F" w:rsidP="00217F98">
            <w:pPr>
              <w:jc w:val="center"/>
            </w:pPr>
            <w:r>
              <w:t>55 шт.</w:t>
            </w:r>
          </w:p>
        </w:tc>
        <w:tc>
          <w:tcPr>
            <w:tcW w:w="621" w:type="pct"/>
            <w:vAlign w:val="center"/>
          </w:tcPr>
          <w:p w14:paraId="0E602645" w14:textId="6464A900" w:rsidR="0069125F" w:rsidRDefault="0069125F" w:rsidP="00217F98">
            <w:pPr>
              <w:jc w:val="center"/>
              <w:rPr>
                <w:bCs/>
              </w:rPr>
            </w:pPr>
            <w:r>
              <w:rPr>
                <w:bCs/>
              </w:rPr>
              <w:t>154,00</w:t>
            </w:r>
          </w:p>
        </w:tc>
      </w:tr>
      <w:tr w:rsidR="0069125F" w:rsidRPr="00DA329E" w14:paraId="1540F375" w14:textId="77777777" w:rsidTr="00EE4D8B">
        <w:trPr>
          <w:trHeight w:val="20"/>
        </w:trPr>
        <w:tc>
          <w:tcPr>
            <w:tcW w:w="246" w:type="pct"/>
            <w:vMerge/>
            <w:vAlign w:val="center"/>
          </w:tcPr>
          <w:p w14:paraId="2333E503" w14:textId="77777777" w:rsidR="0069125F" w:rsidRDefault="0069125F" w:rsidP="00217F98">
            <w:pPr>
              <w:pStyle w:val="table10"/>
              <w:ind w:left="113" w:right="55"/>
              <w:jc w:val="center"/>
            </w:pPr>
          </w:p>
        </w:tc>
        <w:tc>
          <w:tcPr>
            <w:tcW w:w="1281" w:type="pct"/>
            <w:vMerge/>
            <w:vAlign w:val="center"/>
          </w:tcPr>
          <w:p w14:paraId="18E56D5F" w14:textId="77777777" w:rsidR="0069125F" w:rsidRDefault="0069125F" w:rsidP="00217F98">
            <w:pPr>
              <w:jc w:val="center"/>
            </w:pPr>
          </w:p>
        </w:tc>
        <w:tc>
          <w:tcPr>
            <w:tcW w:w="2227" w:type="pct"/>
            <w:vAlign w:val="center"/>
          </w:tcPr>
          <w:p w14:paraId="34A1A1B7" w14:textId="11765E51" w:rsidR="0069125F" w:rsidRDefault="0069125F" w:rsidP="0069125F">
            <w:pPr>
              <w:pStyle w:val="afc"/>
              <w:ind w:right="1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Нитки п/э 40 </w:t>
            </w:r>
            <w:r>
              <w:rPr>
                <w:rFonts w:ascii="Times New Roman" w:hAnsi="Times New Roman"/>
                <w:lang w:val="en-US"/>
              </w:rPr>
              <w:t>S</w:t>
            </w:r>
            <w:r>
              <w:rPr>
                <w:rFonts w:ascii="Times New Roman" w:hAnsi="Times New Roman"/>
              </w:rPr>
              <w:t xml:space="preserve">/2, цветные (цвет красный) </w:t>
            </w:r>
            <w:r>
              <w:rPr>
                <w:rFonts w:ascii="Times New Roman" w:hAnsi="Times New Roman"/>
              </w:rPr>
              <w:br/>
              <w:t>(намотка 5000 ярд)</w:t>
            </w:r>
          </w:p>
        </w:tc>
        <w:tc>
          <w:tcPr>
            <w:tcW w:w="625" w:type="pct"/>
            <w:vAlign w:val="center"/>
          </w:tcPr>
          <w:p w14:paraId="37C5B8E8" w14:textId="0A69AFAA" w:rsidR="0069125F" w:rsidRDefault="0069125F" w:rsidP="00217F98">
            <w:pPr>
              <w:jc w:val="center"/>
            </w:pPr>
            <w:r>
              <w:t>5 шт.</w:t>
            </w:r>
          </w:p>
        </w:tc>
        <w:tc>
          <w:tcPr>
            <w:tcW w:w="621" w:type="pct"/>
            <w:vAlign w:val="center"/>
          </w:tcPr>
          <w:p w14:paraId="37536470" w14:textId="055DBF70" w:rsidR="0069125F" w:rsidRDefault="0069125F" w:rsidP="00217F98">
            <w:pPr>
              <w:jc w:val="center"/>
              <w:rPr>
                <w:bCs/>
              </w:rPr>
            </w:pPr>
            <w:r>
              <w:rPr>
                <w:bCs/>
              </w:rPr>
              <w:t>14,95</w:t>
            </w:r>
          </w:p>
        </w:tc>
      </w:tr>
      <w:tr w:rsidR="0069125F" w:rsidRPr="00DA329E" w14:paraId="794EC4D6" w14:textId="77777777" w:rsidTr="00EE4D8B">
        <w:trPr>
          <w:trHeight w:val="20"/>
        </w:trPr>
        <w:tc>
          <w:tcPr>
            <w:tcW w:w="246" w:type="pct"/>
            <w:vMerge/>
            <w:vAlign w:val="center"/>
          </w:tcPr>
          <w:p w14:paraId="77C89004" w14:textId="77777777" w:rsidR="0069125F" w:rsidRDefault="0069125F" w:rsidP="00217F98">
            <w:pPr>
              <w:pStyle w:val="table10"/>
              <w:ind w:left="113" w:right="55"/>
              <w:jc w:val="center"/>
            </w:pPr>
          </w:p>
        </w:tc>
        <w:tc>
          <w:tcPr>
            <w:tcW w:w="1281" w:type="pct"/>
            <w:vMerge/>
            <w:vAlign w:val="center"/>
          </w:tcPr>
          <w:p w14:paraId="6449D25A" w14:textId="77777777" w:rsidR="0069125F" w:rsidRDefault="0069125F" w:rsidP="00217F98">
            <w:pPr>
              <w:jc w:val="center"/>
            </w:pPr>
          </w:p>
        </w:tc>
        <w:tc>
          <w:tcPr>
            <w:tcW w:w="2227" w:type="pct"/>
            <w:vAlign w:val="center"/>
          </w:tcPr>
          <w:p w14:paraId="7ABF2431" w14:textId="07085CC0" w:rsidR="0069125F" w:rsidRPr="0069125F" w:rsidRDefault="0069125F" w:rsidP="0069125F">
            <w:pPr>
              <w:pStyle w:val="afc"/>
              <w:ind w:right="111"/>
              <w:jc w:val="center"/>
              <w:rPr>
                <w:rFonts w:ascii="Times New Roman" w:hAnsi="Times New Roman"/>
              </w:rPr>
            </w:pPr>
            <w:r w:rsidRPr="0069125F">
              <w:rPr>
                <w:rFonts w:ascii="Times New Roman" w:hAnsi="Times New Roman"/>
              </w:rPr>
              <w:t>Нитки п</w:t>
            </w:r>
            <w:r>
              <w:rPr>
                <w:rFonts w:ascii="Times New Roman" w:hAnsi="Times New Roman"/>
              </w:rPr>
              <w:t>/э 40 S/2, цветные (цвет темно синий</w:t>
            </w:r>
            <w:r w:rsidRPr="0069125F">
              <w:rPr>
                <w:rFonts w:ascii="Times New Roman" w:hAnsi="Times New Roman"/>
              </w:rPr>
              <w:t xml:space="preserve">) </w:t>
            </w:r>
          </w:p>
          <w:p w14:paraId="7F17ABEB" w14:textId="11DC5770" w:rsidR="0069125F" w:rsidRDefault="0069125F" w:rsidP="0069125F">
            <w:pPr>
              <w:pStyle w:val="afc"/>
              <w:ind w:right="111"/>
              <w:jc w:val="center"/>
              <w:rPr>
                <w:rFonts w:ascii="Times New Roman" w:hAnsi="Times New Roman"/>
              </w:rPr>
            </w:pPr>
            <w:r w:rsidRPr="0069125F">
              <w:rPr>
                <w:rFonts w:ascii="Times New Roman" w:hAnsi="Times New Roman"/>
              </w:rPr>
              <w:t>(намотка 5000 ярд)</w:t>
            </w:r>
          </w:p>
        </w:tc>
        <w:tc>
          <w:tcPr>
            <w:tcW w:w="625" w:type="pct"/>
            <w:vAlign w:val="center"/>
          </w:tcPr>
          <w:p w14:paraId="4A2B65C9" w14:textId="039CFB7A" w:rsidR="0069125F" w:rsidRDefault="0069125F" w:rsidP="00217F98">
            <w:pPr>
              <w:jc w:val="center"/>
            </w:pPr>
            <w:r>
              <w:t>15 шт.</w:t>
            </w:r>
          </w:p>
        </w:tc>
        <w:tc>
          <w:tcPr>
            <w:tcW w:w="621" w:type="pct"/>
            <w:vAlign w:val="center"/>
          </w:tcPr>
          <w:p w14:paraId="7DEC9CF8" w14:textId="4AFFEE3D" w:rsidR="0069125F" w:rsidRDefault="0069125F" w:rsidP="00217F98">
            <w:pPr>
              <w:jc w:val="center"/>
              <w:rPr>
                <w:bCs/>
              </w:rPr>
            </w:pPr>
            <w:r>
              <w:rPr>
                <w:bCs/>
              </w:rPr>
              <w:t>42,00</w:t>
            </w:r>
          </w:p>
        </w:tc>
      </w:tr>
      <w:tr w:rsidR="0069125F" w:rsidRPr="00DA329E" w14:paraId="09AA2EDD" w14:textId="77777777" w:rsidTr="00EE4D8B">
        <w:trPr>
          <w:trHeight w:val="20"/>
        </w:trPr>
        <w:tc>
          <w:tcPr>
            <w:tcW w:w="246" w:type="pct"/>
            <w:vMerge/>
            <w:vAlign w:val="center"/>
          </w:tcPr>
          <w:p w14:paraId="5DE23190" w14:textId="77777777" w:rsidR="0069125F" w:rsidRDefault="0069125F" w:rsidP="00217F98">
            <w:pPr>
              <w:pStyle w:val="table10"/>
              <w:ind w:left="113" w:right="55"/>
              <w:jc w:val="center"/>
            </w:pPr>
          </w:p>
        </w:tc>
        <w:tc>
          <w:tcPr>
            <w:tcW w:w="1281" w:type="pct"/>
            <w:vMerge/>
            <w:vAlign w:val="center"/>
          </w:tcPr>
          <w:p w14:paraId="499449D6" w14:textId="77777777" w:rsidR="0069125F" w:rsidRDefault="0069125F" w:rsidP="00217F98">
            <w:pPr>
              <w:jc w:val="center"/>
            </w:pPr>
          </w:p>
        </w:tc>
        <w:tc>
          <w:tcPr>
            <w:tcW w:w="2227" w:type="pct"/>
            <w:vAlign w:val="center"/>
          </w:tcPr>
          <w:p w14:paraId="58E17F7E" w14:textId="25EA5453" w:rsidR="0069125F" w:rsidRDefault="0069125F" w:rsidP="007B4392">
            <w:pPr>
              <w:pStyle w:val="afc"/>
              <w:ind w:right="1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Нитки п/э 40 </w:t>
            </w:r>
            <w:r>
              <w:rPr>
                <w:rFonts w:ascii="Times New Roman" w:hAnsi="Times New Roman"/>
                <w:lang w:val="en-US"/>
              </w:rPr>
              <w:t>S</w:t>
            </w:r>
            <w:r>
              <w:rPr>
                <w:rFonts w:ascii="Times New Roman" w:hAnsi="Times New Roman"/>
              </w:rPr>
              <w:t xml:space="preserve">/2, цветные (цвет белый) </w:t>
            </w:r>
            <w:r>
              <w:rPr>
                <w:rFonts w:ascii="Times New Roman" w:hAnsi="Times New Roman"/>
              </w:rPr>
              <w:br/>
              <w:t>(намотка 5000 ярд)</w:t>
            </w:r>
          </w:p>
        </w:tc>
        <w:tc>
          <w:tcPr>
            <w:tcW w:w="625" w:type="pct"/>
            <w:vAlign w:val="center"/>
          </w:tcPr>
          <w:p w14:paraId="5DE4DC10" w14:textId="0E911CFD" w:rsidR="0069125F" w:rsidRDefault="0069125F" w:rsidP="00217F98">
            <w:pPr>
              <w:jc w:val="center"/>
            </w:pPr>
            <w:r>
              <w:t>15 шт.</w:t>
            </w:r>
          </w:p>
        </w:tc>
        <w:tc>
          <w:tcPr>
            <w:tcW w:w="621" w:type="pct"/>
            <w:vAlign w:val="center"/>
          </w:tcPr>
          <w:p w14:paraId="2FDB431B" w14:textId="60F33916" w:rsidR="0069125F" w:rsidRDefault="0069125F" w:rsidP="00217F98">
            <w:pPr>
              <w:jc w:val="center"/>
              <w:rPr>
                <w:bCs/>
              </w:rPr>
            </w:pPr>
            <w:r>
              <w:rPr>
                <w:bCs/>
              </w:rPr>
              <w:t>37,20</w:t>
            </w:r>
          </w:p>
        </w:tc>
      </w:tr>
      <w:tr w:rsidR="0069125F" w:rsidRPr="00DA329E" w14:paraId="421097E8" w14:textId="77777777" w:rsidTr="00EE4D8B">
        <w:trPr>
          <w:trHeight w:val="20"/>
        </w:trPr>
        <w:tc>
          <w:tcPr>
            <w:tcW w:w="246" w:type="pct"/>
            <w:vMerge/>
            <w:vAlign w:val="center"/>
          </w:tcPr>
          <w:p w14:paraId="60D495C5" w14:textId="77777777" w:rsidR="0069125F" w:rsidRDefault="0069125F" w:rsidP="00217F98">
            <w:pPr>
              <w:pStyle w:val="table10"/>
              <w:ind w:left="113" w:right="55"/>
              <w:jc w:val="center"/>
            </w:pPr>
          </w:p>
        </w:tc>
        <w:tc>
          <w:tcPr>
            <w:tcW w:w="1281" w:type="pct"/>
            <w:vMerge/>
            <w:vAlign w:val="center"/>
          </w:tcPr>
          <w:p w14:paraId="56829D54" w14:textId="77777777" w:rsidR="0069125F" w:rsidRDefault="0069125F" w:rsidP="00217F98">
            <w:pPr>
              <w:jc w:val="center"/>
            </w:pPr>
          </w:p>
        </w:tc>
        <w:tc>
          <w:tcPr>
            <w:tcW w:w="2227" w:type="pct"/>
            <w:vAlign w:val="center"/>
          </w:tcPr>
          <w:p w14:paraId="6BDA7588" w14:textId="43F9BF70" w:rsidR="0069125F" w:rsidRDefault="0069125F" w:rsidP="007B4392">
            <w:pPr>
              <w:pStyle w:val="afc"/>
              <w:ind w:right="1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Нитки п/э 40 </w:t>
            </w:r>
            <w:r>
              <w:rPr>
                <w:rFonts w:ascii="Times New Roman" w:hAnsi="Times New Roman"/>
                <w:lang w:val="en-US"/>
              </w:rPr>
              <w:t>S</w:t>
            </w:r>
            <w:r>
              <w:rPr>
                <w:rFonts w:ascii="Times New Roman" w:hAnsi="Times New Roman"/>
              </w:rPr>
              <w:t xml:space="preserve">/2, цветные (цвет черный) </w:t>
            </w:r>
            <w:r>
              <w:rPr>
                <w:rFonts w:ascii="Times New Roman" w:hAnsi="Times New Roman"/>
              </w:rPr>
              <w:br/>
              <w:t>(намотка 5000 ярд)</w:t>
            </w:r>
          </w:p>
        </w:tc>
        <w:tc>
          <w:tcPr>
            <w:tcW w:w="625" w:type="pct"/>
            <w:vAlign w:val="center"/>
          </w:tcPr>
          <w:p w14:paraId="36DBD054" w14:textId="0B5DF757" w:rsidR="0069125F" w:rsidRDefault="0069125F" w:rsidP="00217F98">
            <w:pPr>
              <w:jc w:val="center"/>
            </w:pPr>
            <w:r>
              <w:t>10 шт.</w:t>
            </w:r>
          </w:p>
        </w:tc>
        <w:tc>
          <w:tcPr>
            <w:tcW w:w="621" w:type="pct"/>
            <w:vAlign w:val="center"/>
          </w:tcPr>
          <w:p w14:paraId="29D3EBFA" w14:textId="5C0E903D" w:rsidR="0069125F" w:rsidRDefault="0069125F" w:rsidP="00217F98">
            <w:pPr>
              <w:jc w:val="center"/>
              <w:rPr>
                <w:bCs/>
              </w:rPr>
            </w:pPr>
            <w:r>
              <w:rPr>
                <w:bCs/>
              </w:rPr>
              <w:t>29,90</w:t>
            </w:r>
          </w:p>
        </w:tc>
      </w:tr>
    </w:tbl>
    <w:p w14:paraId="6E20DAEB" w14:textId="77777777" w:rsidR="00B42B43" w:rsidRDefault="00B42B43" w:rsidP="00903846">
      <w:pPr>
        <w:suppressAutoHyphens/>
        <w:ind w:firstLine="708"/>
        <w:rPr>
          <w:sz w:val="24"/>
          <w:szCs w:val="24"/>
        </w:rPr>
      </w:pPr>
    </w:p>
    <w:p w14:paraId="7D7B4D3F" w14:textId="77777777" w:rsidR="00903846" w:rsidRPr="00067158" w:rsidRDefault="00903846" w:rsidP="00903846">
      <w:pPr>
        <w:suppressAutoHyphens/>
        <w:ind w:firstLine="708"/>
        <w:rPr>
          <w:sz w:val="24"/>
          <w:szCs w:val="24"/>
        </w:rPr>
      </w:pPr>
      <w:r>
        <w:rPr>
          <w:sz w:val="24"/>
          <w:szCs w:val="24"/>
        </w:rPr>
        <w:t>1.1. </w:t>
      </w:r>
      <w:r w:rsidRPr="00553F29">
        <w:rPr>
          <w:sz w:val="24"/>
          <w:szCs w:val="24"/>
        </w:rPr>
        <w:t>Цель приобретения товара (работ, услуг)</w:t>
      </w:r>
      <w:r w:rsidR="00E05F46">
        <w:rPr>
          <w:sz w:val="24"/>
          <w:szCs w:val="24"/>
        </w:rPr>
        <w:t xml:space="preserve">: для нужд </w:t>
      </w:r>
      <w:r w:rsidR="00317752">
        <w:rPr>
          <w:sz w:val="24"/>
          <w:szCs w:val="24"/>
        </w:rPr>
        <w:t xml:space="preserve">войсковой </w:t>
      </w:r>
      <w:r w:rsidR="003B5471">
        <w:rPr>
          <w:sz w:val="24"/>
          <w:szCs w:val="24"/>
        </w:rPr>
        <w:t>части 20193</w:t>
      </w:r>
      <w:r w:rsidR="00067158" w:rsidRPr="00067158">
        <w:rPr>
          <w:sz w:val="24"/>
          <w:szCs w:val="24"/>
        </w:rPr>
        <w:t>;</w:t>
      </w:r>
    </w:p>
    <w:p w14:paraId="7E4F6F08" w14:textId="77777777" w:rsidR="00903846" w:rsidRDefault="00903846" w:rsidP="00903846">
      <w:pPr>
        <w:suppressAutoHyphens/>
        <w:ind w:firstLine="708"/>
        <w:rPr>
          <w:sz w:val="24"/>
          <w:szCs w:val="24"/>
        </w:rPr>
      </w:pPr>
      <w:r>
        <w:rPr>
          <w:sz w:val="24"/>
          <w:szCs w:val="24"/>
        </w:rPr>
        <w:t>1.2. </w:t>
      </w:r>
      <w:r w:rsidRPr="00553F29">
        <w:rPr>
          <w:sz w:val="24"/>
          <w:szCs w:val="24"/>
        </w:rPr>
        <w:t xml:space="preserve">Источник финансирования закупки: </w:t>
      </w:r>
      <w:r w:rsidR="009045A5">
        <w:rPr>
          <w:sz w:val="24"/>
          <w:szCs w:val="24"/>
        </w:rPr>
        <w:t>республиканский</w:t>
      </w:r>
      <w:r w:rsidRPr="0042182D">
        <w:rPr>
          <w:bCs/>
          <w:sz w:val="24"/>
          <w:szCs w:val="24"/>
        </w:rPr>
        <w:t xml:space="preserve"> бюджет</w:t>
      </w:r>
      <w:r w:rsidR="00067158">
        <w:rPr>
          <w:sz w:val="24"/>
          <w:szCs w:val="24"/>
        </w:rPr>
        <w:t>;</w:t>
      </w:r>
    </w:p>
    <w:p w14:paraId="48637D91" w14:textId="101ED111" w:rsidR="00590685" w:rsidRPr="00067158" w:rsidRDefault="00590685" w:rsidP="00590685">
      <w:pPr>
        <w:suppressAutoHyphens/>
        <w:ind w:firstLine="708"/>
        <w:rPr>
          <w:sz w:val="24"/>
          <w:szCs w:val="24"/>
        </w:rPr>
      </w:pPr>
      <w:r>
        <w:rPr>
          <w:sz w:val="24"/>
          <w:szCs w:val="24"/>
        </w:rPr>
        <w:t>1</w:t>
      </w:r>
      <w:r w:rsidRPr="00CE170C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CE170C">
        <w:rPr>
          <w:sz w:val="24"/>
          <w:szCs w:val="24"/>
        </w:rPr>
        <w:t xml:space="preserve">. Срок </w:t>
      </w:r>
      <w:r w:rsidR="00095C8D">
        <w:rPr>
          <w:sz w:val="24"/>
          <w:szCs w:val="24"/>
        </w:rPr>
        <w:t>поставки товара</w:t>
      </w:r>
      <w:r w:rsidR="00830319">
        <w:rPr>
          <w:sz w:val="24"/>
          <w:szCs w:val="24"/>
        </w:rPr>
        <w:t xml:space="preserve">: </w:t>
      </w:r>
      <w:r w:rsidR="00E05F46" w:rsidRPr="00E05F46">
        <w:rPr>
          <w:sz w:val="24"/>
          <w:szCs w:val="24"/>
        </w:rPr>
        <w:t xml:space="preserve">за счет сил и средств </w:t>
      </w:r>
      <w:r w:rsidR="00095C8D">
        <w:rPr>
          <w:sz w:val="24"/>
          <w:szCs w:val="24"/>
        </w:rPr>
        <w:t xml:space="preserve">Поставщика </w:t>
      </w:r>
      <w:r w:rsidR="002F6B69">
        <w:rPr>
          <w:sz w:val="24"/>
          <w:szCs w:val="24"/>
        </w:rPr>
        <w:t xml:space="preserve">в течение </w:t>
      </w:r>
      <w:r w:rsidR="006B5515">
        <w:rPr>
          <w:sz w:val="24"/>
          <w:szCs w:val="24"/>
        </w:rPr>
        <w:t>5 (п</w:t>
      </w:r>
      <w:r w:rsidR="00EE4D8B">
        <w:rPr>
          <w:sz w:val="24"/>
          <w:szCs w:val="24"/>
        </w:rPr>
        <w:t>я</w:t>
      </w:r>
      <w:r w:rsidR="00095C8D">
        <w:rPr>
          <w:sz w:val="24"/>
          <w:szCs w:val="24"/>
        </w:rPr>
        <w:t>ти</w:t>
      </w:r>
      <w:r w:rsidR="00287F4A">
        <w:rPr>
          <w:sz w:val="24"/>
          <w:szCs w:val="24"/>
        </w:rPr>
        <w:t>)</w:t>
      </w:r>
      <w:r w:rsidR="004D15F2">
        <w:rPr>
          <w:sz w:val="24"/>
          <w:szCs w:val="24"/>
        </w:rPr>
        <w:t xml:space="preserve"> </w:t>
      </w:r>
      <w:r w:rsidR="006B5515">
        <w:rPr>
          <w:sz w:val="24"/>
          <w:szCs w:val="24"/>
        </w:rPr>
        <w:t>банковски</w:t>
      </w:r>
      <w:r w:rsidR="00095C8D">
        <w:rPr>
          <w:sz w:val="24"/>
          <w:szCs w:val="24"/>
        </w:rPr>
        <w:t>х д</w:t>
      </w:r>
      <w:r w:rsidR="004D15F2">
        <w:rPr>
          <w:sz w:val="24"/>
          <w:szCs w:val="24"/>
        </w:rPr>
        <w:t>ней</w:t>
      </w:r>
      <w:r w:rsidR="003B232E">
        <w:rPr>
          <w:sz w:val="24"/>
          <w:szCs w:val="24"/>
        </w:rPr>
        <w:t xml:space="preserve"> со дня подписания договора сторонами</w:t>
      </w:r>
      <w:r w:rsidR="00F441ED" w:rsidRPr="00F441ED">
        <w:rPr>
          <w:sz w:val="24"/>
          <w:szCs w:val="24"/>
        </w:rPr>
        <w:t xml:space="preserve"> (</w:t>
      </w:r>
      <w:r w:rsidR="00F441ED">
        <w:rPr>
          <w:sz w:val="24"/>
          <w:szCs w:val="24"/>
        </w:rPr>
        <w:t>данный срок является приоритетным перед сроком, указанным на электронной торговой площадке)</w:t>
      </w:r>
      <w:r w:rsidR="00067158" w:rsidRPr="00067158">
        <w:rPr>
          <w:i/>
          <w:sz w:val="24"/>
          <w:szCs w:val="24"/>
        </w:rPr>
        <w:t>;</w:t>
      </w:r>
    </w:p>
    <w:p w14:paraId="2BD500AA" w14:textId="77777777" w:rsidR="00E05F46" w:rsidRPr="00E05F46" w:rsidRDefault="00590685" w:rsidP="00E05F46">
      <w:pPr>
        <w:pStyle w:val="newncpi0"/>
        <w:ind w:firstLine="709"/>
      </w:pPr>
      <w:r>
        <w:t>1.4. Условие оплаты</w:t>
      </w:r>
      <w:r w:rsidR="00095C8D">
        <w:t xml:space="preserve"> за поставленный товар</w:t>
      </w:r>
      <w:r w:rsidRPr="00742FAD">
        <w:t xml:space="preserve">: </w:t>
      </w:r>
      <w:r w:rsidR="000F3259">
        <w:t xml:space="preserve">по факту </w:t>
      </w:r>
      <w:r w:rsidR="00095C8D">
        <w:t>поставки товара на склад Покупателя</w:t>
      </w:r>
      <w:r w:rsidR="000F3259">
        <w:t xml:space="preserve"> в течении 10 (десяти) </w:t>
      </w:r>
      <w:r w:rsidR="00095C8D">
        <w:t>банковских</w:t>
      </w:r>
      <w:r w:rsidR="000F3259">
        <w:t xml:space="preserve"> дней от даты подписания </w:t>
      </w:r>
      <w:r w:rsidR="00095C8D">
        <w:t>ТН (ТТН) сто</w:t>
      </w:r>
      <w:r w:rsidR="000F3259">
        <w:t>ронами</w:t>
      </w:r>
      <w:r w:rsidR="00E05F46" w:rsidRPr="00E05F46">
        <w:t>;</w:t>
      </w:r>
    </w:p>
    <w:p w14:paraId="25873D32" w14:textId="3CF2656A" w:rsidR="0001547A" w:rsidRPr="004B7389" w:rsidRDefault="0001547A" w:rsidP="00590685">
      <w:pPr>
        <w:suppressAutoHyphens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1.5. Место </w:t>
      </w:r>
      <w:r w:rsidR="00095C8D">
        <w:rPr>
          <w:sz w:val="24"/>
          <w:szCs w:val="24"/>
        </w:rPr>
        <w:t>поставки товара</w:t>
      </w:r>
      <w:r w:rsidRPr="00D53981">
        <w:rPr>
          <w:sz w:val="24"/>
          <w:szCs w:val="24"/>
        </w:rPr>
        <w:t>:</w:t>
      </w:r>
      <w:r w:rsidR="002F6B69" w:rsidRPr="002F6B69">
        <w:rPr>
          <w:sz w:val="30"/>
          <w:szCs w:val="30"/>
        </w:rPr>
        <w:t xml:space="preserve"> </w:t>
      </w:r>
      <w:r w:rsidR="002F6B69" w:rsidRPr="002F6B69">
        <w:rPr>
          <w:sz w:val="24"/>
          <w:szCs w:val="24"/>
        </w:rPr>
        <w:t>Минская обл., г. Борисов, ул. Сере</w:t>
      </w:r>
      <w:r w:rsidR="004B7389">
        <w:rPr>
          <w:sz w:val="24"/>
          <w:szCs w:val="24"/>
        </w:rPr>
        <w:t>бренникова,</w:t>
      </w:r>
      <w:r w:rsidR="00426432">
        <w:rPr>
          <w:sz w:val="24"/>
          <w:szCs w:val="24"/>
        </w:rPr>
        <w:t xml:space="preserve"> </w:t>
      </w:r>
      <w:r w:rsidR="000A4305">
        <w:rPr>
          <w:sz w:val="24"/>
          <w:szCs w:val="24"/>
        </w:rPr>
        <w:t>войсковая часть</w:t>
      </w:r>
      <w:r w:rsidR="00317752">
        <w:rPr>
          <w:sz w:val="24"/>
          <w:szCs w:val="24"/>
        </w:rPr>
        <w:t xml:space="preserve"> 20193</w:t>
      </w:r>
      <w:r w:rsidR="00426432">
        <w:rPr>
          <w:sz w:val="24"/>
          <w:szCs w:val="24"/>
        </w:rPr>
        <w:t>;</w:t>
      </w:r>
    </w:p>
    <w:p w14:paraId="50436CEC" w14:textId="77777777" w:rsidR="00300B99" w:rsidRDefault="00300B99" w:rsidP="00300B99">
      <w:pPr>
        <w:suppressAutoHyphens/>
        <w:ind w:firstLine="708"/>
        <w:rPr>
          <w:sz w:val="24"/>
          <w:szCs w:val="24"/>
        </w:rPr>
      </w:pPr>
      <w:r>
        <w:rPr>
          <w:sz w:val="24"/>
          <w:szCs w:val="24"/>
        </w:rPr>
        <w:t>1.</w:t>
      </w:r>
      <w:r w:rsidRPr="0001547A">
        <w:rPr>
          <w:sz w:val="24"/>
          <w:szCs w:val="24"/>
        </w:rPr>
        <w:t>6</w:t>
      </w:r>
      <w:r>
        <w:rPr>
          <w:sz w:val="24"/>
          <w:szCs w:val="24"/>
        </w:rPr>
        <w:t xml:space="preserve">. Поставленные товары </w:t>
      </w:r>
      <w:r w:rsidRPr="00067158">
        <w:rPr>
          <w:sz w:val="24"/>
          <w:szCs w:val="24"/>
        </w:rPr>
        <w:t>должны</w:t>
      </w:r>
      <w:r>
        <w:rPr>
          <w:sz w:val="24"/>
          <w:szCs w:val="24"/>
        </w:rPr>
        <w:t xml:space="preserve"> быть новыми (товарами, которые</w:t>
      </w:r>
      <w:r>
        <w:rPr>
          <w:sz w:val="24"/>
          <w:szCs w:val="24"/>
        </w:rPr>
        <w:br/>
      </w:r>
      <w:r w:rsidRPr="00067158">
        <w:rPr>
          <w:sz w:val="24"/>
          <w:szCs w:val="24"/>
        </w:rPr>
        <w:t>не были в употреблении, ремонте, в том числе которые не были восстановлены, у которых не была осуществлена замена составных частей, не были восстановлены потребительские свойства);</w:t>
      </w:r>
    </w:p>
    <w:p w14:paraId="45B677B2" w14:textId="77777777" w:rsidR="00F441ED" w:rsidRDefault="00300B99" w:rsidP="00300B99">
      <w:pPr>
        <w:suppressAutoHyphens/>
        <w:ind w:firstLine="708"/>
        <w:rPr>
          <w:sz w:val="24"/>
          <w:szCs w:val="24"/>
        </w:rPr>
      </w:pPr>
      <w:r>
        <w:rPr>
          <w:sz w:val="24"/>
          <w:szCs w:val="24"/>
        </w:rPr>
        <w:t>1.7. Гарантия на товар – не менее сроков, установленных заводом-изготовителем.</w:t>
      </w:r>
    </w:p>
    <w:p w14:paraId="041AB8F7" w14:textId="77777777" w:rsidR="00F441ED" w:rsidRDefault="00F441ED" w:rsidP="00590685">
      <w:pPr>
        <w:suppressAutoHyphens/>
        <w:ind w:firstLine="708"/>
        <w:rPr>
          <w:sz w:val="24"/>
          <w:szCs w:val="24"/>
        </w:rPr>
      </w:pPr>
    </w:p>
    <w:p w14:paraId="75C11CA5" w14:textId="77777777" w:rsidR="00BC52EE" w:rsidRDefault="00BC52EE" w:rsidP="00903846">
      <w:pPr>
        <w:pStyle w:val="ConsPlusNonformat"/>
        <w:spacing w:line="240" w:lineRule="exac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369248" w14:textId="0D8300C4" w:rsidR="00903846" w:rsidRDefault="00903846" w:rsidP="00903846">
      <w:pPr>
        <w:pStyle w:val="ConsPlusNonformat"/>
        <w:spacing w:line="240" w:lineRule="exac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3846">
        <w:rPr>
          <w:rFonts w:ascii="Times New Roman" w:hAnsi="Times New Roman" w:cs="Times New Roman"/>
          <w:b/>
          <w:bCs/>
          <w:sz w:val="24"/>
          <w:szCs w:val="24"/>
        </w:rPr>
        <w:lastRenderedPageBreak/>
        <w:t>2. Сведения о заказчике:</w:t>
      </w:r>
    </w:p>
    <w:p w14:paraId="189690A0" w14:textId="77777777" w:rsidR="00067158" w:rsidRPr="00903846" w:rsidRDefault="00067158" w:rsidP="00903846">
      <w:pPr>
        <w:pStyle w:val="ConsPlusNonformat"/>
        <w:spacing w:line="240" w:lineRule="exac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371401" w14:textId="77777777" w:rsidR="00903846" w:rsidRPr="00CA06FF" w:rsidRDefault="00903846" w:rsidP="00903846">
      <w:pPr>
        <w:spacing w:line="300" w:lineRule="exact"/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Pr="00CA06FF">
        <w:rPr>
          <w:sz w:val="24"/>
          <w:szCs w:val="24"/>
        </w:rPr>
        <w:t>.1. Наименование заказчика: В</w:t>
      </w:r>
      <w:r w:rsidRPr="00CA06FF">
        <w:rPr>
          <w:sz w:val="24"/>
          <w:szCs w:val="24"/>
          <w:lang w:eastAsia="en-US"/>
        </w:rPr>
        <w:t>ойсковая часть 20193;</w:t>
      </w:r>
    </w:p>
    <w:p w14:paraId="530747F3" w14:textId="77777777" w:rsidR="00903846" w:rsidRPr="00CA06FF" w:rsidRDefault="00903846" w:rsidP="00903846">
      <w:pPr>
        <w:spacing w:line="300" w:lineRule="exact"/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Pr="00CA06FF">
        <w:rPr>
          <w:sz w:val="24"/>
          <w:szCs w:val="24"/>
        </w:rPr>
        <w:t xml:space="preserve">.2. Место нахождения: </w:t>
      </w:r>
      <w:r w:rsidRPr="00CA06FF">
        <w:rPr>
          <w:sz w:val="24"/>
          <w:szCs w:val="24"/>
          <w:lang w:eastAsia="en-US"/>
        </w:rPr>
        <w:t>222525, Минская обл. г. Борисов, ул. Серебренникова;</w:t>
      </w:r>
    </w:p>
    <w:p w14:paraId="59600A18" w14:textId="77777777" w:rsidR="00903846" w:rsidRDefault="00903846" w:rsidP="00903846">
      <w:pPr>
        <w:autoSpaceDE/>
        <w:autoSpaceDN/>
        <w:spacing w:line="300" w:lineRule="exact"/>
        <w:ind w:firstLine="709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2</w:t>
      </w:r>
      <w:r w:rsidRPr="00CA06FF">
        <w:rPr>
          <w:rFonts w:eastAsia="Calibri"/>
          <w:sz w:val="24"/>
          <w:szCs w:val="24"/>
          <w:lang w:eastAsia="en-US"/>
        </w:rPr>
        <w:t xml:space="preserve">.3. Банковские реквизиты: р/с </w:t>
      </w:r>
      <w:r w:rsidRPr="00CA06FF">
        <w:rPr>
          <w:rFonts w:eastAsia="Calibri"/>
          <w:sz w:val="24"/>
          <w:szCs w:val="24"/>
          <w:lang w:val="en-US" w:eastAsia="en-US"/>
        </w:rPr>
        <w:t>BY</w:t>
      </w:r>
      <w:r w:rsidRPr="00CA06FF">
        <w:rPr>
          <w:rFonts w:eastAsia="Calibri"/>
          <w:sz w:val="24"/>
          <w:szCs w:val="24"/>
          <w:lang w:eastAsia="en-US"/>
        </w:rPr>
        <w:t xml:space="preserve">45 </w:t>
      </w:r>
      <w:r w:rsidRPr="00CA06FF">
        <w:rPr>
          <w:rFonts w:eastAsia="Calibri"/>
          <w:sz w:val="24"/>
          <w:szCs w:val="24"/>
          <w:lang w:val="en-US" w:eastAsia="en-US"/>
        </w:rPr>
        <w:t>AKBB</w:t>
      </w:r>
      <w:r w:rsidRPr="00CA06FF">
        <w:rPr>
          <w:rFonts w:eastAsia="Calibri"/>
          <w:sz w:val="24"/>
          <w:szCs w:val="24"/>
          <w:lang w:eastAsia="en-US"/>
        </w:rPr>
        <w:t xml:space="preserve"> 3604 9000 0208 1620 0000, в ЦБУ № 612 ОАО «АСБ </w:t>
      </w:r>
      <w:proofErr w:type="spellStart"/>
      <w:r w:rsidRPr="00CA06FF">
        <w:rPr>
          <w:rFonts w:eastAsia="Calibri"/>
          <w:sz w:val="24"/>
          <w:szCs w:val="24"/>
          <w:lang w:eastAsia="en-US"/>
        </w:rPr>
        <w:t>Беларусбанк</w:t>
      </w:r>
      <w:proofErr w:type="spellEnd"/>
      <w:r w:rsidRPr="00CA06FF">
        <w:rPr>
          <w:rFonts w:eastAsia="Calibri"/>
          <w:sz w:val="24"/>
          <w:szCs w:val="24"/>
          <w:lang w:eastAsia="en-US"/>
        </w:rPr>
        <w:t xml:space="preserve">», пр-т Революции, 47, БИК </w:t>
      </w:r>
      <w:r w:rsidRPr="00CA06FF">
        <w:rPr>
          <w:rFonts w:eastAsia="Calibri"/>
          <w:sz w:val="24"/>
          <w:szCs w:val="24"/>
          <w:lang w:val="en-US" w:eastAsia="en-US"/>
        </w:rPr>
        <w:t>AKBB</w:t>
      </w:r>
      <w:r w:rsidRPr="00CA06FF">
        <w:rPr>
          <w:rFonts w:eastAsia="Calibri"/>
          <w:sz w:val="24"/>
          <w:szCs w:val="24"/>
          <w:lang w:eastAsia="en-US"/>
        </w:rPr>
        <w:t>ВY2</w:t>
      </w:r>
      <w:r w:rsidRPr="00CA06FF">
        <w:rPr>
          <w:rFonts w:eastAsia="Calibri"/>
          <w:sz w:val="24"/>
          <w:szCs w:val="24"/>
          <w:lang w:val="en-US" w:eastAsia="en-US"/>
        </w:rPr>
        <w:t>X</w:t>
      </w:r>
      <w:r w:rsidRPr="00CA06FF">
        <w:rPr>
          <w:rFonts w:eastAsia="Calibri"/>
          <w:sz w:val="24"/>
          <w:szCs w:val="24"/>
          <w:lang w:eastAsia="en-US"/>
        </w:rPr>
        <w:t>; УНП 600216329</w:t>
      </w:r>
    </w:p>
    <w:p w14:paraId="54702C3C" w14:textId="4A03F1FE" w:rsidR="00903846" w:rsidRPr="00750BC4" w:rsidRDefault="00903846" w:rsidP="00300B99">
      <w:pPr>
        <w:autoSpaceDE/>
        <w:autoSpaceDN/>
        <w:spacing w:line="300" w:lineRule="exact"/>
        <w:ind w:firstLine="709"/>
        <w:rPr>
          <w:b/>
          <w:i/>
          <w:sz w:val="24"/>
          <w:szCs w:val="24"/>
          <w:u w:val="single"/>
        </w:rPr>
      </w:pPr>
      <w:r>
        <w:rPr>
          <w:rFonts w:eastAsia="Calibri"/>
          <w:sz w:val="24"/>
          <w:szCs w:val="24"/>
          <w:lang w:eastAsia="en-US"/>
        </w:rPr>
        <w:t>2.4. </w:t>
      </w:r>
      <w:r>
        <w:rPr>
          <w:sz w:val="24"/>
          <w:szCs w:val="24"/>
        </w:rPr>
        <w:t>К</w:t>
      </w:r>
      <w:r w:rsidRPr="00CA06FF">
        <w:rPr>
          <w:sz w:val="24"/>
          <w:szCs w:val="24"/>
        </w:rPr>
        <w:t>онтактное лицо по предмет</w:t>
      </w:r>
      <w:r w:rsidR="004B7389">
        <w:rPr>
          <w:sz w:val="24"/>
          <w:szCs w:val="24"/>
        </w:rPr>
        <w:t>у государственной закупки –</w:t>
      </w:r>
      <w:r w:rsidR="00750BC4" w:rsidRPr="00750BC4">
        <w:rPr>
          <w:bCs/>
          <w:spacing w:val="-10"/>
        </w:rPr>
        <w:t xml:space="preserve"> </w:t>
      </w:r>
      <w:r w:rsidR="00A07398">
        <w:rPr>
          <w:b/>
          <w:i/>
          <w:sz w:val="24"/>
          <w:szCs w:val="24"/>
          <w:u w:val="single"/>
        </w:rPr>
        <w:t>Дмитрий</w:t>
      </w:r>
      <w:r w:rsidR="00EE4D8B">
        <w:rPr>
          <w:b/>
          <w:i/>
          <w:sz w:val="24"/>
          <w:szCs w:val="24"/>
          <w:u w:val="single"/>
        </w:rPr>
        <w:t xml:space="preserve"> Сергеевич, </w:t>
      </w:r>
      <w:r w:rsidR="00A07398">
        <w:rPr>
          <w:b/>
          <w:i/>
          <w:sz w:val="24"/>
          <w:szCs w:val="24"/>
          <w:u w:val="single"/>
        </w:rPr>
        <w:t>+375292395178</w:t>
      </w:r>
      <w:r w:rsidR="000F3259" w:rsidRPr="00750BC4">
        <w:rPr>
          <w:b/>
          <w:i/>
          <w:sz w:val="24"/>
          <w:szCs w:val="24"/>
          <w:u w:val="single"/>
        </w:rPr>
        <w:t>,</w:t>
      </w:r>
      <w:r w:rsidR="00300B99" w:rsidRPr="00750BC4">
        <w:rPr>
          <w:b/>
          <w:i/>
          <w:sz w:val="24"/>
          <w:szCs w:val="24"/>
          <w:u w:val="single"/>
        </w:rPr>
        <w:t xml:space="preserve"> </w:t>
      </w:r>
      <w:r w:rsidR="00236BCB" w:rsidRPr="00F441ED">
        <w:rPr>
          <w:b/>
          <w:i/>
          <w:sz w:val="24"/>
          <w:szCs w:val="24"/>
          <w:u w:val="single"/>
        </w:rPr>
        <w:t>(по порядку проведения закупки, +375298617989 Никита Андреевич).</w:t>
      </w:r>
    </w:p>
    <w:p w14:paraId="6E5DDAC0" w14:textId="77777777" w:rsidR="009E46B1" w:rsidRDefault="009E46B1" w:rsidP="00903846">
      <w:pPr>
        <w:pStyle w:val="ConsPlusNonformat"/>
        <w:spacing w:line="240" w:lineRule="exac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73BD39" w14:textId="77777777" w:rsidR="00B159E4" w:rsidRDefault="00B159E4" w:rsidP="00903846">
      <w:pPr>
        <w:pStyle w:val="ConsPlusNonformat"/>
        <w:spacing w:line="240" w:lineRule="exac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7D5A8B" w14:textId="1A1C36EC" w:rsidR="00903846" w:rsidRPr="00903846" w:rsidRDefault="00903846" w:rsidP="00903846">
      <w:pPr>
        <w:pStyle w:val="ConsPlusNonformat"/>
        <w:spacing w:line="240" w:lineRule="exac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 Требования к </w:t>
      </w:r>
      <w:r w:rsidRPr="00903846">
        <w:rPr>
          <w:rFonts w:ascii="Times New Roman" w:hAnsi="Times New Roman" w:cs="Times New Roman"/>
          <w:b/>
          <w:bCs/>
          <w:sz w:val="24"/>
          <w:szCs w:val="24"/>
        </w:rPr>
        <w:t>поставщику (подрядчику, исполнителю), включая перечень документов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3846">
        <w:rPr>
          <w:rFonts w:ascii="Times New Roman" w:hAnsi="Times New Roman" w:cs="Times New Roman"/>
          <w:b/>
          <w:bCs/>
          <w:sz w:val="24"/>
          <w:szCs w:val="24"/>
        </w:rPr>
        <w:t>(или) сведений для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их проверки</w:t>
      </w:r>
      <w:r w:rsidRPr="0090384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80758EC" w14:textId="77777777" w:rsidR="00A44A9A" w:rsidRDefault="00A44A9A" w:rsidP="00A44A9A">
      <w:pPr>
        <w:rPr>
          <w:b/>
          <w:bCs/>
          <w:sz w:val="28"/>
          <w:szCs w:val="28"/>
        </w:rPr>
      </w:pPr>
    </w:p>
    <w:p w14:paraId="6CEB01B7" w14:textId="77777777" w:rsidR="00A34D27" w:rsidRDefault="00A34D27" w:rsidP="00A34D27">
      <w:pPr>
        <w:suppressAutoHyphens/>
        <w:ind w:firstLine="708"/>
        <w:rPr>
          <w:sz w:val="24"/>
          <w:szCs w:val="24"/>
        </w:rPr>
      </w:pPr>
      <w:r>
        <w:rPr>
          <w:sz w:val="24"/>
          <w:szCs w:val="24"/>
        </w:rPr>
        <w:t>3.1. </w:t>
      </w:r>
      <w:r w:rsidRPr="00553F29">
        <w:rPr>
          <w:sz w:val="24"/>
          <w:szCs w:val="24"/>
        </w:rPr>
        <w:t>Участник процедуры закупки должен соответствовать требованиям, установленным пунктом 2 статьи 16 Закона Республи</w:t>
      </w:r>
      <w:r>
        <w:rPr>
          <w:sz w:val="24"/>
          <w:szCs w:val="24"/>
        </w:rPr>
        <w:t xml:space="preserve">ки Беларусь от 13.07.2012 </w:t>
      </w:r>
      <w:r w:rsidRPr="00553F29">
        <w:rPr>
          <w:sz w:val="24"/>
          <w:szCs w:val="24"/>
        </w:rPr>
        <w:t>№ 419-З «О государственных закупках товаров (р</w:t>
      </w:r>
      <w:r>
        <w:rPr>
          <w:sz w:val="24"/>
          <w:szCs w:val="24"/>
        </w:rPr>
        <w:t xml:space="preserve">абот, услуг)» (далее – Закон), </w:t>
      </w:r>
      <w:r w:rsidRPr="00553F29">
        <w:rPr>
          <w:sz w:val="24"/>
          <w:szCs w:val="24"/>
        </w:rPr>
        <w:t xml:space="preserve">соответствовать </w:t>
      </w:r>
      <w:r>
        <w:rPr>
          <w:sz w:val="24"/>
          <w:szCs w:val="24"/>
        </w:rPr>
        <w:t xml:space="preserve">дополнительным </w:t>
      </w:r>
      <w:r w:rsidRPr="00553F29">
        <w:rPr>
          <w:sz w:val="24"/>
          <w:szCs w:val="24"/>
        </w:rPr>
        <w:t xml:space="preserve">требованиям части </w:t>
      </w:r>
      <w:r>
        <w:rPr>
          <w:sz w:val="24"/>
          <w:szCs w:val="24"/>
        </w:rPr>
        <w:t xml:space="preserve">первой, </w:t>
      </w:r>
      <w:r w:rsidRPr="00553F29">
        <w:rPr>
          <w:sz w:val="24"/>
          <w:szCs w:val="24"/>
        </w:rPr>
        <w:t>третьей подпункта 1.7 пункта 1 постановления Совет</w:t>
      </w:r>
      <w:r>
        <w:rPr>
          <w:sz w:val="24"/>
          <w:szCs w:val="24"/>
        </w:rPr>
        <w:t xml:space="preserve">а Министров Республики Беларусь </w:t>
      </w:r>
      <w:r w:rsidRPr="00553F29">
        <w:rPr>
          <w:sz w:val="24"/>
          <w:szCs w:val="24"/>
        </w:rPr>
        <w:t>от 15.06.2019 № 395 «О реализации Закона Республики Беларусь «О внесении изменений и дополнений в Закон Республики Беларусь «О государственных за</w:t>
      </w:r>
      <w:r>
        <w:rPr>
          <w:sz w:val="24"/>
          <w:szCs w:val="24"/>
        </w:rPr>
        <w:t>купках товаров (работ, услуг)»,</w:t>
      </w:r>
      <w:r>
        <w:rPr>
          <w:sz w:val="24"/>
          <w:szCs w:val="24"/>
        </w:rPr>
        <w:br/>
        <w:t xml:space="preserve">а именно </w:t>
      </w:r>
      <w:r w:rsidRPr="00A34D27">
        <w:rPr>
          <w:sz w:val="24"/>
          <w:szCs w:val="24"/>
        </w:rPr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103"/>
        <w:gridCol w:w="5103"/>
      </w:tblGrid>
      <w:tr w:rsidR="00A34D27" w:rsidRPr="00A3726C" w14:paraId="346440AB" w14:textId="77777777" w:rsidTr="00A3726C">
        <w:tc>
          <w:tcPr>
            <w:tcW w:w="5000" w:type="pct"/>
            <w:gridSpan w:val="2"/>
            <w:shd w:val="clear" w:color="auto" w:fill="auto"/>
          </w:tcPr>
          <w:p w14:paraId="0EADBB3A" w14:textId="77777777" w:rsidR="004873F2" w:rsidRPr="00A3726C" w:rsidRDefault="004873F2" w:rsidP="00A3726C">
            <w:pPr>
              <w:jc w:val="center"/>
              <w:rPr>
                <w:b/>
                <w:i/>
                <w:iCs/>
                <w:u w:val="single"/>
              </w:rPr>
            </w:pPr>
          </w:p>
          <w:p w14:paraId="39F4495B" w14:textId="77777777" w:rsidR="00A34D27" w:rsidRPr="00A3726C" w:rsidRDefault="004873F2" w:rsidP="00A3726C">
            <w:pPr>
              <w:jc w:val="center"/>
              <w:rPr>
                <w:b/>
                <w:i/>
                <w:iCs/>
                <w:u w:val="single"/>
              </w:rPr>
            </w:pPr>
            <w:r w:rsidRPr="00A3726C">
              <w:rPr>
                <w:b/>
                <w:i/>
                <w:iCs/>
                <w:u w:val="single"/>
              </w:rPr>
              <w:t>Перечень сведений, предоставляемый поставщиком (подрядчиком, исполнителем), для проверки</w:t>
            </w:r>
          </w:p>
          <w:p w14:paraId="6BAF051E" w14:textId="77777777" w:rsidR="004873F2" w:rsidRPr="00A3726C" w:rsidRDefault="004873F2" w:rsidP="00A3726C">
            <w:pPr>
              <w:jc w:val="center"/>
              <w:rPr>
                <w:b/>
                <w:i/>
                <w:iCs/>
                <w:u w:val="single"/>
              </w:rPr>
            </w:pPr>
          </w:p>
        </w:tc>
      </w:tr>
      <w:tr w:rsidR="00A34D27" w:rsidRPr="00A34D27" w14:paraId="70932C1D" w14:textId="77777777" w:rsidTr="00A3726C">
        <w:tc>
          <w:tcPr>
            <w:tcW w:w="2500" w:type="pct"/>
            <w:shd w:val="clear" w:color="auto" w:fill="auto"/>
          </w:tcPr>
          <w:p w14:paraId="0511A1D6" w14:textId="77777777" w:rsidR="00A34D27" w:rsidRPr="00A34D27" w:rsidRDefault="00A34D27" w:rsidP="00A34D27">
            <w:r w:rsidRPr="00A3726C">
              <w:rPr>
                <w:b/>
              </w:rPr>
              <w:t>1.</w:t>
            </w:r>
            <w:r>
              <w:t> </w:t>
            </w:r>
            <w:r w:rsidRPr="00A34D27">
              <w:t xml:space="preserve">Отсутствие у юридического лица или индивидуального предпринимателя задолженности по уплате налогов, сборов (пошлин), пеней, а также отсутствие </w:t>
            </w:r>
            <w:r w:rsidRPr="00A34D27">
              <w:br/>
              <w:t>у юридического лица или индивидуального предпринимателя, являющихся резидентами, задолженности по уплате обязательных страховых взносов в бюджет государственного внебюджетного фонда социальной защиты населения Республики Беларусь.</w:t>
            </w:r>
            <w:r>
              <w:t>*</w:t>
            </w:r>
          </w:p>
        </w:tc>
        <w:tc>
          <w:tcPr>
            <w:tcW w:w="2500" w:type="pct"/>
            <w:shd w:val="clear" w:color="auto" w:fill="auto"/>
          </w:tcPr>
          <w:p w14:paraId="107A4DAF" w14:textId="77777777" w:rsidR="00A34D27" w:rsidRDefault="00A34D27" w:rsidP="00A34D27">
            <w:r w:rsidRPr="00A3726C">
              <w:rPr>
                <w:b/>
              </w:rPr>
              <w:t>10.</w:t>
            </w:r>
            <w:r>
              <w:t> </w:t>
            </w:r>
            <w:r w:rsidRPr="00A34D27">
              <w:t xml:space="preserve">Физическое лицо, в том числе индивидуальный предприниматель, лицо, осуществляющее полномочия единоличного исполнительного органа юридического лица, и лицо, имеющее право давать такому юридическому лицу обязательные </w:t>
            </w:r>
            <w:r w:rsidRPr="00A34D27">
              <w:br/>
              <w:t>для исполнения указания на основании учредительных документов или заключенного договора, не должны считаться подвергавшимися административному взысканию за административные правонарушения, предусмотренные в ч. 1, 7, 8 и 10 ст. 14.4, ч. 4 и 5 ст. 14.5 Кодекса Республики Беларусь об административных правонарушениях</w:t>
            </w:r>
          </w:p>
          <w:p w14:paraId="3F02FC3B" w14:textId="77777777" w:rsidR="004873F2" w:rsidRPr="00A34D27" w:rsidRDefault="004873F2" w:rsidP="00A34D27"/>
        </w:tc>
      </w:tr>
      <w:tr w:rsidR="00A34D27" w:rsidRPr="00A34D27" w14:paraId="2256413D" w14:textId="77777777" w:rsidTr="00A3726C">
        <w:tc>
          <w:tcPr>
            <w:tcW w:w="2500" w:type="pct"/>
            <w:shd w:val="clear" w:color="auto" w:fill="auto"/>
          </w:tcPr>
          <w:p w14:paraId="591035B7" w14:textId="77777777" w:rsidR="00A34D27" w:rsidRPr="00A34D27" w:rsidRDefault="00A34D27" w:rsidP="00A34D27">
            <w:r w:rsidRPr="00A3726C">
              <w:rPr>
                <w:b/>
              </w:rPr>
              <w:t>2.</w:t>
            </w:r>
            <w:r>
              <w:t> </w:t>
            </w:r>
            <w:r w:rsidRPr="00A34D27">
              <w:t>Юридическое или физическое лицо, в том числе индивидуальный предприниматель, на дату подписания заявления не должно быть включено в список поставщиков (подрядчиков, исполнителей), временно не допускаемых к участию</w:t>
            </w:r>
            <w:r>
              <w:t xml:space="preserve"> </w:t>
            </w:r>
            <w:r w:rsidRPr="00A34D27">
              <w:t>в процедурах государственных закупок.</w:t>
            </w:r>
          </w:p>
        </w:tc>
        <w:tc>
          <w:tcPr>
            <w:tcW w:w="2500" w:type="pct"/>
            <w:shd w:val="clear" w:color="auto" w:fill="auto"/>
          </w:tcPr>
          <w:p w14:paraId="5DE99DF2" w14:textId="77777777" w:rsidR="00A34D27" w:rsidRPr="00A34D27" w:rsidRDefault="00A34D27" w:rsidP="00A34D27">
            <w:r w:rsidRPr="00A3726C">
              <w:rPr>
                <w:b/>
              </w:rPr>
              <w:t>11.</w:t>
            </w:r>
            <w:r>
              <w:t> </w:t>
            </w:r>
            <w:r w:rsidRPr="00A34D27">
              <w:t>Отсутствие у физического лица, в том числе индивидуального предпринимателя, не снятой или не погашенной в установленном порядке судимости за преступления, предусмотренные в ст. 209 - 212, 216, 235, 243 - 243-3, 424 - 426, 429 - 432 </w:t>
            </w:r>
            <w:r w:rsidRPr="00A34D27">
              <w:br/>
              <w:t>и 455 Уголовного кодекса Республики Беларусь.</w:t>
            </w:r>
          </w:p>
          <w:p w14:paraId="665D3F67" w14:textId="77777777" w:rsidR="00A34D27" w:rsidRPr="00A34D27" w:rsidRDefault="00A34D27" w:rsidP="00A34D27"/>
        </w:tc>
      </w:tr>
      <w:tr w:rsidR="00A34D27" w:rsidRPr="00A34D27" w14:paraId="6DA88DE6" w14:textId="77777777" w:rsidTr="00A3726C">
        <w:tc>
          <w:tcPr>
            <w:tcW w:w="2500" w:type="pct"/>
            <w:shd w:val="clear" w:color="auto" w:fill="auto"/>
          </w:tcPr>
          <w:p w14:paraId="62118D6F" w14:textId="77777777" w:rsidR="00A34D27" w:rsidRPr="00A34D27" w:rsidRDefault="00A34D27" w:rsidP="004873F2">
            <w:r w:rsidRPr="00A3726C">
              <w:rPr>
                <w:b/>
              </w:rPr>
              <w:t>3.</w:t>
            </w:r>
            <w:r>
              <w:t> </w:t>
            </w:r>
            <w:r w:rsidRPr="00A34D27">
              <w:t>Юридическое или физическое лицо, в том числе индивидуальный предприниматель, на дату подписания заявления не должно быть включено в список поставщиков (подрядчиков, исполнителей), временно не допускаемых к участию в процедурах государственных закупок.</w:t>
            </w:r>
          </w:p>
        </w:tc>
        <w:tc>
          <w:tcPr>
            <w:tcW w:w="2500" w:type="pct"/>
            <w:shd w:val="clear" w:color="auto" w:fill="auto"/>
          </w:tcPr>
          <w:p w14:paraId="566BD814" w14:textId="77777777" w:rsidR="00A34D27" w:rsidRDefault="00A34D27" w:rsidP="00A34D27">
            <w:r w:rsidRPr="00A3726C">
              <w:rPr>
                <w:b/>
              </w:rPr>
              <w:t>12.</w:t>
            </w:r>
            <w:r>
              <w:t> </w:t>
            </w:r>
            <w:r w:rsidRPr="00A34D27">
              <w:t xml:space="preserve">Отсутствие у лица, осуществляющего полномочия единоличного исполнительного органа юридического лица, и лица, имеющего право давать такому юридическому лицу обязательные для исполнения указания на основании учредительных документов или заключенного договора, не снятой </w:t>
            </w:r>
            <w:r w:rsidRPr="00A34D27">
              <w:br/>
              <w:t>или не погашенной в установленном порядке судимости за преступления, предусмотренные в ст. 209 - 212, 216, 235, 243 - 243-3, 424 - 426, 429 - 432 </w:t>
            </w:r>
            <w:r w:rsidRPr="00A34D27">
              <w:br/>
              <w:t>и 455 Уголовного кодекса Республики Беларусь</w:t>
            </w:r>
          </w:p>
          <w:p w14:paraId="024D61AB" w14:textId="77777777" w:rsidR="004873F2" w:rsidRPr="00A34D27" w:rsidRDefault="004873F2" w:rsidP="00A34D27"/>
        </w:tc>
      </w:tr>
      <w:tr w:rsidR="00A34D27" w:rsidRPr="00A34D27" w14:paraId="4BEF22F1" w14:textId="77777777" w:rsidTr="00A3726C">
        <w:tc>
          <w:tcPr>
            <w:tcW w:w="2500" w:type="pct"/>
            <w:shd w:val="clear" w:color="auto" w:fill="auto"/>
          </w:tcPr>
          <w:p w14:paraId="765893E9" w14:textId="77777777" w:rsidR="00A34D27" w:rsidRPr="00A34D27" w:rsidRDefault="00A34D27" w:rsidP="004873F2">
            <w:r w:rsidRPr="00A3726C">
              <w:rPr>
                <w:b/>
              </w:rPr>
              <w:t>4.</w:t>
            </w:r>
            <w:r>
              <w:t> </w:t>
            </w:r>
            <w:r w:rsidRPr="00A34D27">
              <w:t xml:space="preserve">Юридическое или физическое лицо, в том числе индивидуальный предприниматель, работник (работники) таких юридического лица </w:t>
            </w:r>
            <w:r w:rsidRPr="00A34D27">
              <w:br/>
              <w:t xml:space="preserve">или индивидуального предпринимателя не должны оказывать заказчику (организатору) услуги по организации и проведению процедуры государственной закупки, в том числе консультированию, а также формированию требований к предмету государственной </w:t>
            </w:r>
            <w:r w:rsidRPr="00A34D27">
              <w:lastRenderedPageBreak/>
              <w:t>закупки и (или) подготовке заключения по рассмотрению, оценке и сравнению предложений</w:t>
            </w:r>
          </w:p>
        </w:tc>
        <w:tc>
          <w:tcPr>
            <w:tcW w:w="2500" w:type="pct"/>
            <w:shd w:val="clear" w:color="auto" w:fill="auto"/>
          </w:tcPr>
          <w:p w14:paraId="3F2F3D04" w14:textId="77777777" w:rsidR="00A34D27" w:rsidRDefault="00A34D27" w:rsidP="00A34D27">
            <w:r w:rsidRPr="00A3726C">
              <w:rPr>
                <w:b/>
              </w:rPr>
              <w:lastRenderedPageBreak/>
              <w:t>13.</w:t>
            </w:r>
            <w:r>
              <w:t> </w:t>
            </w:r>
            <w:r w:rsidRPr="00A34D27">
              <w:t xml:space="preserve">Юридическое лицо не должно считаться подвергавшимся административному взысканию за административное правонарушение, предусмотренное </w:t>
            </w:r>
            <w:r w:rsidRPr="00A34D27">
              <w:br/>
              <w:t>в ст. 24.59 Кодекса Республики Беларусь об административных правонарушениях</w:t>
            </w:r>
          </w:p>
          <w:p w14:paraId="1244A789" w14:textId="77777777" w:rsidR="004873F2" w:rsidRDefault="004873F2" w:rsidP="00A34D27"/>
          <w:p w14:paraId="6EDBE784" w14:textId="77777777" w:rsidR="004873F2" w:rsidRDefault="004873F2" w:rsidP="00A34D27"/>
          <w:p w14:paraId="054DAE5D" w14:textId="77777777" w:rsidR="004873F2" w:rsidRDefault="004873F2" w:rsidP="00A34D27"/>
          <w:p w14:paraId="1026DF8F" w14:textId="77777777" w:rsidR="004873F2" w:rsidRDefault="004873F2" w:rsidP="00A34D27"/>
          <w:p w14:paraId="3E5B2626" w14:textId="77777777" w:rsidR="004873F2" w:rsidRDefault="004873F2" w:rsidP="00A34D27"/>
          <w:p w14:paraId="49D3584B" w14:textId="77777777" w:rsidR="004873F2" w:rsidRPr="00A34D27" w:rsidRDefault="004873F2" w:rsidP="00A34D27"/>
        </w:tc>
      </w:tr>
      <w:tr w:rsidR="00A34D27" w:rsidRPr="00A34D27" w14:paraId="01905695" w14:textId="77777777" w:rsidTr="00A3726C">
        <w:tc>
          <w:tcPr>
            <w:tcW w:w="2500" w:type="pct"/>
            <w:shd w:val="clear" w:color="auto" w:fill="auto"/>
          </w:tcPr>
          <w:p w14:paraId="301C4E65" w14:textId="77777777" w:rsidR="00A34D27" w:rsidRPr="00A34D27" w:rsidRDefault="00A34D27" w:rsidP="00A34D27">
            <w:r w:rsidRPr="00A3726C">
              <w:rPr>
                <w:b/>
              </w:rPr>
              <w:lastRenderedPageBreak/>
              <w:t>5.</w:t>
            </w:r>
            <w:r>
              <w:t> </w:t>
            </w:r>
            <w:r w:rsidRPr="00A34D27">
              <w:t>Юридическое лицо или индивидуальный предприниматель не должны являться заказчиком (организатором) проводимой процедуры государственной закупки.</w:t>
            </w:r>
          </w:p>
          <w:p w14:paraId="48F8402C" w14:textId="77777777" w:rsidR="00A34D27" w:rsidRPr="00A34D27" w:rsidRDefault="00A34D27" w:rsidP="00A34D27"/>
        </w:tc>
        <w:tc>
          <w:tcPr>
            <w:tcW w:w="2500" w:type="pct"/>
            <w:shd w:val="clear" w:color="auto" w:fill="auto"/>
          </w:tcPr>
          <w:p w14:paraId="76C2BCC3" w14:textId="77777777" w:rsidR="00A34D27" w:rsidRDefault="00A34D27" w:rsidP="00A34D27">
            <w:r w:rsidRPr="00A3726C">
              <w:rPr>
                <w:b/>
              </w:rPr>
              <w:t>14.</w:t>
            </w:r>
            <w:r>
              <w:t> </w:t>
            </w:r>
            <w:r w:rsidRPr="00A34D27">
              <w:t xml:space="preserve">Физическое лицо, в том числе индивидуальный предприниматель, не должно быть включено в перечень граждан Республики Беларусь, иностранных граждан </w:t>
            </w:r>
            <w:r w:rsidRPr="00A34D27">
              <w:br/>
              <w:t>или лиц без гражданства, причастных к экстремистской деятельности</w:t>
            </w:r>
            <w:r w:rsidR="004873F2">
              <w:t>.</w:t>
            </w:r>
          </w:p>
          <w:p w14:paraId="27D06A72" w14:textId="77777777" w:rsidR="004873F2" w:rsidRPr="00A34D27" w:rsidRDefault="004873F2" w:rsidP="00A34D27"/>
        </w:tc>
      </w:tr>
      <w:tr w:rsidR="00A34D27" w:rsidRPr="00A34D27" w14:paraId="2F7FA88D" w14:textId="77777777" w:rsidTr="00A3726C">
        <w:tc>
          <w:tcPr>
            <w:tcW w:w="2500" w:type="pct"/>
            <w:shd w:val="clear" w:color="auto" w:fill="auto"/>
          </w:tcPr>
          <w:p w14:paraId="19564A54" w14:textId="77777777" w:rsidR="00A34D27" w:rsidRPr="00A34D27" w:rsidRDefault="00A34D27" w:rsidP="004873F2">
            <w:r w:rsidRPr="00A3726C">
              <w:rPr>
                <w:b/>
              </w:rPr>
              <w:t>6.</w:t>
            </w:r>
            <w:r>
              <w:t> </w:t>
            </w:r>
            <w:r w:rsidRPr="00A34D27">
              <w:t>Физическое лицо не должно являться работником заказчика (организатора), за исключением проведения процедуры закупки из одного источника у физических лиц, не являющихся индивидуальными предпринимателями</w:t>
            </w:r>
            <w:r w:rsidR="004873F2">
              <w:t>.</w:t>
            </w:r>
          </w:p>
        </w:tc>
        <w:tc>
          <w:tcPr>
            <w:tcW w:w="2500" w:type="pct"/>
            <w:shd w:val="clear" w:color="auto" w:fill="auto"/>
          </w:tcPr>
          <w:p w14:paraId="1E6E34D6" w14:textId="77777777" w:rsidR="00A34D27" w:rsidRDefault="00A34D27" w:rsidP="004873F2">
            <w:r w:rsidRPr="00A3726C">
              <w:rPr>
                <w:b/>
              </w:rPr>
              <w:t>15.</w:t>
            </w:r>
            <w:r>
              <w:t> </w:t>
            </w:r>
            <w:r w:rsidRPr="00A34D27">
              <w:t>Юридическое или физическое лицо, в том числе индивидуальный предприниматель, не должны быть включены в перечень организаций и физических лиц, в том числе индивидуальных предпринимателей, причастных к террористической деятельности</w:t>
            </w:r>
            <w:r w:rsidR="004873F2">
              <w:t>.</w:t>
            </w:r>
          </w:p>
          <w:p w14:paraId="04EDBD31" w14:textId="77777777" w:rsidR="004873F2" w:rsidRPr="00A34D27" w:rsidRDefault="004873F2" w:rsidP="004873F2"/>
        </w:tc>
      </w:tr>
      <w:tr w:rsidR="00A34D27" w:rsidRPr="00A34D27" w14:paraId="102CD45A" w14:textId="77777777" w:rsidTr="00A3726C">
        <w:tc>
          <w:tcPr>
            <w:tcW w:w="2500" w:type="pct"/>
            <w:shd w:val="clear" w:color="auto" w:fill="auto"/>
          </w:tcPr>
          <w:p w14:paraId="4F71FDB4" w14:textId="77777777" w:rsidR="00A34D27" w:rsidRPr="00A34D27" w:rsidRDefault="00A34D27" w:rsidP="00A34D27">
            <w:r w:rsidRPr="00A3726C">
              <w:rPr>
                <w:b/>
              </w:rPr>
              <w:t>7.</w:t>
            </w:r>
            <w:r>
              <w:t> </w:t>
            </w:r>
            <w:r w:rsidRPr="00A34D27">
              <w:t>Юридическое лицо не должно находиться в процессе ликвидации, реорганизации (за исключением юридического лица, к которому присоединяется другое юридическое лицо), индивидуальный предприниматель не должен находиться в стадии прекращения деятельности.</w:t>
            </w:r>
          </w:p>
          <w:p w14:paraId="631EC7BB" w14:textId="77777777" w:rsidR="00A34D27" w:rsidRPr="00A34D27" w:rsidRDefault="00A34D27" w:rsidP="00A34D27"/>
        </w:tc>
        <w:tc>
          <w:tcPr>
            <w:tcW w:w="2500" w:type="pct"/>
            <w:shd w:val="clear" w:color="auto" w:fill="auto"/>
          </w:tcPr>
          <w:p w14:paraId="2EE1314B" w14:textId="77777777" w:rsidR="00A34D27" w:rsidRPr="00A34D27" w:rsidRDefault="00A34D27" w:rsidP="00A34D27">
            <w:r w:rsidRPr="00A3726C">
              <w:rPr>
                <w:b/>
              </w:rPr>
              <w:t>16.</w:t>
            </w:r>
            <w:r>
              <w:t> </w:t>
            </w:r>
            <w:r w:rsidRPr="00A34D27">
              <w:t>Юридическое или физическое лицо, в том числе индивидуальный предприниматель, не должны быть включены в перечень организаций, формирований, индивидуальных предпринимателей, причастных к экстремистской деятельности</w:t>
            </w:r>
            <w:r w:rsidR="004873F2">
              <w:t>.</w:t>
            </w:r>
          </w:p>
        </w:tc>
      </w:tr>
      <w:tr w:rsidR="00A34D27" w:rsidRPr="00A34D27" w14:paraId="128EB32C" w14:textId="77777777" w:rsidTr="00A3726C">
        <w:tc>
          <w:tcPr>
            <w:tcW w:w="2500" w:type="pct"/>
            <w:shd w:val="clear" w:color="auto" w:fill="auto"/>
          </w:tcPr>
          <w:p w14:paraId="22DB4CD3" w14:textId="77777777" w:rsidR="00A34D27" w:rsidRPr="00A34D27" w:rsidRDefault="00A34D27" w:rsidP="00A34D27">
            <w:r w:rsidRPr="00A3726C">
              <w:rPr>
                <w:b/>
              </w:rPr>
              <w:t>8.</w:t>
            </w:r>
            <w:r>
              <w:t> </w:t>
            </w:r>
            <w:r w:rsidRPr="00A34D27">
              <w:t>В отношении юридического лица и индивидуального предпринимателя не должно быть возбуждено производство по делу о банкротстве</w:t>
            </w:r>
            <w:r w:rsidR="004873F2">
              <w:t>.</w:t>
            </w:r>
          </w:p>
        </w:tc>
        <w:tc>
          <w:tcPr>
            <w:tcW w:w="2500" w:type="pct"/>
            <w:shd w:val="clear" w:color="auto" w:fill="auto"/>
          </w:tcPr>
          <w:p w14:paraId="521F031B" w14:textId="77777777" w:rsidR="00A34D27" w:rsidRPr="00A3726C" w:rsidRDefault="00A34D27" w:rsidP="004873F2">
            <w:pPr>
              <w:rPr>
                <w:bCs/>
              </w:rPr>
            </w:pPr>
            <w:r w:rsidRPr="00A3726C">
              <w:rPr>
                <w:b/>
                <w:bCs/>
              </w:rPr>
              <w:t>17.</w:t>
            </w:r>
            <w:r w:rsidRPr="00A3726C">
              <w:rPr>
                <w:bCs/>
              </w:rPr>
              <w:t> Соответствие требованиям, установленным законодательством к юридическому или физическому лицу, в том числе индивидуальному предпринимателю, осуществляющему поставку товаров (выполнение работ, оказание услуг), являющихся предметом государственной закупки – подтверждается свидетельством о государственной регистрации</w:t>
            </w:r>
            <w:r w:rsidR="004873F2" w:rsidRPr="00A3726C">
              <w:rPr>
                <w:bCs/>
              </w:rPr>
              <w:t>.</w:t>
            </w:r>
          </w:p>
          <w:p w14:paraId="0AC71574" w14:textId="77777777" w:rsidR="004873F2" w:rsidRPr="00A34D27" w:rsidRDefault="004873F2" w:rsidP="004873F2"/>
        </w:tc>
      </w:tr>
      <w:tr w:rsidR="00A34D27" w:rsidRPr="00A34D27" w14:paraId="0625D35D" w14:textId="77777777" w:rsidTr="00A3726C">
        <w:tc>
          <w:tcPr>
            <w:tcW w:w="2500" w:type="pct"/>
            <w:shd w:val="clear" w:color="auto" w:fill="auto"/>
          </w:tcPr>
          <w:p w14:paraId="077C6306" w14:textId="77777777" w:rsidR="00A34D27" w:rsidRPr="00A34D27" w:rsidRDefault="00A34D27" w:rsidP="004873F2">
            <w:r w:rsidRPr="00A3726C">
              <w:rPr>
                <w:b/>
              </w:rPr>
              <w:t>9.</w:t>
            </w:r>
            <w:r>
              <w:t> </w:t>
            </w:r>
            <w:r w:rsidRPr="00A34D27">
              <w:t xml:space="preserve">Юридическое или физическое лицо, в том числе индивидуальный предприниматель, должно обладать правомочиями на реализацию товаров (выполнение работ, оказание услуг) на территории Республики Беларусь с использованием товарных знаков и знаков обслуживания в случае поставки товаров (выполнения работ, оказания услуг) с использованием товарных знаков </w:t>
            </w:r>
            <w:r w:rsidRPr="00A34D27">
              <w:br/>
              <w:t>и (или) знаков обслуживания</w:t>
            </w:r>
            <w:r w:rsidR="004873F2">
              <w:t>.</w:t>
            </w:r>
          </w:p>
        </w:tc>
        <w:tc>
          <w:tcPr>
            <w:tcW w:w="2500" w:type="pct"/>
            <w:shd w:val="clear" w:color="auto" w:fill="auto"/>
          </w:tcPr>
          <w:p w14:paraId="49EF8DF5" w14:textId="77777777" w:rsidR="00A34D27" w:rsidRPr="00A34D27" w:rsidRDefault="00A34D27" w:rsidP="00A34D27"/>
        </w:tc>
      </w:tr>
    </w:tbl>
    <w:p w14:paraId="742A44B7" w14:textId="77777777" w:rsidR="004873F2" w:rsidRDefault="004873F2" w:rsidP="004873F2">
      <w:pPr>
        <w:suppressAutoHyphens/>
        <w:rPr>
          <w:sz w:val="24"/>
          <w:szCs w:val="24"/>
        </w:rPr>
      </w:pPr>
    </w:p>
    <w:p w14:paraId="149B0796" w14:textId="77777777" w:rsidR="00A34D27" w:rsidRPr="004873F2" w:rsidRDefault="004873F2" w:rsidP="004873F2">
      <w:pPr>
        <w:suppressAutoHyphens/>
        <w:rPr>
          <w:i/>
          <w:sz w:val="22"/>
          <w:szCs w:val="24"/>
        </w:rPr>
      </w:pPr>
      <w:r w:rsidRPr="004873F2">
        <w:rPr>
          <w:i/>
          <w:sz w:val="22"/>
          <w:szCs w:val="24"/>
        </w:rPr>
        <w:t>*</w:t>
      </w:r>
      <w:r w:rsidRPr="004873F2">
        <w:rPr>
          <w:i/>
          <w:color w:val="242424"/>
          <w:sz w:val="22"/>
          <w:szCs w:val="24"/>
        </w:rPr>
        <w:t> </w:t>
      </w:r>
      <w:r w:rsidRPr="004873F2">
        <w:rPr>
          <w:i/>
          <w:sz w:val="22"/>
          <w:szCs w:val="24"/>
        </w:rPr>
        <w:t xml:space="preserve">Данное требование не распространяется на юридическое лицо, </w:t>
      </w:r>
      <w:r w:rsidRPr="004873F2">
        <w:rPr>
          <w:i/>
          <w:sz w:val="22"/>
          <w:szCs w:val="24"/>
        </w:rPr>
        <w:br/>
        <w:t xml:space="preserve">в отношении которого возбуждено производство по делу о несостоятельности, </w:t>
      </w:r>
      <w:r w:rsidRPr="004873F2">
        <w:rPr>
          <w:i/>
          <w:sz w:val="22"/>
          <w:szCs w:val="24"/>
        </w:rPr>
        <w:br/>
        <w:t>а также на юридическое лицо или индивидуального предпринимателя, в отношении которых на дату подачи предложения в установленном Налоговым кодексом Республики Беларусь, иными законодательными актами порядке предоставлены отсрочка и (или) рассрочка по уплате налогов, сборов (пошлин), пеней, обязательных страховых взносов в бюджет государственного внебюджетного фонда социальной защиты населения Республики Беларусь, что подтверждается соответствующим заявлением участника.</w:t>
      </w:r>
    </w:p>
    <w:p w14:paraId="1A7EB693" w14:textId="77777777" w:rsidR="004873F2" w:rsidRDefault="004873F2" w:rsidP="004873F2">
      <w:pPr>
        <w:spacing w:line="300" w:lineRule="exact"/>
        <w:ind w:firstLine="709"/>
        <w:rPr>
          <w:sz w:val="24"/>
          <w:szCs w:val="24"/>
        </w:rPr>
      </w:pPr>
    </w:p>
    <w:p w14:paraId="0A2ED7E8" w14:textId="77777777" w:rsidR="00A44A9A" w:rsidRPr="004873F2" w:rsidRDefault="004873F2" w:rsidP="004873F2">
      <w:pPr>
        <w:spacing w:line="300" w:lineRule="exact"/>
        <w:ind w:firstLine="709"/>
        <w:rPr>
          <w:sz w:val="24"/>
          <w:szCs w:val="24"/>
        </w:rPr>
      </w:pPr>
      <w:r>
        <w:rPr>
          <w:sz w:val="24"/>
          <w:szCs w:val="24"/>
        </w:rPr>
        <w:t>3.2. </w:t>
      </w:r>
      <w:r w:rsidRPr="004873F2">
        <w:rPr>
          <w:sz w:val="24"/>
          <w:szCs w:val="24"/>
        </w:rPr>
        <w:t xml:space="preserve">Соответствие требованиям, указанным в п. 2 - 16, подтверждается заявлением участника в письменной форме, подписанным </w:t>
      </w:r>
      <w:r w:rsidRPr="004873F2">
        <w:rPr>
          <w:b/>
          <w:color w:val="0070C0"/>
          <w:sz w:val="24"/>
          <w:szCs w:val="24"/>
          <w:u w:val="single"/>
        </w:rPr>
        <w:t>не ранее чем за 5 (пять) рабочих дней</w:t>
      </w:r>
      <w:r w:rsidR="001B2838">
        <w:rPr>
          <w:sz w:val="24"/>
          <w:szCs w:val="24"/>
        </w:rPr>
        <w:t xml:space="preserve"> до даты з</w:t>
      </w:r>
      <w:r w:rsidR="001E1294">
        <w:rPr>
          <w:sz w:val="24"/>
          <w:szCs w:val="24"/>
        </w:rPr>
        <w:t xml:space="preserve">аключения договора (приложение </w:t>
      </w:r>
      <w:r w:rsidR="000F3259">
        <w:rPr>
          <w:sz w:val="24"/>
          <w:szCs w:val="24"/>
        </w:rPr>
        <w:t>2</w:t>
      </w:r>
      <w:r w:rsidR="001B2838">
        <w:rPr>
          <w:sz w:val="24"/>
          <w:szCs w:val="24"/>
        </w:rPr>
        <w:t>)</w:t>
      </w:r>
      <w:r w:rsidR="000F3259">
        <w:rPr>
          <w:sz w:val="24"/>
          <w:szCs w:val="24"/>
        </w:rPr>
        <w:t xml:space="preserve"> (согласно регламента ЭТП в случае проведения закупки из одного источника в электронном виде)</w:t>
      </w:r>
      <w:r w:rsidR="001B2838">
        <w:rPr>
          <w:sz w:val="24"/>
          <w:szCs w:val="24"/>
        </w:rPr>
        <w:t>.</w:t>
      </w:r>
    </w:p>
    <w:p w14:paraId="421DA317" w14:textId="77777777" w:rsidR="004873F2" w:rsidRDefault="004873F2" w:rsidP="004873F2">
      <w:pPr>
        <w:spacing w:line="300" w:lineRule="exact"/>
        <w:ind w:firstLine="709"/>
        <w:rPr>
          <w:sz w:val="24"/>
          <w:szCs w:val="24"/>
        </w:rPr>
      </w:pPr>
      <w:r w:rsidRPr="004873F2">
        <w:rPr>
          <w:sz w:val="24"/>
          <w:szCs w:val="24"/>
        </w:rPr>
        <w:t>3.3. Документы и (или) сведения предоставляются поставщиками (подрядчиками, исполнителями) на белорусском и (или) русском языках посредством их размещения на электронной торговой площадке в сроки, определенные заказчиком, с обязательным их подписанием электронной цифровой подписью.</w:t>
      </w:r>
    </w:p>
    <w:p w14:paraId="060691F6" w14:textId="77777777" w:rsidR="00300B99" w:rsidRPr="004873F2" w:rsidRDefault="00300B99" w:rsidP="004873F2">
      <w:pPr>
        <w:spacing w:line="300" w:lineRule="exact"/>
        <w:ind w:firstLine="709"/>
        <w:rPr>
          <w:sz w:val="24"/>
          <w:szCs w:val="24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9"/>
        <w:gridCol w:w="5491"/>
      </w:tblGrid>
      <w:tr w:rsidR="004873F2" w:rsidRPr="00CB156B" w14:paraId="184AF598" w14:textId="77777777" w:rsidTr="00A3726C"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51A2D5C" w14:textId="77777777" w:rsidR="004873F2" w:rsidRPr="00CB156B" w:rsidRDefault="004873F2" w:rsidP="00A3726C">
            <w:pPr>
              <w:pStyle w:val="il-text-aligncenter"/>
              <w:spacing w:before="0" w:beforeAutospacing="0" w:after="0" w:afterAutospacing="0"/>
              <w:jc w:val="center"/>
              <w:rPr>
                <w:color w:val="242424"/>
                <w:sz w:val="20"/>
                <w:szCs w:val="20"/>
              </w:rPr>
            </w:pPr>
            <w:r w:rsidRPr="00CB156B">
              <w:rPr>
                <w:rStyle w:val="word-wrapper"/>
                <w:b/>
                <w:bCs/>
                <w:color w:val="242424"/>
                <w:sz w:val="20"/>
                <w:szCs w:val="20"/>
              </w:rPr>
              <w:t>Сведения о предлагаемых товарах (работах, услугах)</w:t>
            </w:r>
            <w:r w:rsidR="00B42B43">
              <w:rPr>
                <w:rStyle w:val="word-wrapper"/>
                <w:b/>
                <w:bCs/>
                <w:color w:val="242424"/>
                <w:sz w:val="20"/>
                <w:szCs w:val="20"/>
              </w:rPr>
              <w:t xml:space="preserve"> (пример)</w:t>
            </w:r>
          </w:p>
        </w:tc>
      </w:tr>
      <w:tr w:rsidR="004873F2" w:rsidRPr="00CB156B" w14:paraId="73744435" w14:textId="77777777" w:rsidTr="00A3726C">
        <w:tc>
          <w:tcPr>
            <w:tcW w:w="0" w:type="auto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EBC9386" w14:textId="77777777" w:rsidR="004873F2" w:rsidRPr="00CB156B" w:rsidRDefault="004873F2" w:rsidP="00A3726C">
            <w:pPr>
              <w:pStyle w:val="il-text-aligncenter"/>
              <w:spacing w:before="0" w:beforeAutospacing="0" w:after="0" w:afterAutospacing="0"/>
              <w:jc w:val="center"/>
              <w:rPr>
                <w:color w:val="242424"/>
                <w:sz w:val="20"/>
                <w:szCs w:val="20"/>
              </w:rPr>
            </w:pPr>
            <w:r w:rsidRPr="00CB156B">
              <w:rPr>
                <w:rStyle w:val="word-wrapper"/>
                <w:color w:val="242424"/>
                <w:sz w:val="20"/>
                <w:szCs w:val="20"/>
              </w:rPr>
              <w:t>Часть (лот) № ___</w:t>
            </w:r>
          </w:p>
        </w:tc>
      </w:tr>
      <w:tr w:rsidR="00830319" w:rsidRPr="00CB156B" w14:paraId="3908503B" w14:textId="77777777" w:rsidTr="00096627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E699EDD" w14:textId="77777777" w:rsidR="00D53981" w:rsidRPr="00CB156B" w:rsidRDefault="00D53981" w:rsidP="00D53981">
            <w:pPr>
              <w:pStyle w:val="il-text-alignleft"/>
              <w:spacing w:before="0" w:beforeAutospacing="0" w:after="0" w:afterAutospacing="0"/>
              <w:rPr>
                <w:color w:val="242424"/>
                <w:sz w:val="20"/>
                <w:szCs w:val="20"/>
              </w:rPr>
            </w:pPr>
            <w:r w:rsidRPr="00CB156B">
              <w:rPr>
                <w:rStyle w:val="word-wrapper"/>
                <w:color w:val="242424"/>
                <w:sz w:val="20"/>
                <w:szCs w:val="20"/>
              </w:rPr>
              <w:t>Наименование предлагаемых товаров (работ, услуг)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50056A2" w14:textId="77777777" w:rsidR="00D53981" w:rsidRPr="007E349D" w:rsidRDefault="00D53981" w:rsidP="00830319">
            <w:pPr>
              <w:ind w:left="-70"/>
            </w:pPr>
          </w:p>
        </w:tc>
      </w:tr>
      <w:tr w:rsidR="00830319" w:rsidRPr="00CB156B" w14:paraId="58ABE5EC" w14:textId="77777777" w:rsidTr="00A3726C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EFAB6F0" w14:textId="77777777" w:rsidR="00D53981" w:rsidRPr="00CB156B" w:rsidRDefault="00D53981" w:rsidP="00D53981">
            <w:pPr>
              <w:pStyle w:val="il-text-alignleft"/>
              <w:spacing w:before="0" w:beforeAutospacing="0" w:after="0" w:afterAutospacing="0"/>
              <w:rPr>
                <w:color w:val="242424"/>
                <w:sz w:val="20"/>
                <w:szCs w:val="20"/>
              </w:rPr>
            </w:pPr>
            <w:r w:rsidRPr="00CB156B">
              <w:rPr>
                <w:rStyle w:val="word-wrapper"/>
                <w:color w:val="242424"/>
                <w:sz w:val="20"/>
                <w:szCs w:val="20"/>
              </w:rPr>
              <w:t>Описание предлагаемых товаров (работ, услуг)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348BDF3" w14:textId="77777777" w:rsidR="00D53981" w:rsidRPr="00830319" w:rsidRDefault="00D53981" w:rsidP="00830319"/>
        </w:tc>
      </w:tr>
      <w:tr w:rsidR="00830319" w:rsidRPr="00CB156B" w14:paraId="7DE439B8" w14:textId="77777777" w:rsidTr="00A3726C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5A075FC" w14:textId="77777777" w:rsidR="00D53981" w:rsidRPr="00CB156B" w:rsidRDefault="00D53981" w:rsidP="00D53981">
            <w:pPr>
              <w:pStyle w:val="il-text-alignleft"/>
              <w:spacing w:before="0" w:beforeAutospacing="0" w:after="0" w:afterAutospacing="0"/>
              <w:rPr>
                <w:color w:val="242424"/>
                <w:sz w:val="20"/>
                <w:szCs w:val="20"/>
              </w:rPr>
            </w:pPr>
            <w:r w:rsidRPr="00CB156B">
              <w:rPr>
                <w:rStyle w:val="word-wrapper"/>
                <w:color w:val="242424"/>
                <w:sz w:val="20"/>
                <w:szCs w:val="20"/>
              </w:rPr>
              <w:t>Страна происхождения товаров (работ, услуг)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7DB29EE" w14:textId="77777777" w:rsidR="00D53981" w:rsidRPr="00CB156B" w:rsidRDefault="00D53981" w:rsidP="00D53981">
            <w:pPr>
              <w:pStyle w:val="il-text-alignleft"/>
              <w:spacing w:before="0" w:beforeAutospacing="0" w:after="0" w:afterAutospacing="0"/>
              <w:rPr>
                <w:color w:val="242424"/>
                <w:sz w:val="20"/>
                <w:szCs w:val="20"/>
              </w:rPr>
            </w:pPr>
          </w:p>
        </w:tc>
      </w:tr>
      <w:tr w:rsidR="00830319" w:rsidRPr="00CB156B" w14:paraId="76166137" w14:textId="77777777" w:rsidTr="00A3726C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78732C4" w14:textId="77777777" w:rsidR="00D53981" w:rsidRPr="00CB156B" w:rsidRDefault="00D53981" w:rsidP="00D53981">
            <w:pPr>
              <w:pStyle w:val="il-text-alignleft"/>
              <w:spacing w:before="0" w:beforeAutospacing="0" w:after="0" w:afterAutospacing="0"/>
              <w:rPr>
                <w:color w:val="242424"/>
                <w:sz w:val="20"/>
                <w:szCs w:val="20"/>
              </w:rPr>
            </w:pPr>
            <w:r w:rsidRPr="00CB156B">
              <w:rPr>
                <w:rStyle w:val="word-wrapper"/>
                <w:color w:val="242424"/>
                <w:sz w:val="20"/>
                <w:szCs w:val="20"/>
              </w:rPr>
              <w:t>Объем (количество), единица измерения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8B36AD5" w14:textId="77777777" w:rsidR="00D53981" w:rsidRPr="00CB156B" w:rsidRDefault="00D53981" w:rsidP="00D53981">
            <w:pPr>
              <w:pStyle w:val="il-text-alignleft"/>
              <w:spacing w:before="0" w:beforeAutospacing="0" w:after="0" w:afterAutospacing="0"/>
              <w:rPr>
                <w:color w:val="242424"/>
                <w:sz w:val="20"/>
                <w:szCs w:val="20"/>
              </w:rPr>
            </w:pPr>
          </w:p>
        </w:tc>
      </w:tr>
      <w:tr w:rsidR="00830319" w:rsidRPr="00CB156B" w14:paraId="57DBF5EC" w14:textId="77777777" w:rsidTr="00A3726C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39C7423" w14:textId="77777777" w:rsidR="00D53981" w:rsidRPr="00CB156B" w:rsidRDefault="00D53981" w:rsidP="00D53981">
            <w:pPr>
              <w:pStyle w:val="il-text-alignleft"/>
              <w:spacing w:before="0" w:beforeAutospacing="0" w:after="0" w:afterAutospacing="0"/>
              <w:rPr>
                <w:color w:val="242424"/>
                <w:sz w:val="20"/>
                <w:szCs w:val="20"/>
              </w:rPr>
            </w:pPr>
            <w:r w:rsidRPr="00CB156B">
              <w:rPr>
                <w:rStyle w:val="word-wrapper"/>
                <w:color w:val="242424"/>
                <w:sz w:val="20"/>
                <w:szCs w:val="20"/>
              </w:rPr>
              <w:lastRenderedPageBreak/>
              <w:t>Документы и (или) сведения, подтверждающие соответствие предмету государственной закупки и требованиям к предмету государственной закупки, установленным заявкой на покупку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42057FB" w14:textId="77777777" w:rsidR="00D53981" w:rsidRPr="00CB156B" w:rsidRDefault="00D53981" w:rsidP="00D53981">
            <w:pPr>
              <w:rPr>
                <w:color w:val="242424"/>
              </w:rPr>
            </w:pPr>
          </w:p>
        </w:tc>
      </w:tr>
      <w:tr w:rsidR="00830319" w:rsidRPr="00CB156B" w14:paraId="49B6C9AE" w14:textId="77777777" w:rsidTr="00A3726C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C76525A" w14:textId="77777777" w:rsidR="00D53981" w:rsidRPr="00CB156B" w:rsidRDefault="00D53981" w:rsidP="00D53981">
            <w:pPr>
              <w:pStyle w:val="il-text-alignleft"/>
              <w:spacing w:before="0" w:beforeAutospacing="0" w:after="0" w:afterAutospacing="0"/>
              <w:rPr>
                <w:color w:val="242424"/>
                <w:sz w:val="20"/>
                <w:szCs w:val="20"/>
              </w:rPr>
            </w:pPr>
            <w:r w:rsidRPr="00CB156B">
              <w:rPr>
                <w:rStyle w:val="word-wrapper"/>
                <w:color w:val="242424"/>
                <w:sz w:val="20"/>
                <w:szCs w:val="20"/>
              </w:rPr>
              <w:t>Условия поставки товаров (выполнения работ, оказания услуг)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2420496" w14:textId="77777777" w:rsidR="00D53981" w:rsidRPr="00CB156B" w:rsidRDefault="00D53981" w:rsidP="00D53981">
            <w:pPr>
              <w:pStyle w:val="il-text-alignleft"/>
              <w:spacing w:before="0" w:beforeAutospacing="0" w:after="0" w:afterAutospacing="0"/>
              <w:rPr>
                <w:color w:val="242424"/>
                <w:sz w:val="20"/>
                <w:szCs w:val="20"/>
              </w:rPr>
            </w:pPr>
          </w:p>
        </w:tc>
      </w:tr>
      <w:tr w:rsidR="00830319" w:rsidRPr="00CB156B" w14:paraId="68AE30E8" w14:textId="77777777" w:rsidTr="00300B99">
        <w:trPr>
          <w:trHeight w:val="1031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463F43A" w14:textId="77777777" w:rsidR="00D53981" w:rsidRPr="00CB156B" w:rsidRDefault="00D53981" w:rsidP="00D53981">
            <w:pPr>
              <w:pStyle w:val="il-text-alignleft"/>
              <w:spacing w:before="0" w:beforeAutospacing="0" w:after="0" w:afterAutospacing="0"/>
              <w:rPr>
                <w:color w:val="242424"/>
                <w:sz w:val="20"/>
                <w:szCs w:val="20"/>
              </w:rPr>
            </w:pPr>
            <w:r w:rsidRPr="00CB156B">
              <w:rPr>
                <w:color w:val="242424"/>
                <w:sz w:val="20"/>
                <w:szCs w:val="20"/>
              </w:rPr>
              <w:t>Цена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99D0AA6" w14:textId="77777777" w:rsidR="00D53981" w:rsidRPr="00CB156B" w:rsidRDefault="00D53981" w:rsidP="00D53981">
            <w:pPr>
              <w:pStyle w:val="il-text-alignleft"/>
              <w:spacing w:before="0" w:beforeAutospacing="0" w:after="0" w:afterAutospacing="0"/>
              <w:rPr>
                <w:color w:val="242424"/>
                <w:sz w:val="20"/>
                <w:szCs w:val="20"/>
              </w:rPr>
            </w:pPr>
          </w:p>
        </w:tc>
      </w:tr>
      <w:tr w:rsidR="00D53981" w:rsidRPr="00CB156B" w14:paraId="2CA88C03" w14:textId="77777777" w:rsidTr="00A3726C">
        <w:tc>
          <w:tcPr>
            <w:tcW w:w="0" w:type="auto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D9733BB" w14:textId="77777777" w:rsidR="00D53981" w:rsidRPr="00CB156B" w:rsidRDefault="00D53981" w:rsidP="00D53981">
            <w:pPr>
              <w:pStyle w:val="il-text-aligncenter"/>
              <w:spacing w:before="0" w:beforeAutospacing="0" w:after="0" w:afterAutospacing="0"/>
              <w:jc w:val="center"/>
              <w:rPr>
                <w:color w:val="242424"/>
                <w:sz w:val="20"/>
                <w:szCs w:val="20"/>
              </w:rPr>
            </w:pPr>
            <w:r w:rsidRPr="00CB156B">
              <w:rPr>
                <w:rStyle w:val="af9"/>
                <w:color w:val="242424"/>
                <w:sz w:val="20"/>
                <w:szCs w:val="20"/>
              </w:rPr>
              <w:t>Сведения о поставщике (подрядчике, исполнителе)</w:t>
            </w:r>
          </w:p>
        </w:tc>
      </w:tr>
      <w:tr w:rsidR="00830319" w:rsidRPr="00CB156B" w14:paraId="2A1BA23E" w14:textId="77777777" w:rsidTr="00A3726C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9102B53" w14:textId="77777777" w:rsidR="00D53981" w:rsidRPr="00CB156B" w:rsidRDefault="00D53981" w:rsidP="00D53981">
            <w:pPr>
              <w:pStyle w:val="il-text-alignleft"/>
              <w:spacing w:before="0" w:beforeAutospacing="0" w:after="0" w:afterAutospacing="0"/>
              <w:rPr>
                <w:color w:val="242424"/>
                <w:sz w:val="20"/>
                <w:szCs w:val="20"/>
              </w:rPr>
            </w:pPr>
            <w:r w:rsidRPr="00CB156B">
              <w:rPr>
                <w:color w:val="242424"/>
                <w:sz w:val="20"/>
                <w:szCs w:val="20"/>
              </w:rPr>
              <w:t>Наименование (фамилия, собственное имя, отчество (при наличии) - для физического лица, в том числе индивидуального предпринимателя)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C5AFFFE" w14:textId="77777777" w:rsidR="00D53981" w:rsidRPr="00CB156B" w:rsidRDefault="00D53981" w:rsidP="00D53981">
            <w:pPr>
              <w:pStyle w:val="il-text-alignleft"/>
              <w:spacing w:before="0" w:beforeAutospacing="0" w:after="0" w:afterAutospacing="0"/>
              <w:rPr>
                <w:color w:val="242424"/>
                <w:sz w:val="20"/>
                <w:szCs w:val="20"/>
              </w:rPr>
            </w:pPr>
          </w:p>
        </w:tc>
      </w:tr>
      <w:tr w:rsidR="00830319" w:rsidRPr="00CB156B" w14:paraId="7BECFE58" w14:textId="77777777" w:rsidTr="00A3726C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12BFEBE" w14:textId="77777777" w:rsidR="00D53981" w:rsidRPr="00CB156B" w:rsidRDefault="00D53981" w:rsidP="00D53981">
            <w:pPr>
              <w:pStyle w:val="il-text-alignleft"/>
              <w:spacing w:before="0" w:beforeAutospacing="0" w:after="0" w:afterAutospacing="0"/>
              <w:rPr>
                <w:color w:val="242424"/>
                <w:sz w:val="20"/>
                <w:szCs w:val="20"/>
              </w:rPr>
            </w:pPr>
            <w:r w:rsidRPr="00CB156B">
              <w:rPr>
                <w:color w:val="242424"/>
                <w:sz w:val="20"/>
                <w:szCs w:val="20"/>
              </w:rPr>
              <w:t>Место нахождения (место жительства)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FD866D0" w14:textId="77777777" w:rsidR="00D53981" w:rsidRPr="00CB156B" w:rsidRDefault="00D53981" w:rsidP="00D53981">
            <w:pPr>
              <w:pStyle w:val="il-text-alignleft"/>
              <w:spacing w:before="0" w:beforeAutospacing="0" w:after="0" w:afterAutospacing="0"/>
              <w:rPr>
                <w:color w:val="242424"/>
                <w:sz w:val="20"/>
                <w:szCs w:val="20"/>
              </w:rPr>
            </w:pPr>
          </w:p>
        </w:tc>
      </w:tr>
      <w:tr w:rsidR="00830319" w:rsidRPr="00CB156B" w14:paraId="4B54D9A8" w14:textId="77777777" w:rsidTr="00A3726C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DE677EE" w14:textId="77777777" w:rsidR="00D53981" w:rsidRPr="00CB156B" w:rsidRDefault="00D53981" w:rsidP="00D53981">
            <w:pPr>
              <w:pStyle w:val="il-text-alignleft"/>
              <w:spacing w:before="0" w:beforeAutospacing="0" w:after="0" w:afterAutospacing="0"/>
              <w:rPr>
                <w:color w:val="242424"/>
                <w:sz w:val="20"/>
                <w:szCs w:val="20"/>
              </w:rPr>
            </w:pPr>
            <w:r w:rsidRPr="00CB156B">
              <w:rPr>
                <w:color w:val="242424"/>
                <w:sz w:val="20"/>
                <w:szCs w:val="20"/>
              </w:rPr>
              <w:t>Учетный номер плательщика (при наличии)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D93D4BB" w14:textId="77777777" w:rsidR="00D53981" w:rsidRPr="00CB156B" w:rsidRDefault="00D53981" w:rsidP="00D53981">
            <w:pPr>
              <w:pStyle w:val="il-text-alignleft"/>
              <w:spacing w:before="0" w:beforeAutospacing="0" w:after="0" w:afterAutospacing="0"/>
              <w:rPr>
                <w:color w:val="242424"/>
                <w:sz w:val="20"/>
                <w:szCs w:val="20"/>
              </w:rPr>
            </w:pPr>
          </w:p>
        </w:tc>
      </w:tr>
      <w:tr w:rsidR="00830319" w:rsidRPr="00CB156B" w14:paraId="5ADEF2F0" w14:textId="77777777" w:rsidTr="00A3726C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12EE610" w14:textId="77777777" w:rsidR="00D53981" w:rsidRPr="00CB156B" w:rsidRDefault="00D53981" w:rsidP="00D53981">
            <w:pPr>
              <w:pStyle w:val="il-text-alignleft"/>
              <w:spacing w:before="0" w:beforeAutospacing="0" w:after="0" w:afterAutospacing="0"/>
              <w:rPr>
                <w:color w:val="242424"/>
                <w:sz w:val="20"/>
                <w:szCs w:val="20"/>
              </w:rPr>
            </w:pPr>
            <w:r w:rsidRPr="00CB156B">
              <w:rPr>
                <w:color w:val="242424"/>
                <w:sz w:val="20"/>
                <w:szCs w:val="20"/>
              </w:rPr>
              <w:t>Наименование документов, подтверждающих соответствие требованиям к участникам, установленным согласно пункту 2 статьи 16 Закона № 419-З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F3CBA18" w14:textId="77777777" w:rsidR="00D53981" w:rsidRPr="00CB156B" w:rsidRDefault="00D53981" w:rsidP="00D53981">
            <w:pPr>
              <w:pStyle w:val="il-text-alignleft"/>
              <w:spacing w:before="0" w:beforeAutospacing="0" w:after="0" w:afterAutospacing="0"/>
              <w:jc w:val="both"/>
              <w:rPr>
                <w:color w:val="242424"/>
                <w:sz w:val="20"/>
                <w:szCs w:val="20"/>
              </w:rPr>
            </w:pPr>
            <w:r w:rsidRPr="00CB156B">
              <w:rPr>
                <w:color w:val="242424"/>
                <w:sz w:val="20"/>
                <w:szCs w:val="20"/>
              </w:rPr>
              <w:t>Соответствие требованиям к участникам должен подтвердить поставщик (подрядчик, исполнитель), получивший от заказчика предложение о заключении договора.</w:t>
            </w:r>
          </w:p>
          <w:p w14:paraId="67BC1317" w14:textId="77777777" w:rsidR="00D53981" w:rsidRPr="00CB156B" w:rsidRDefault="00D53981" w:rsidP="00D53981">
            <w:pPr>
              <w:pStyle w:val="il-text-alignleft"/>
              <w:spacing w:before="0" w:beforeAutospacing="0" w:after="0" w:afterAutospacing="0"/>
              <w:jc w:val="both"/>
              <w:rPr>
                <w:color w:val="242424"/>
                <w:sz w:val="20"/>
                <w:szCs w:val="20"/>
              </w:rPr>
            </w:pPr>
            <w:r w:rsidRPr="00CB156B">
              <w:rPr>
                <w:color w:val="242424"/>
                <w:sz w:val="20"/>
                <w:szCs w:val="20"/>
              </w:rPr>
              <w:t>Допускается включение документов, подтверждающих соответствие требованиям к участникам, в состав документов и (или) сведений, предоставляемых поставщиками (подрядчиками, исполнителями) в ответ на заявку на покупку.</w:t>
            </w:r>
          </w:p>
          <w:p w14:paraId="35355A88" w14:textId="77777777" w:rsidR="00D53981" w:rsidRPr="00CB156B" w:rsidRDefault="00D53981" w:rsidP="00D53981">
            <w:pPr>
              <w:pStyle w:val="il-text-alignleft"/>
              <w:spacing w:before="0" w:beforeAutospacing="0" w:after="0" w:afterAutospacing="0"/>
              <w:jc w:val="both"/>
              <w:rPr>
                <w:color w:val="242424"/>
                <w:sz w:val="20"/>
                <w:szCs w:val="20"/>
              </w:rPr>
            </w:pPr>
            <w:r w:rsidRPr="00CB156B">
              <w:rPr>
                <w:rStyle w:val="word-wrapper"/>
                <w:color w:val="242424"/>
                <w:sz w:val="20"/>
                <w:szCs w:val="20"/>
              </w:rPr>
              <w:t>Если заявление будет датировано ранее чем за 5 (пять) рабочих дней до даты заключения договора, участник процедуры государственной закупки будет обязан предоставить его повторно, с актуальной датой</w:t>
            </w:r>
          </w:p>
        </w:tc>
      </w:tr>
    </w:tbl>
    <w:p w14:paraId="361AD1BB" w14:textId="77777777" w:rsidR="00CB156B" w:rsidRDefault="00CB156B" w:rsidP="00CB156B">
      <w:pPr>
        <w:tabs>
          <w:tab w:val="left" w:pos="6060"/>
        </w:tabs>
        <w:spacing w:after="240"/>
        <w:jc w:val="center"/>
        <w:rPr>
          <w:b/>
          <w:i/>
          <w:color w:val="0070C0"/>
          <w:spacing w:val="-14"/>
          <w:sz w:val="24"/>
          <w:szCs w:val="30"/>
        </w:rPr>
      </w:pPr>
      <w:r w:rsidRPr="00CB156B">
        <w:rPr>
          <w:rStyle w:val="word-wrapper"/>
          <w:b/>
          <w:i/>
          <w:color w:val="0070C0"/>
          <w:sz w:val="24"/>
          <w:szCs w:val="30"/>
          <w:shd w:val="clear" w:color="auto" w:fill="FFFFFF"/>
        </w:rPr>
        <w:t>Сведения о предмете государственной закупки следует заполнить по каждой части (лоту)</w:t>
      </w:r>
      <w:r w:rsidRPr="00CB156B">
        <w:rPr>
          <w:rStyle w:val="word-wrapper"/>
          <w:b/>
          <w:i/>
          <w:color w:val="0070C0"/>
          <w:sz w:val="24"/>
          <w:szCs w:val="30"/>
          <w:shd w:val="clear" w:color="auto" w:fill="FFFFFF"/>
        </w:rPr>
        <w:br/>
        <w:t xml:space="preserve">в отдельности, </w:t>
      </w:r>
      <w:r w:rsidRPr="00CB156B">
        <w:rPr>
          <w:b/>
          <w:i/>
          <w:color w:val="0070C0"/>
          <w:spacing w:val="-14"/>
          <w:sz w:val="24"/>
          <w:szCs w:val="30"/>
        </w:rPr>
        <w:t>с итоговой суммой и содержать все позиции лота.</w:t>
      </w:r>
    </w:p>
    <w:p w14:paraId="3DECC608" w14:textId="77777777" w:rsidR="002A1DEA" w:rsidRDefault="002A1DEA" w:rsidP="002A1DEA">
      <w:pPr>
        <w:pStyle w:val="ConsPlusNonformat"/>
        <w:spacing w:line="240" w:lineRule="exac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156B">
        <w:rPr>
          <w:rFonts w:ascii="Times New Roman" w:hAnsi="Times New Roman" w:cs="Times New Roman"/>
          <w:b/>
          <w:bCs/>
          <w:sz w:val="24"/>
          <w:szCs w:val="24"/>
        </w:rPr>
        <w:t>4. Порядок формирования цены предложения:</w:t>
      </w:r>
    </w:p>
    <w:p w14:paraId="3F75E53E" w14:textId="77777777" w:rsidR="002A1DEA" w:rsidRPr="00CB156B" w:rsidRDefault="002A1DEA" w:rsidP="002A1DEA">
      <w:pPr>
        <w:pStyle w:val="ConsPlusNonformat"/>
        <w:spacing w:line="240" w:lineRule="exac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E8482D" w14:textId="77777777" w:rsidR="00300B99" w:rsidRPr="00CB156B" w:rsidRDefault="00300B99" w:rsidP="00300B99">
      <w:pPr>
        <w:spacing w:line="300" w:lineRule="exact"/>
        <w:ind w:firstLine="709"/>
        <w:rPr>
          <w:sz w:val="24"/>
          <w:szCs w:val="24"/>
        </w:rPr>
      </w:pPr>
      <w:r w:rsidRPr="00CB156B">
        <w:rPr>
          <w:sz w:val="24"/>
          <w:szCs w:val="24"/>
        </w:rPr>
        <w:t>4.1. Цена предложения должна быть выражена в белорусских рублях и включать в себя стоимость товаров (работ, услуг) с учетом расходов, включающих налог на добавленную стоимость и другие налоги, страховые сборы (пошлины), иные обязательные платежи,</w:t>
      </w:r>
      <w:r>
        <w:rPr>
          <w:sz w:val="24"/>
          <w:szCs w:val="24"/>
        </w:rPr>
        <w:br/>
      </w:r>
      <w:r w:rsidRPr="00CB156B">
        <w:rPr>
          <w:sz w:val="24"/>
          <w:szCs w:val="24"/>
        </w:rPr>
        <w:t xml:space="preserve">прохождение сертификации, а также иные расходы, </w:t>
      </w:r>
      <w:r>
        <w:rPr>
          <w:sz w:val="24"/>
          <w:szCs w:val="24"/>
        </w:rPr>
        <w:t>уплачиваемые участником в связи</w:t>
      </w:r>
      <w:r>
        <w:rPr>
          <w:sz w:val="24"/>
          <w:szCs w:val="24"/>
        </w:rPr>
        <w:br/>
      </w:r>
      <w:r w:rsidRPr="00CB156B">
        <w:rPr>
          <w:sz w:val="24"/>
          <w:szCs w:val="24"/>
        </w:rPr>
        <w:t>с исполнением договора в случае призн</w:t>
      </w:r>
      <w:r>
        <w:rPr>
          <w:sz w:val="24"/>
          <w:szCs w:val="24"/>
        </w:rPr>
        <w:t>ания его участником-победителем</w:t>
      </w:r>
      <w:r w:rsidRPr="00CB156B">
        <w:rPr>
          <w:sz w:val="24"/>
          <w:szCs w:val="24"/>
        </w:rPr>
        <w:t>;</w:t>
      </w:r>
    </w:p>
    <w:p w14:paraId="7225B937" w14:textId="77777777" w:rsidR="00300B99" w:rsidRPr="00CB156B" w:rsidRDefault="00300B99" w:rsidP="00300B99">
      <w:pPr>
        <w:spacing w:line="300" w:lineRule="exact"/>
        <w:ind w:firstLine="709"/>
        <w:rPr>
          <w:sz w:val="24"/>
          <w:szCs w:val="24"/>
        </w:rPr>
      </w:pPr>
      <w:r w:rsidRPr="00CB156B">
        <w:rPr>
          <w:sz w:val="24"/>
          <w:szCs w:val="24"/>
        </w:rPr>
        <w:t>4.2.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Предмет закупки</w:t>
      </w:r>
      <w:r w:rsidRPr="00CB156B">
        <w:rPr>
          <w:b/>
          <w:color w:val="0070C0"/>
          <w:sz w:val="24"/>
          <w:szCs w:val="24"/>
        </w:rPr>
        <w:t xml:space="preserve"> </w:t>
      </w:r>
      <w:r>
        <w:rPr>
          <w:b/>
          <w:color w:val="0070C0"/>
          <w:sz w:val="24"/>
          <w:szCs w:val="24"/>
        </w:rPr>
        <w:t xml:space="preserve">не </w:t>
      </w:r>
      <w:r w:rsidRPr="00CB156B">
        <w:rPr>
          <w:b/>
          <w:color w:val="0070C0"/>
          <w:sz w:val="24"/>
          <w:szCs w:val="24"/>
        </w:rPr>
        <w:t>включен</w:t>
      </w:r>
      <w:r w:rsidRPr="00CB156B">
        <w:rPr>
          <w:sz w:val="24"/>
          <w:szCs w:val="24"/>
        </w:rPr>
        <w:t xml:space="preserve"> в государственный оборонный заказ </w:t>
      </w:r>
      <w:r>
        <w:rPr>
          <w:sz w:val="24"/>
          <w:szCs w:val="24"/>
        </w:rPr>
        <w:t>на 202</w:t>
      </w:r>
      <w:r w:rsidR="00035E32">
        <w:rPr>
          <w:sz w:val="24"/>
          <w:szCs w:val="24"/>
        </w:rPr>
        <w:t>6</w:t>
      </w:r>
      <w:r>
        <w:rPr>
          <w:sz w:val="24"/>
          <w:szCs w:val="24"/>
        </w:rPr>
        <w:t xml:space="preserve"> год</w:t>
      </w:r>
      <w:r w:rsidRPr="00CB156B">
        <w:rPr>
          <w:sz w:val="24"/>
          <w:szCs w:val="24"/>
        </w:rPr>
        <w:t>;</w:t>
      </w:r>
    </w:p>
    <w:p w14:paraId="2C3F6F23" w14:textId="77777777" w:rsidR="00300B99" w:rsidRPr="0040366B" w:rsidRDefault="00300B99" w:rsidP="00300B99">
      <w:pPr>
        <w:spacing w:line="300" w:lineRule="exact"/>
        <w:ind w:firstLine="709"/>
        <w:rPr>
          <w:sz w:val="24"/>
          <w:szCs w:val="24"/>
        </w:rPr>
      </w:pPr>
      <w:r w:rsidRPr="00CB156B">
        <w:rPr>
          <w:sz w:val="24"/>
          <w:szCs w:val="24"/>
        </w:rPr>
        <w:t>Ценообразование на товары (работы, услуги</w:t>
      </w:r>
      <w:r>
        <w:rPr>
          <w:sz w:val="24"/>
          <w:szCs w:val="24"/>
        </w:rPr>
        <w:t>) осуществляется в соответствии</w:t>
      </w:r>
      <w:r>
        <w:rPr>
          <w:sz w:val="24"/>
          <w:szCs w:val="24"/>
        </w:rPr>
        <w:br/>
        <w:t>с законодательством.</w:t>
      </w:r>
      <w:r w:rsidRPr="0040366B">
        <w:rPr>
          <w:b/>
          <w:sz w:val="24"/>
          <w:szCs w:val="24"/>
        </w:rPr>
        <w:t>*</w:t>
      </w:r>
    </w:p>
    <w:p w14:paraId="18976ACF" w14:textId="77777777" w:rsidR="00300B99" w:rsidRDefault="00300B99" w:rsidP="00300B99">
      <w:pPr>
        <w:spacing w:line="300" w:lineRule="exact"/>
        <w:ind w:firstLine="709"/>
        <w:rPr>
          <w:sz w:val="24"/>
          <w:szCs w:val="24"/>
        </w:rPr>
      </w:pPr>
      <w:r>
        <w:rPr>
          <w:sz w:val="24"/>
          <w:szCs w:val="24"/>
        </w:rPr>
        <w:t>4.3. П</w:t>
      </w:r>
      <w:r w:rsidRPr="00CB156B">
        <w:rPr>
          <w:sz w:val="24"/>
          <w:szCs w:val="24"/>
        </w:rPr>
        <w:t xml:space="preserve">редмет закупки </w:t>
      </w:r>
      <w:r w:rsidRPr="001B2838">
        <w:rPr>
          <w:b/>
          <w:color w:val="0070C0"/>
          <w:sz w:val="24"/>
          <w:szCs w:val="24"/>
        </w:rPr>
        <w:t>не относится</w:t>
      </w:r>
      <w:r w:rsidRPr="00CB156B">
        <w:rPr>
          <w:sz w:val="24"/>
          <w:szCs w:val="24"/>
        </w:rPr>
        <w:t xml:space="preserve"> к товару (продукции) (выполнению работы, оказанию услуги) военного назначения</w:t>
      </w:r>
      <w:r>
        <w:rPr>
          <w:sz w:val="24"/>
          <w:szCs w:val="24"/>
        </w:rPr>
        <w:t>.</w:t>
      </w:r>
    </w:p>
    <w:p w14:paraId="03E9398E" w14:textId="77777777" w:rsidR="00300B99" w:rsidRPr="00287F4A" w:rsidRDefault="00300B99" w:rsidP="00300B99">
      <w:pPr>
        <w:spacing w:line="300" w:lineRule="exact"/>
        <w:ind w:firstLine="709"/>
        <w:rPr>
          <w:color w:val="FF0000"/>
          <w:sz w:val="24"/>
          <w:szCs w:val="24"/>
        </w:rPr>
      </w:pPr>
      <w:r w:rsidRPr="00287F4A">
        <w:rPr>
          <w:color w:val="FF0000"/>
          <w:sz w:val="24"/>
          <w:szCs w:val="24"/>
        </w:rPr>
        <w:t>4.4. Товар поставляется с предельным нормативом рентабельности в размерах:</w:t>
      </w:r>
    </w:p>
    <w:p w14:paraId="2551B276" w14:textId="77777777" w:rsidR="00300B99" w:rsidRPr="00287F4A" w:rsidRDefault="00300B99" w:rsidP="00300B99">
      <w:pPr>
        <w:spacing w:line="300" w:lineRule="exact"/>
        <w:ind w:firstLine="709"/>
        <w:rPr>
          <w:color w:val="FF0000"/>
          <w:sz w:val="24"/>
          <w:szCs w:val="24"/>
        </w:rPr>
      </w:pPr>
      <w:r w:rsidRPr="004B726F">
        <w:rPr>
          <w:color w:val="FF0000"/>
          <w:sz w:val="24"/>
          <w:szCs w:val="24"/>
        </w:rPr>
        <w:t>предельный максимальный норматив рентабельности в размере 15 процентов к себестоимости для определения суммы прибыли, подлежащей включению в отпускные цены (тарифы)</w:t>
      </w:r>
      <w:r w:rsidRPr="00287F4A">
        <w:rPr>
          <w:color w:val="FF0000"/>
          <w:sz w:val="24"/>
          <w:szCs w:val="24"/>
        </w:rPr>
        <w:t>;</w:t>
      </w:r>
    </w:p>
    <w:p w14:paraId="4A382358" w14:textId="77777777" w:rsidR="00300B99" w:rsidRDefault="00300B99" w:rsidP="00300B99">
      <w:pPr>
        <w:spacing w:line="300" w:lineRule="exact"/>
        <w:ind w:firstLine="709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предельная максимальная надбавка</w:t>
      </w:r>
      <w:r w:rsidRPr="004B726F">
        <w:rPr>
          <w:color w:val="FF0000"/>
          <w:sz w:val="24"/>
          <w:szCs w:val="24"/>
        </w:rPr>
        <w:t xml:space="preserve"> импортера на товары (в том числе материалы и комплектующие), ввезенные и реализуемые импортерами на территории Республики Беларусь государственным заказчикам, а также поставщикам (подрядчикам, исполнителям) с последующей их реализацией (за исключением продукции военного назначения), в размере 20 процентов от контрактной цены;</w:t>
      </w:r>
    </w:p>
    <w:p w14:paraId="66B0D5EF" w14:textId="77777777" w:rsidR="00300B99" w:rsidRPr="00287F4A" w:rsidRDefault="00300B99" w:rsidP="00300B99">
      <w:pPr>
        <w:spacing w:line="300" w:lineRule="exact"/>
        <w:ind w:firstLine="709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предельная</w:t>
      </w:r>
      <w:r w:rsidRPr="004B726F">
        <w:rPr>
          <w:color w:val="FF0000"/>
          <w:sz w:val="24"/>
          <w:szCs w:val="24"/>
        </w:rPr>
        <w:t xml:space="preserve"> максима</w:t>
      </w:r>
      <w:r>
        <w:rPr>
          <w:color w:val="FF0000"/>
          <w:sz w:val="24"/>
          <w:szCs w:val="24"/>
        </w:rPr>
        <w:t>льная оптовая надбавка</w:t>
      </w:r>
      <w:r w:rsidRPr="004B726F">
        <w:rPr>
          <w:color w:val="FF0000"/>
          <w:sz w:val="24"/>
          <w:szCs w:val="24"/>
        </w:rPr>
        <w:t xml:space="preserve"> к отпускной цене производителя (импортера) в размере 15 процентов на товары, реализуемые на территории Республики Беларусь (за исключением продукции военного назначения), в том числе материалы и комплектующие, реализуемые поставщикам (подрядчикам, исполнителям), независимо от количества юридических лиц и индивидуальных предпринимателей, участвующих в реализации указанных товаров</w:t>
      </w:r>
    </w:p>
    <w:p w14:paraId="65620674" w14:textId="77777777" w:rsidR="003E421B" w:rsidRDefault="003E421B" w:rsidP="00300B99">
      <w:pPr>
        <w:spacing w:line="300" w:lineRule="exact"/>
        <w:ind w:firstLine="709"/>
        <w:rPr>
          <w:b/>
          <w:bCs/>
          <w:color w:val="FF0000"/>
          <w:sz w:val="24"/>
          <w:szCs w:val="24"/>
          <w:u w:val="single"/>
        </w:rPr>
      </w:pPr>
    </w:p>
    <w:p w14:paraId="290C3267" w14:textId="5E57B25A" w:rsidR="00300B99" w:rsidRPr="00287F4A" w:rsidRDefault="00300B99" w:rsidP="00300B99">
      <w:pPr>
        <w:spacing w:line="300" w:lineRule="exact"/>
        <w:ind w:firstLine="709"/>
        <w:rPr>
          <w:b/>
          <w:bCs/>
          <w:color w:val="FF0000"/>
          <w:sz w:val="24"/>
          <w:szCs w:val="24"/>
          <w:u w:val="single"/>
        </w:rPr>
      </w:pPr>
      <w:r w:rsidRPr="00287F4A">
        <w:rPr>
          <w:b/>
          <w:bCs/>
          <w:color w:val="FF0000"/>
          <w:sz w:val="24"/>
          <w:szCs w:val="24"/>
          <w:u w:val="single"/>
        </w:rPr>
        <w:lastRenderedPageBreak/>
        <w:t>Для обоснования цены участник процедуры закупки представляет:</w:t>
      </w:r>
    </w:p>
    <w:p w14:paraId="53F66791" w14:textId="77777777" w:rsidR="00300B99" w:rsidRPr="00287F4A" w:rsidRDefault="00300B99" w:rsidP="00300B99">
      <w:pPr>
        <w:spacing w:line="300" w:lineRule="exact"/>
        <w:ind w:firstLine="709"/>
        <w:rPr>
          <w:color w:val="FF0000"/>
          <w:sz w:val="24"/>
          <w:szCs w:val="24"/>
        </w:rPr>
      </w:pPr>
      <w:r w:rsidRPr="00287F4A">
        <w:rPr>
          <w:color w:val="FF0000"/>
          <w:sz w:val="24"/>
          <w:szCs w:val="24"/>
        </w:rPr>
        <w:t>производитель – плановую калькуляцию с расшифровкой всех статей затрат (заверенную);</w:t>
      </w:r>
    </w:p>
    <w:p w14:paraId="2EF010D3" w14:textId="77777777" w:rsidR="00300B99" w:rsidRPr="00287F4A" w:rsidRDefault="00300B99" w:rsidP="00300B99">
      <w:pPr>
        <w:spacing w:line="300" w:lineRule="exact"/>
        <w:ind w:firstLine="709"/>
        <w:rPr>
          <w:color w:val="FF0000"/>
          <w:sz w:val="24"/>
          <w:szCs w:val="24"/>
        </w:rPr>
      </w:pPr>
      <w:r w:rsidRPr="00287F4A">
        <w:rPr>
          <w:color w:val="FF0000"/>
          <w:sz w:val="24"/>
          <w:szCs w:val="24"/>
        </w:rPr>
        <w:t>иной участник – экономический расчет с расшифровкой всех статей затрат (заверенный).</w:t>
      </w:r>
    </w:p>
    <w:p w14:paraId="4AC23EC0" w14:textId="77777777" w:rsidR="00300B99" w:rsidRPr="00287F4A" w:rsidRDefault="00300B99" w:rsidP="00300B99">
      <w:pPr>
        <w:spacing w:line="300" w:lineRule="exact"/>
        <w:ind w:firstLine="709"/>
        <w:rPr>
          <w:color w:val="FF0000"/>
          <w:sz w:val="24"/>
          <w:szCs w:val="24"/>
        </w:rPr>
      </w:pPr>
      <w:r w:rsidRPr="00287F4A">
        <w:rPr>
          <w:color w:val="FF0000"/>
          <w:sz w:val="24"/>
          <w:szCs w:val="24"/>
        </w:rPr>
        <w:t>Участник несет ответственность за соблюдение установленного порядка ценообразования, формирования и применения цен (тарифов) в соответствии с действующим законодательством Республики Беларусь.</w:t>
      </w:r>
    </w:p>
    <w:p w14:paraId="18EE2C43" w14:textId="77777777" w:rsidR="00217F98" w:rsidRPr="00CB156B" w:rsidRDefault="00217F98" w:rsidP="00217F98">
      <w:pPr>
        <w:spacing w:line="300" w:lineRule="exact"/>
        <w:ind w:firstLine="709"/>
        <w:rPr>
          <w:sz w:val="24"/>
          <w:szCs w:val="24"/>
        </w:rPr>
      </w:pPr>
      <w:r w:rsidRPr="00CB156B">
        <w:rPr>
          <w:sz w:val="18"/>
          <w:szCs w:val="24"/>
        </w:rPr>
        <w:t>*Участник несет ответственность за соблюдение установленного порядка ценообразования, формирования и применения цен (тарифов) в соответствии с действующим законодательством Республики Беларусь.</w:t>
      </w:r>
    </w:p>
    <w:p w14:paraId="0424B805" w14:textId="77777777" w:rsidR="00F441ED" w:rsidRDefault="00F441ED" w:rsidP="00A44A9A">
      <w:pPr>
        <w:rPr>
          <w:b/>
          <w:bCs/>
          <w:sz w:val="28"/>
          <w:szCs w:val="28"/>
        </w:rPr>
      </w:pPr>
    </w:p>
    <w:p w14:paraId="0FB45BB4" w14:textId="77777777" w:rsidR="00BE2B23" w:rsidRDefault="001B2838" w:rsidP="001B2838">
      <w:pPr>
        <w:pStyle w:val="ConsPlusNonformat"/>
        <w:spacing w:line="240" w:lineRule="exac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BE2B23" w:rsidRPr="001B2838">
        <w:rPr>
          <w:rFonts w:ascii="Times New Roman" w:hAnsi="Times New Roman" w:cs="Times New Roman"/>
          <w:b/>
          <w:bCs/>
          <w:sz w:val="24"/>
          <w:szCs w:val="24"/>
        </w:rPr>
        <w:t>. </w:t>
      </w:r>
      <w:r>
        <w:rPr>
          <w:rFonts w:ascii="Times New Roman" w:hAnsi="Times New Roman" w:cs="Times New Roman"/>
          <w:b/>
          <w:bCs/>
          <w:sz w:val="24"/>
          <w:szCs w:val="24"/>
        </w:rPr>
        <w:t>Договор и порядок заключения</w:t>
      </w:r>
      <w:r w:rsidR="00BE2B23" w:rsidRPr="001B283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52ED199" w14:textId="77777777" w:rsidR="00067158" w:rsidRDefault="00067158" w:rsidP="001B2838">
      <w:pPr>
        <w:pStyle w:val="ConsPlusNonformat"/>
        <w:spacing w:line="240" w:lineRule="exac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2B9FD1" w14:textId="77777777" w:rsidR="001B2838" w:rsidRPr="001B2838" w:rsidRDefault="001B2838" w:rsidP="001B2838">
      <w:pPr>
        <w:spacing w:line="300" w:lineRule="exact"/>
        <w:ind w:firstLine="709"/>
        <w:rPr>
          <w:sz w:val="24"/>
          <w:szCs w:val="24"/>
        </w:rPr>
      </w:pPr>
      <w:r w:rsidRPr="001B2838">
        <w:rPr>
          <w:sz w:val="24"/>
          <w:szCs w:val="24"/>
        </w:rPr>
        <w:t>5.1.</w:t>
      </w:r>
      <w:r>
        <w:rPr>
          <w:sz w:val="24"/>
          <w:szCs w:val="24"/>
        </w:rPr>
        <w:t> </w:t>
      </w:r>
      <w:r w:rsidRPr="001B2838">
        <w:rPr>
          <w:sz w:val="24"/>
          <w:szCs w:val="24"/>
        </w:rPr>
        <w:t>Договор заключается на условиях, согласованных между заказчиком и выбранным поставщиком (подрядчиком, исполнителем), в письменной форме в виде электронного документа н</w:t>
      </w:r>
      <w:r>
        <w:rPr>
          <w:sz w:val="24"/>
          <w:szCs w:val="24"/>
        </w:rPr>
        <w:t>а электронной торговой площадке</w:t>
      </w:r>
      <w:r w:rsidRPr="001B2838">
        <w:rPr>
          <w:sz w:val="24"/>
          <w:szCs w:val="24"/>
        </w:rPr>
        <w:t>;</w:t>
      </w:r>
    </w:p>
    <w:p w14:paraId="649EE878" w14:textId="77777777" w:rsidR="001B2838" w:rsidRPr="001B2838" w:rsidRDefault="001B2838" w:rsidP="001B2838">
      <w:pPr>
        <w:spacing w:line="300" w:lineRule="exact"/>
        <w:ind w:firstLine="709"/>
        <w:rPr>
          <w:sz w:val="24"/>
          <w:szCs w:val="24"/>
        </w:rPr>
      </w:pPr>
      <w:r w:rsidRPr="001B2838">
        <w:rPr>
          <w:sz w:val="24"/>
          <w:szCs w:val="24"/>
        </w:rPr>
        <w:t>5.2.</w:t>
      </w:r>
      <w:r>
        <w:rPr>
          <w:sz w:val="24"/>
          <w:szCs w:val="24"/>
          <w:lang w:val="en-US"/>
        </w:rPr>
        <w:t> </w:t>
      </w:r>
      <w:r w:rsidRPr="001B2838">
        <w:rPr>
          <w:sz w:val="24"/>
          <w:szCs w:val="24"/>
        </w:rPr>
        <w:t>Проект договора прилагается к настоящей заявке на покупку. В него могут быть внесены изменения и (или) дополнения по результатам проведения процедуры закупки из одного источника;</w:t>
      </w:r>
    </w:p>
    <w:p w14:paraId="3F4931BD" w14:textId="77777777" w:rsidR="001B2838" w:rsidRDefault="001B2838" w:rsidP="001B2838">
      <w:pPr>
        <w:spacing w:line="300" w:lineRule="exact"/>
        <w:ind w:firstLine="709"/>
        <w:rPr>
          <w:sz w:val="24"/>
          <w:szCs w:val="24"/>
        </w:rPr>
      </w:pPr>
      <w:r w:rsidRPr="001B2838">
        <w:rPr>
          <w:sz w:val="24"/>
          <w:szCs w:val="24"/>
        </w:rPr>
        <w:t>5.3.</w:t>
      </w:r>
      <w:r>
        <w:rPr>
          <w:sz w:val="24"/>
          <w:szCs w:val="24"/>
          <w:lang w:val="en-US"/>
        </w:rPr>
        <w:t> </w:t>
      </w:r>
      <w:r w:rsidRPr="001B2838">
        <w:rPr>
          <w:sz w:val="24"/>
          <w:szCs w:val="24"/>
        </w:rPr>
        <w:t>Выбранный поставщик (подрядчик, исполнитель) должен подпис</w:t>
      </w:r>
      <w:r>
        <w:rPr>
          <w:sz w:val="24"/>
          <w:szCs w:val="24"/>
        </w:rPr>
        <w:t>ать договор</w:t>
      </w:r>
      <w:r>
        <w:rPr>
          <w:sz w:val="24"/>
          <w:szCs w:val="24"/>
        </w:rPr>
        <w:br/>
      </w:r>
      <w:r w:rsidRPr="001B2838">
        <w:rPr>
          <w:sz w:val="24"/>
          <w:szCs w:val="24"/>
        </w:rPr>
        <w:t xml:space="preserve">в течение </w:t>
      </w:r>
      <w:r w:rsidRPr="001B2838">
        <w:rPr>
          <w:b/>
          <w:color w:val="0070C0"/>
          <w:sz w:val="24"/>
          <w:szCs w:val="24"/>
        </w:rPr>
        <w:t>3 (трех)</w:t>
      </w:r>
      <w:r w:rsidRPr="001B2838">
        <w:rPr>
          <w:sz w:val="24"/>
          <w:szCs w:val="24"/>
        </w:rPr>
        <w:t xml:space="preserve"> рабочих дней с момента передачи ему проекта договора, подписанного заказчиком. </w:t>
      </w:r>
      <w:r>
        <w:rPr>
          <w:sz w:val="24"/>
          <w:szCs w:val="24"/>
        </w:rPr>
        <w:t xml:space="preserve">Факт передачи договора принимается и фиксируется посредством размещения оператором торговой площадки соответствующих уведомлений. </w:t>
      </w:r>
    </w:p>
    <w:p w14:paraId="7605F9F2" w14:textId="77777777" w:rsidR="001B2838" w:rsidRPr="001B2838" w:rsidRDefault="001B2838" w:rsidP="001B2838">
      <w:pPr>
        <w:spacing w:line="300" w:lineRule="exact"/>
        <w:ind w:firstLine="709"/>
        <w:rPr>
          <w:sz w:val="24"/>
          <w:szCs w:val="24"/>
        </w:rPr>
      </w:pPr>
      <w:r w:rsidRPr="001B2838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1B2838">
        <w:rPr>
          <w:sz w:val="24"/>
          <w:szCs w:val="24"/>
        </w:rPr>
        <w:t>случае не подписания выбранным поставщиком (подрядчиком, исполнителем) проекта договора в указанный срок</w:t>
      </w:r>
      <w:r>
        <w:rPr>
          <w:sz w:val="24"/>
          <w:szCs w:val="24"/>
        </w:rPr>
        <w:t>,</w:t>
      </w:r>
      <w:r w:rsidRPr="001B2838">
        <w:rPr>
          <w:sz w:val="24"/>
          <w:szCs w:val="24"/>
        </w:rPr>
        <w:t xml:space="preserve"> заказчик вправе определить поставщиком (подрядчиком, исполнителем) иного поставщика (подрядчика, исполнителя), разместившего на</w:t>
      </w:r>
      <w:r>
        <w:rPr>
          <w:sz w:val="24"/>
          <w:szCs w:val="24"/>
        </w:rPr>
        <w:t xml:space="preserve"> </w:t>
      </w:r>
      <w:r w:rsidRPr="001B2838">
        <w:rPr>
          <w:sz w:val="24"/>
          <w:szCs w:val="24"/>
        </w:rPr>
        <w:t>электронной торговой площадке документы и</w:t>
      </w:r>
      <w:r>
        <w:rPr>
          <w:sz w:val="24"/>
          <w:szCs w:val="24"/>
        </w:rPr>
        <w:t xml:space="preserve"> </w:t>
      </w:r>
      <w:r w:rsidRPr="001B2838">
        <w:rPr>
          <w:sz w:val="24"/>
          <w:szCs w:val="24"/>
        </w:rPr>
        <w:t>(или) сведения в</w:t>
      </w:r>
      <w:r>
        <w:rPr>
          <w:sz w:val="24"/>
          <w:szCs w:val="24"/>
        </w:rPr>
        <w:t xml:space="preserve"> </w:t>
      </w:r>
      <w:r w:rsidRPr="001B2838">
        <w:rPr>
          <w:sz w:val="24"/>
          <w:szCs w:val="24"/>
        </w:rPr>
        <w:t>ответ на</w:t>
      </w:r>
      <w:r>
        <w:rPr>
          <w:sz w:val="24"/>
          <w:szCs w:val="24"/>
        </w:rPr>
        <w:t xml:space="preserve"> </w:t>
      </w:r>
      <w:r w:rsidRPr="001B2838">
        <w:rPr>
          <w:sz w:val="24"/>
          <w:szCs w:val="24"/>
        </w:rPr>
        <w:t xml:space="preserve">заявку </w:t>
      </w:r>
      <w:r w:rsidR="0040366B">
        <w:rPr>
          <w:sz w:val="24"/>
          <w:szCs w:val="24"/>
        </w:rPr>
        <w:t>заказчика, или</w:t>
      </w:r>
      <w:r>
        <w:rPr>
          <w:sz w:val="24"/>
          <w:szCs w:val="24"/>
        </w:rPr>
        <w:t xml:space="preserve"> завершить процедуру закупки из одного источника, проводимую на </w:t>
      </w:r>
      <w:r w:rsidRPr="001B2838">
        <w:rPr>
          <w:sz w:val="24"/>
          <w:szCs w:val="24"/>
        </w:rPr>
        <w:t>электронной торговой площадке, без выбора поставщика (подрядчика, исполнителя).</w:t>
      </w:r>
    </w:p>
    <w:p w14:paraId="5E52B465" w14:textId="77777777" w:rsidR="001B2838" w:rsidRPr="001B2838" w:rsidRDefault="001B2838" w:rsidP="001B2838">
      <w:pPr>
        <w:spacing w:line="300" w:lineRule="exact"/>
        <w:ind w:firstLine="709"/>
        <w:rPr>
          <w:sz w:val="24"/>
          <w:szCs w:val="24"/>
        </w:rPr>
      </w:pPr>
      <w:r>
        <w:rPr>
          <w:sz w:val="24"/>
          <w:szCs w:val="24"/>
        </w:rPr>
        <w:t>5.4. </w:t>
      </w:r>
      <w:r w:rsidRPr="001B2838">
        <w:rPr>
          <w:sz w:val="24"/>
          <w:szCs w:val="24"/>
        </w:rPr>
        <w:t>Заключение договора, его исполнение и расторжение осуществляется</w:t>
      </w:r>
      <w:r w:rsidRPr="001B2838">
        <w:rPr>
          <w:sz w:val="24"/>
          <w:szCs w:val="24"/>
        </w:rPr>
        <w:br/>
        <w:t>в соответствии с гражданским законо</w:t>
      </w:r>
      <w:r>
        <w:rPr>
          <w:sz w:val="24"/>
          <w:szCs w:val="24"/>
        </w:rPr>
        <w:t>дательством с учетом требований</w:t>
      </w:r>
      <w:r>
        <w:rPr>
          <w:sz w:val="24"/>
          <w:szCs w:val="24"/>
        </w:rPr>
        <w:br/>
      </w:r>
      <w:r w:rsidRPr="001B2838">
        <w:rPr>
          <w:sz w:val="24"/>
          <w:szCs w:val="24"/>
        </w:rPr>
        <w:t>ст. 1-21,</w:t>
      </w:r>
      <w:r>
        <w:rPr>
          <w:sz w:val="24"/>
          <w:szCs w:val="24"/>
        </w:rPr>
        <w:t xml:space="preserve"> </w:t>
      </w:r>
      <w:r w:rsidRPr="001B2838">
        <w:rPr>
          <w:sz w:val="24"/>
          <w:szCs w:val="24"/>
        </w:rPr>
        <w:t>24-26, п. 3 ст. 27, ст. 28, 29, 49, 51-53 и 55-57 Закона № 419-З.</w:t>
      </w:r>
    </w:p>
    <w:p w14:paraId="25DF6DB8" w14:textId="77777777" w:rsidR="001B2838" w:rsidRDefault="001B2838" w:rsidP="001B2838">
      <w:pPr>
        <w:spacing w:line="300" w:lineRule="exact"/>
        <w:ind w:firstLine="709"/>
        <w:rPr>
          <w:sz w:val="24"/>
          <w:szCs w:val="24"/>
        </w:rPr>
      </w:pPr>
    </w:p>
    <w:p w14:paraId="0780FC52" w14:textId="77777777" w:rsidR="001B2838" w:rsidRPr="00D67F63" w:rsidRDefault="001B2838" w:rsidP="00D67F63">
      <w:pPr>
        <w:pStyle w:val="ConsPlusNonformat"/>
        <w:spacing w:line="240" w:lineRule="exac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7F63">
        <w:rPr>
          <w:rFonts w:ascii="Times New Roman" w:hAnsi="Times New Roman" w:cs="Times New Roman"/>
          <w:b/>
          <w:bCs/>
          <w:sz w:val="24"/>
          <w:szCs w:val="24"/>
        </w:rPr>
        <w:t xml:space="preserve">6. Особенности проведения </w:t>
      </w:r>
      <w:r w:rsidR="00D67F63" w:rsidRPr="00D67F63">
        <w:rPr>
          <w:rFonts w:ascii="Times New Roman" w:hAnsi="Times New Roman" w:cs="Times New Roman"/>
          <w:b/>
          <w:bCs/>
          <w:sz w:val="24"/>
          <w:szCs w:val="24"/>
        </w:rPr>
        <w:t>закупки:</w:t>
      </w:r>
    </w:p>
    <w:p w14:paraId="7A5C8C69" w14:textId="2A70D03F" w:rsidR="001B2838" w:rsidRPr="005718D5" w:rsidRDefault="00D67F63" w:rsidP="001B2838">
      <w:pPr>
        <w:spacing w:line="300" w:lineRule="exact"/>
        <w:ind w:firstLine="709"/>
        <w:rPr>
          <w:sz w:val="24"/>
          <w:szCs w:val="24"/>
        </w:rPr>
      </w:pPr>
      <w:r w:rsidRPr="00D67F63">
        <w:rPr>
          <w:sz w:val="24"/>
          <w:szCs w:val="24"/>
        </w:rPr>
        <w:t>6.1.</w:t>
      </w:r>
      <w:r>
        <w:rPr>
          <w:sz w:val="24"/>
          <w:szCs w:val="24"/>
          <w:lang w:val="en-US"/>
        </w:rPr>
        <w:t> </w:t>
      </w:r>
      <w:r w:rsidR="00067158" w:rsidRPr="00067158">
        <w:rPr>
          <w:sz w:val="24"/>
          <w:szCs w:val="24"/>
        </w:rPr>
        <w:t xml:space="preserve">Дата истечения срока предоставления документов и (или) сведений поставщиками (подрядчиками, исполнителями) – </w:t>
      </w:r>
      <w:r w:rsidR="009045A5" w:rsidRPr="00616BEC">
        <w:rPr>
          <w:b/>
          <w:color w:val="0070C0"/>
          <w:sz w:val="24"/>
          <w:szCs w:val="24"/>
        </w:rPr>
        <w:t xml:space="preserve">до </w:t>
      </w:r>
      <w:r w:rsidR="00DB6435">
        <w:rPr>
          <w:b/>
          <w:color w:val="0070C0"/>
          <w:sz w:val="24"/>
          <w:szCs w:val="24"/>
        </w:rPr>
        <w:t>26</w:t>
      </w:r>
      <w:r w:rsidR="00133CCF">
        <w:rPr>
          <w:b/>
          <w:color w:val="0070C0"/>
          <w:sz w:val="24"/>
          <w:szCs w:val="24"/>
        </w:rPr>
        <w:t>.0</w:t>
      </w:r>
      <w:r w:rsidR="007614E1">
        <w:rPr>
          <w:b/>
          <w:color w:val="0070C0"/>
          <w:sz w:val="24"/>
          <w:szCs w:val="24"/>
        </w:rPr>
        <w:t>7</w:t>
      </w:r>
      <w:r w:rsidR="000F3259">
        <w:rPr>
          <w:b/>
          <w:color w:val="0070C0"/>
          <w:sz w:val="24"/>
          <w:szCs w:val="24"/>
        </w:rPr>
        <w:t>.2026</w:t>
      </w:r>
      <w:r w:rsidR="00067158" w:rsidRPr="00616BEC">
        <w:rPr>
          <w:b/>
          <w:color w:val="0070C0"/>
          <w:sz w:val="24"/>
          <w:szCs w:val="24"/>
        </w:rPr>
        <w:t xml:space="preserve"> </w:t>
      </w:r>
      <w:r w:rsidR="005718D5" w:rsidRPr="00616BEC">
        <w:rPr>
          <w:b/>
          <w:color w:val="0070C0"/>
          <w:sz w:val="24"/>
          <w:szCs w:val="24"/>
        </w:rPr>
        <w:t>г</w:t>
      </w:r>
      <w:r w:rsidR="00067158" w:rsidRPr="00616BEC">
        <w:rPr>
          <w:b/>
          <w:color w:val="0070C0"/>
          <w:sz w:val="24"/>
          <w:szCs w:val="24"/>
        </w:rPr>
        <w:t>.</w:t>
      </w:r>
      <w:r w:rsidR="005718D5" w:rsidRPr="00616BEC">
        <w:rPr>
          <w:b/>
          <w:color w:val="0070C0"/>
          <w:sz w:val="24"/>
          <w:szCs w:val="24"/>
        </w:rPr>
        <w:t xml:space="preserve"> (включительно</w:t>
      </w:r>
      <w:r w:rsidR="005718D5">
        <w:rPr>
          <w:b/>
          <w:color w:val="0070C0"/>
          <w:sz w:val="24"/>
          <w:szCs w:val="24"/>
        </w:rPr>
        <w:t>)</w:t>
      </w:r>
      <w:r w:rsidR="005718D5" w:rsidRPr="005718D5">
        <w:rPr>
          <w:b/>
          <w:sz w:val="24"/>
          <w:szCs w:val="24"/>
        </w:rPr>
        <w:t>;</w:t>
      </w:r>
    </w:p>
    <w:p w14:paraId="4B8381F1" w14:textId="405E87C6" w:rsidR="00067158" w:rsidRPr="00067158" w:rsidRDefault="00067158" w:rsidP="001B2838">
      <w:pPr>
        <w:spacing w:line="300" w:lineRule="exact"/>
        <w:ind w:firstLine="709"/>
        <w:rPr>
          <w:sz w:val="24"/>
          <w:szCs w:val="24"/>
        </w:rPr>
      </w:pPr>
      <w:r>
        <w:rPr>
          <w:sz w:val="24"/>
          <w:szCs w:val="24"/>
        </w:rPr>
        <w:t>6.2.</w:t>
      </w:r>
      <w:r w:rsidRPr="00067158">
        <w:rPr>
          <w:sz w:val="24"/>
          <w:szCs w:val="24"/>
        </w:rPr>
        <w:t xml:space="preserve"> Срок размещения поставщиком (подрядчиком, исполнителем) </w:t>
      </w:r>
      <w:r w:rsidRPr="00067158">
        <w:rPr>
          <w:sz w:val="24"/>
          <w:szCs w:val="24"/>
        </w:rPr>
        <w:br/>
        <w:t xml:space="preserve">на электронной торговой площадке запроса о разъяснении заявки </w:t>
      </w:r>
      <w:r w:rsidRPr="00067158">
        <w:rPr>
          <w:sz w:val="24"/>
          <w:szCs w:val="24"/>
        </w:rPr>
        <w:br/>
        <w:t>на покупку</w:t>
      </w:r>
      <w:r>
        <w:rPr>
          <w:sz w:val="24"/>
          <w:szCs w:val="24"/>
        </w:rPr>
        <w:t xml:space="preserve"> – </w:t>
      </w:r>
      <w:r w:rsidR="00DB6435">
        <w:rPr>
          <w:b/>
          <w:color w:val="0070C0"/>
          <w:sz w:val="24"/>
          <w:szCs w:val="24"/>
        </w:rPr>
        <w:t>24</w:t>
      </w:r>
      <w:r w:rsidR="00133CCF">
        <w:rPr>
          <w:b/>
          <w:color w:val="0070C0"/>
          <w:sz w:val="24"/>
          <w:szCs w:val="24"/>
        </w:rPr>
        <w:t>.0</w:t>
      </w:r>
      <w:r w:rsidR="007614E1">
        <w:rPr>
          <w:b/>
          <w:color w:val="0070C0"/>
          <w:sz w:val="24"/>
          <w:szCs w:val="24"/>
        </w:rPr>
        <w:t>7</w:t>
      </w:r>
      <w:r w:rsidR="000F3259">
        <w:rPr>
          <w:b/>
          <w:color w:val="0070C0"/>
          <w:sz w:val="24"/>
          <w:szCs w:val="24"/>
        </w:rPr>
        <w:t>.2026</w:t>
      </w:r>
      <w:r w:rsidRPr="00616BEC">
        <w:rPr>
          <w:b/>
          <w:color w:val="0070C0"/>
          <w:sz w:val="24"/>
          <w:szCs w:val="24"/>
        </w:rPr>
        <w:t xml:space="preserve"> г.</w:t>
      </w:r>
      <w:r w:rsidR="005718D5" w:rsidRPr="00616BEC">
        <w:rPr>
          <w:b/>
          <w:color w:val="0070C0"/>
          <w:sz w:val="24"/>
          <w:szCs w:val="24"/>
        </w:rPr>
        <w:t xml:space="preserve"> </w:t>
      </w:r>
      <w:r w:rsidR="00300B99">
        <w:rPr>
          <w:b/>
          <w:color w:val="0070C0"/>
          <w:sz w:val="24"/>
          <w:szCs w:val="24"/>
        </w:rPr>
        <w:t>1</w:t>
      </w:r>
      <w:r w:rsidR="00DB6435">
        <w:rPr>
          <w:b/>
          <w:color w:val="0070C0"/>
          <w:sz w:val="24"/>
          <w:szCs w:val="24"/>
        </w:rPr>
        <w:t>2</w:t>
      </w:r>
      <w:r w:rsidR="005718D5" w:rsidRPr="00616BEC">
        <w:rPr>
          <w:b/>
          <w:color w:val="0070C0"/>
          <w:sz w:val="24"/>
          <w:szCs w:val="24"/>
        </w:rPr>
        <w:t>:00</w:t>
      </w:r>
      <w:r w:rsidRPr="00616BEC">
        <w:rPr>
          <w:sz w:val="24"/>
          <w:szCs w:val="24"/>
        </w:rPr>
        <w:t>;</w:t>
      </w:r>
    </w:p>
    <w:p w14:paraId="0F1CE6AD" w14:textId="4A8208AF" w:rsidR="00067158" w:rsidRPr="00067158" w:rsidRDefault="00067158" w:rsidP="001B2838">
      <w:pPr>
        <w:spacing w:line="300" w:lineRule="exact"/>
        <w:ind w:firstLine="709"/>
        <w:rPr>
          <w:sz w:val="24"/>
          <w:szCs w:val="24"/>
        </w:rPr>
      </w:pPr>
      <w:r w:rsidRPr="00616BEC">
        <w:rPr>
          <w:sz w:val="24"/>
          <w:szCs w:val="24"/>
        </w:rPr>
        <w:t>6.3. С</w:t>
      </w:r>
      <w:r w:rsidRPr="00067158">
        <w:rPr>
          <w:sz w:val="24"/>
          <w:szCs w:val="24"/>
        </w:rPr>
        <w:t xml:space="preserve">рок размещения заказчиком на электронной торговой площадке ответа на запрос поставщика (подрядчика, исполнителя) о разъяснении заявки на покупку – </w:t>
      </w:r>
      <w:r w:rsidR="00DB6435">
        <w:rPr>
          <w:b/>
          <w:color w:val="0070C0"/>
          <w:sz w:val="24"/>
          <w:szCs w:val="24"/>
        </w:rPr>
        <w:t>24</w:t>
      </w:r>
      <w:r w:rsidR="00133CCF">
        <w:rPr>
          <w:b/>
          <w:color w:val="0070C0"/>
          <w:sz w:val="24"/>
          <w:szCs w:val="24"/>
        </w:rPr>
        <w:t>.0</w:t>
      </w:r>
      <w:r w:rsidR="007614E1">
        <w:rPr>
          <w:b/>
          <w:color w:val="0070C0"/>
          <w:sz w:val="24"/>
          <w:szCs w:val="24"/>
        </w:rPr>
        <w:t>7</w:t>
      </w:r>
      <w:r w:rsidR="000F3259">
        <w:rPr>
          <w:b/>
          <w:color w:val="0070C0"/>
          <w:sz w:val="24"/>
          <w:szCs w:val="24"/>
        </w:rPr>
        <w:t xml:space="preserve">.2026 г. </w:t>
      </w:r>
      <w:r w:rsidR="00300B99">
        <w:rPr>
          <w:b/>
          <w:color w:val="0070C0"/>
          <w:sz w:val="24"/>
          <w:szCs w:val="24"/>
        </w:rPr>
        <w:t>1</w:t>
      </w:r>
      <w:r w:rsidR="00DB6435">
        <w:rPr>
          <w:b/>
          <w:color w:val="0070C0"/>
          <w:sz w:val="24"/>
          <w:szCs w:val="24"/>
        </w:rPr>
        <w:t>7</w:t>
      </w:r>
      <w:r w:rsidR="0040366B" w:rsidRPr="00616BEC">
        <w:rPr>
          <w:b/>
          <w:color w:val="0070C0"/>
          <w:sz w:val="24"/>
          <w:szCs w:val="24"/>
        </w:rPr>
        <w:t>:00</w:t>
      </w:r>
      <w:r w:rsidRPr="00616BEC">
        <w:rPr>
          <w:sz w:val="24"/>
          <w:szCs w:val="24"/>
        </w:rPr>
        <w:t>;</w:t>
      </w:r>
    </w:p>
    <w:p w14:paraId="62CA3271" w14:textId="77777777" w:rsidR="001B2838" w:rsidRPr="00067158" w:rsidRDefault="00067158" w:rsidP="001B2838">
      <w:pPr>
        <w:spacing w:line="300" w:lineRule="exact"/>
        <w:ind w:firstLine="709"/>
        <w:rPr>
          <w:sz w:val="24"/>
          <w:szCs w:val="24"/>
        </w:rPr>
      </w:pPr>
      <w:r w:rsidRPr="00067158">
        <w:rPr>
          <w:sz w:val="24"/>
          <w:szCs w:val="24"/>
        </w:rPr>
        <w:t>6.4.</w:t>
      </w:r>
      <w:r>
        <w:rPr>
          <w:sz w:val="24"/>
          <w:szCs w:val="24"/>
          <w:lang w:val="en-US"/>
        </w:rPr>
        <w:t> </w:t>
      </w:r>
      <w:r w:rsidRPr="002D5053">
        <w:rPr>
          <w:rStyle w:val="word-wrapper"/>
          <w:color w:val="242424"/>
          <w:sz w:val="24"/>
          <w:szCs w:val="24"/>
          <w:shd w:val="clear" w:color="auto" w:fill="FFFFFF"/>
        </w:rPr>
        <w:t>Требование о предоставлении обеспечения исполнения обязательств по договору</w:t>
      </w:r>
      <w:r w:rsidRPr="00067158">
        <w:rPr>
          <w:rStyle w:val="word-wrapper"/>
          <w:color w:val="242424"/>
          <w:sz w:val="24"/>
          <w:szCs w:val="24"/>
          <w:shd w:val="clear" w:color="auto" w:fill="FFFFFF"/>
        </w:rPr>
        <w:t xml:space="preserve"> –</w:t>
      </w:r>
      <w:r>
        <w:rPr>
          <w:rStyle w:val="word-wrapper"/>
          <w:color w:val="242424"/>
          <w:sz w:val="24"/>
          <w:szCs w:val="24"/>
          <w:shd w:val="clear" w:color="auto" w:fill="FFFFFF"/>
        </w:rPr>
        <w:br/>
      </w:r>
      <w:r w:rsidRPr="00067158">
        <w:rPr>
          <w:rStyle w:val="word-wrapper"/>
          <w:b/>
          <w:color w:val="0070C0"/>
          <w:sz w:val="24"/>
          <w:szCs w:val="24"/>
          <w:shd w:val="clear" w:color="auto" w:fill="FFFFFF"/>
        </w:rPr>
        <w:t>не требуется</w:t>
      </w:r>
      <w:r>
        <w:rPr>
          <w:rStyle w:val="word-wrapper"/>
          <w:b/>
          <w:color w:val="0070C0"/>
          <w:sz w:val="24"/>
          <w:szCs w:val="24"/>
          <w:shd w:val="clear" w:color="auto" w:fill="FFFFFF"/>
        </w:rPr>
        <w:t>.</w:t>
      </w:r>
    </w:p>
    <w:p w14:paraId="01FE10B7" w14:textId="1C1E780F" w:rsidR="00067158" w:rsidRDefault="00067158" w:rsidP="00970AD6">
      <w:pPr>
        <w:suppressAutoHyphens/>
        <w:ind w:firstLine="708"/>
        <w:rPr>
          <w:sz w:val="24"/>
          <w:szCs w:val="24"/>
        </w:rPr>
      </w:pPr>
    </w:p>
    <w:p w14:paraId="0AD3F308" w14:textId="2E36D64C" w:rsidR="0016115E" w:rsidRDefault="00FA77F0" w:rsidP="00830319">
      <w:pPr>
        <w:tabs>
          <w:tab w:val="left" w:pos="2410"/>
        </w:tabs>
        <w:suppressAutoHyphens/>
        <w:ind w:firstLine="708"/>
        <w:rPr>
          <w:sz w:val="24"/>
          <w:szCs w:val="24"/>
        </w:rPr>
      </w:pPr>
      <w:r w:rsidRPr="003909CF">
        <w:rPr>
          <w:sz w:val="24"/>
          <w:szCs w:val="24"/>
        </w:rPr>
        <w:t>Приложени</w:t>
      </w:r>
      <w:r w:rsidR="00325BE5" w:rsidRPr="003909CF">
        <w:rPr>
          <w:sz w:val="24"/>
          <w:szCs w:val="24"/>
        </w:rPr>
        <w:t xml:space="preserve">я: </w:t>
      </w:r>
      <w:r w:rsidR="00325BE5" w:rsidRPr="003909CF">
        <w:rPr>
          <w:sz w:val="24"/>
          <w:szCs w:val="24"/>
        </w:rPr>
        <w:tab/>
      </w:r>
      <w:r w:rsidR="00300B99">
        <w:rPr>
          <w:sz w:val="24"/>
          <w:szCs w:val="24"/>
        </w:rPr>
        <w:t>1</w:t>
      </w:r>
      <w:r w:rsidR="0016115E">
        <w:rPr>
          <w:sz w:val="24"/>
          <w:szCs w:val="24"/>
        </w:rPr>
        <w:t>. </w:t>
      </w:r>
      <w:r w:rsidR="007E0C79">
        <w:rPr>
          <w:sz w:val="24"/>
          <w:szCs w:val="24"/>
        </w:rPr>
        <w:t>Образец заявления</w:t>
      </w:r>
      <w:r w:rsidR="007E0C79" w:rsidRPr="003909CF">
        <w:rPr>
          <w:sz w:val="24"/>
          <w:szCs w:val="24"/>
        </w:rPr>
        <w:t xml:space="preserve">, на </w:t>
      </w:r>
      <w:r w:rsidR="007E0C79">
        <w:rPr>
          <w:sz w:val="24"/>
          <w:szCs w:val="24"/>
        </w:rPr>
        <w:t>1</w:t>
      </w:r>
      <w:r w:rsidR="007E0C79" w:rsidRPr="003909CF">
        <w:rPr>
          <w:sz w:val="24"/>
          <w:szCs w:val="24"/>
        </w:rPr>
        <w:t xml:space="preserve"> л., в 1 экз.;</w:t>
      </w:r>
    </w:p>
    <w:p w14:paraId="37838272" w14:textId="77777777" w:rsidR="009617E5" w:rsidRDefault="009617E5" w:rsidP="009617E5">
      <w:pPr>
        <w:tabs>
          <w:tab w:val="left" w:pos="2410"/>
        </w:tabs>
        <w:suppressAutoHyphens/>
        <w:ind w:firstLine="2410"/>
        <w:rPr>
          <w:sz w:val="24"/>
          <w:szCs w:val="24"/>
        </w:rPr>
      </w:pPr>
      <w:r>
        <w:rPr>
          <w:sz w:val="24"/>
          <w:szCs w:val="24"/>
        </w:rPr>
        <w:t>2</w:t>
      </w:r>
      <w:r w:rsidRPr="00D76D55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Проект договора, на 7 л., в 1 экз.</w:t>
      </w:r>
    </w:p>
    <w:p w14:paraId="4B303205" w14:textId="0661BF3C" w:rsidR="009617E5" w:rsidRPr="004D1FD8" w:rsidRDefault="009617E5" w:rsidP="009617E5">
      <w:pPr>
        <w:tabs>
          <w:tab w:val="left" w:pos="2410"/>
        </w:tabs>
        <w:suppressAutoHyphens/>
        <w:ind w:firstLine="708"/>
      </w:pPr>
    </w:p>
    <w:p w14:paraId="08C7FF6C" w14:textId="47AD052C" w:rsidR="009617E5" w:rsidRDefault="009617E5" w:rsidP="00830319">
      <w:pPr>
        <w:tabs>
          <w:tab w:val="left" w:pos="2410"/>
        </w:tabs>
        <w:suppressAutoHyphens/>
        <w:ind w:firstLine="708"/>
        <w:rPr>
          <w:sz w:val="24"/>
          <w:szCs w:val="24"/>
        </w:rPr>
      </w:pPr>
    </w:p>
    <w:p w14:paraId="13F2A584" w14:textId="64E44542" w:rsidR="00EC361D" w:rsidRDefault="00EC361D" w:rsidP="002E3338">
      <w:pPr>
        <w:ind w:right="-1"/>
        <w:rPr>
          <w:sz w:val="24"/>
          <w:szCs w:val="24"/>
        </w:rPr>
      </w:pPr>
    </w:p>
    <w:p w14:paraId="5EC470EC" w14:textId="4CD549F1" w:rsidR="00757C87" w:rsidRPr="003909CF" w:rsidRDefault="00757C87" w:rsidP="002E3338">
      <w:pPr>
        <w:ind w:right="-1"/>
        <w:rPr>
          <w:sz w:val="24"/>
          <w:szCs w:val="24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0206"/>
      </w:tblGrid>
      <w:tr w:rsidR="005718D5" w:rsidRPr="00832A6B" w14:paraId="57CE3E53" w14:textId="77777777" w:rsidTr="005718D5">
        <w:trPr>
          <w:trHeight w:val="286"/>
          <w:jc w:val="center"/>
        </w:trPr>
        <w:tc>
          <w:tcPr>
            <w:tcW w:w="5000" w:type="pct"/>
            <w:hideMark/>
          </w:tcPr>
          <w:p w14:paraId="046A4F7B" w14:textId="16201806" w:rsidR="007614E1" w:rsidRPr="003909CF" w:rsidRDefault="007614E1" w:rsidP="007614E1">
            <w:pPr>
              <w:widowControl w:val="0"/>
              <w:adjustRightInd w:val="0"/>
              <w:rPr>
                <w:rFonts w:cs="Courier Ne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037085C" wp14:editId="1B8A9681">
                  <wp:simplePos x="0" y="0"/>
                  <wp:positionH relativeFrom="column">
                    <wp:posOffset>1193800</wp:posOffset>
                  </wp:positionH>
                  <wp:positionV relativeFrom="paragraph">
                    <wp:posOffset>-1019175</wp:posOffset>
                  </wp:positionV>
                  <wp:extent cx="3802380" cy="2550160"/>
                  <wp:effectExtent l="0" t="0" r="7620" b="254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380" cy="255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ourier New"/>
                <w:sz w:val="24"/>
                <w:szCs w:val="24"/>
              </w:rPr>
              <w:t>Н</w:t>
            </w:r>
            <w:r w:rsidRPr="003909CF">
              <w:rPr>
                <w:rFonts w:cs="Courier New"/>
                <w:sz w:val="24"/>
                <w:szCs w:val="24"/>
              </w:rPr>
              <w:t xml:space="preserve">ачальник группы (закупок) </w:t>
            </w:r>
          </w:p>
          <w:p w14:paraId="7D77DF92" w14:textId="77777777" w:rsidR="007614E1" w:rsidRPr="003909CF" w:rsidRDefault="007614E1" w:rsidP="007614E1">
            <w:pPr>
              <w:widowControl w:val="0"/>
              <w:adjustRightInd w:val="0"/>
              <w:rPr>
                <w:rFonts w:cs="Courier New"/>
                <w:sz w:val="24"/>
                <w:szCs w:val="24"/>
              </w:rPr>
            </w:pPr>
            <w:r w:rsidRPr="003909CF">
              <w:rPr>
                <w:rFonts w:cs="Courier New"/>
                <w:sz w:val="24"/>
                <w:szCs w:val="24"/>
              </w:rPr>
              <w:t>войсковой части 20193</w:t>
            </w:r>
          </w:p>
          <w:p w14:paraId="7AC8E596" w14:textId="3C9408BD" w:rsidR="007614E1" w:rsidRDefault="007614E1" w:rsidP="007614E1">
            <w:pPr>
              <w:tabs>
                <w:tab w:val="left" w:pos="6804"/>
              </w:tabs>
              <w:suppressAutoHyphens/>
              <w:ind w:right="1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гвардии капитан</w:t>
            </w:r>
            <w:r w:rsidRPr="003909CF"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Н.А.Грищенко</w:t>
            </w:r>
            <w:proofErr w:type="spellEnd"/>
          </w:p>
          <w:p w14:paraId="7190CD4D" w14:textId="77777777" w:rsidR="002551E8" w:rsidRDefault="002551E8" w:rsidP="00B578D2">
            <w:pPr>
              <w:spacing w:line="220" w:lineRule="exact"/>
              <w:ind w:right="145"/>
            </w:pPr>
          </w:p>
          <w:p w14:paraId="5B20E820" w14:textId="77777777" w:rsidR="00217F98" w:rsidRDefault="00217F98" w:rsidP="007E0C79">
            <w:pPr>
              <w:spacing w:line="220" w:lineRule="exact"/>
              <w:ind w:left="22" w:right="145" w:hanging="22"/>
              <w:jc w:val="right"/>
            </w:pPr>
          </w:p>
          <w:p w14:paraId="1875F5DC" w14:textId="77777777" w:rsidR="00217F98" w:rsidRDefault="00217F98" w:rsidP="007E0C79">
            <w:pPr>
              <w:spacing w:line="220" w:lineRule="exact"/>
              <w:ind w:left="22" w:right="145" w:hanging="22"/>
              <w:jc w:val="right"/>
            </w:pPr>
          </w:p>
          <w:p w14:paraId="55CA3167" w14:textId="2634C2D4" w:rsidR="00317752" w:rsidRPr="007E0C79" w:rsidRDefault="00D93A12" w:rsidP="007E0C79">
            <w:pPr>
              <w:spacing w:line="220" w:lineRule="exact"/>
              <w:ind w:left="22" w:right="145" w:hanging="22"/>
              <w:jc w:val="right"/>
            </w:pPr>
            <w:r>
              <w:lastRenderedPageBreak/>
              <w:t>Приложение 1</w:t>
            </w:r>
          </w:p>
          <w:p w14:paraId="48D622D8" w14:textId="77777777" w:rsidR="007E0C79" w:rsidRDefault="007E0C79" w:rsidP="005718D5">
            <w:pPr>
              <w:spacing w:line="220" w:lineRule="exact"/>
              <w:ind w:left="22" w:right="145" w:hanging="22"/>
              <w:jc w:val="center"/>
            </w:pPr>
          </w:p>
          <w:p w14:paraId="5A039DEC" w14:textId="77777777" w:rsidR="005718D5" w:rsidRPr="00832A6B" w:rsidRDefault="005718D5" w:rsidP="005718D5">
            <w:pPr>
              <w:spacing w:line="220" w:lineRule="exact"/>
              <w:ind w:left="22" w:right="145" w:hanging="22"/>
              <w:jc w:val="center"/>
              <w:rPr>
                <w:b/>
                <w:i/>
              </w:rPr>
            </w:pPr>
            <w:r w:rsidRPr="00832A6B">
              <w:t>Фирменный бланк</w:t>
            </w:r>
          </w:p>
        </w:tc>
      </w:tr>
    </w:tbl>
    <w:p w14:paraId="1E39DCF5" w14:textId="77777777" w:rsidR="005718D5" w:rsidRPr="00832A6B" w:rsidRDefault="005718D5" w:rsidP="005718D5">
      <w:pPr>
        <w:spacing w:line="220" w:lineRule="exact"/>
      </w:pPr>
      <w:r w:rsidRPr="00832A6B">
        <w:lastRenderedPageBreak/>
        <w:t>Дата______№______</w:t>
      </w:r>
    </w:p>
    <w:p w14:paraId="2CDE5E93" w14:textId="77777777" w:rsidR="005718D5" w:rsidRPr="00832A6B" w:rsidRDefault="005718D5" w:rsidP="005718D5">
      <w:pPr>
        <w:spacing w:line="220" w:lineRule="exact"/>
        <w:ind w:right="31"/>
        <w:jc w:val="center"/>
      </w:pPr>
      <w:r w:rsidRPr="00832A6B">
        <w:t>Заявление (образец)</w:t>
      </w:r>
    </w:p>
    <w:p w14:paraId="69DEF063" w14:textId="77777777" w:rsidR="005718D5" w:rsidRPr="00832A6B" w:rsidRDefault="005718D5" w:rsidP="005718D5">
      <w:pPr>
        <w:spacing w:line="220" w:lineRule="exact"/>
        <w:ind w:right="31"/>
        <w:jc w:val="center"/>
      </w:pPr>
      <w:r w:rsidRPr="00832A6B">
        <w:rPr>
          <w:highlight w:val="yellow"/>
        </w:rPr>
        <w:t xml:space="preserve">соответствие требованиям подтверждается заявлением участника в письменной форме, </w:t>
      </w:r>
      <w:r w:rsidRPr="00832A6B">
        <w:rPr>
          <w:b/>
          <w:bCs/>
          <w:highlight w:val="yellow"/>
        </w:rPr>
        <w:t>подписанным не ранее чем за пять рабочих дней до даты заключения договора при проведении процедуры закупки из одного источника.</w:t>
      </w:r>
    </w:p>
    <w:p w14:paraId="28B8EEA4" w14:textId="77777777" w:rsidR="005718D5" w:rsidRPr="00832A6B" w:rsidRDefault="005718D5" w:rsidP="005718D5">
      <w:pPr>
        <w:spacing w:line="220" w:lineRule="exact"/>
        <w:ind w:right="31"/>
      </w:pPr>
      <w:r w:rsidRPr="00832A6B">
        <w:t xml:space="preserve">(Участник) заявляет, что </w:t>
      </w:r>
    </w:p>
    <w:p w14:paraId="59A7D9E6" w14:textId="77777777" w:rsidR="005718D5" w:rsidRPr="00832A6B" w:rsidRDefault="005718D5" w:rsidP="005718D5">
      <w:pPr>
        <w:tabs>
          <w:tab w:val="left" w:pos="6804"/>
        </w:tabs>
        <w:spacing w:line="220" w:lineRule="exact"/>
        <w:ind w:firstLine="851"/>
      </w:pPr>
      <w:r w:rsidRPr="00832A6B">
        <w:t xml:space="preserve">1. отсутствие у юридического лица или индивидуального предпринимателя задолженности по уплате налогов, сборов (пошлин), пеней, для участников, </w:t>
      </w:r>
      <w:r w:rsidRPr="00832A6B">
        <w:rPr>
          <w:b/>
          <w:bCs/>
        </w:rPr>
        <w:t xml:space="preserve">не являющимися резидентами. </w:t>
      </w:r>
      <w:r w:rsidRPr="00832A6B">
        <w:t>Документом об отсутствии задолженности по уплате налогов, сборов (пошлин), пеней, выданным уполномоченными органами в соответствии с законодательством страны, резидентом которой является участник, на последнюю отчетную дату, предшествующую дню подачи предложения (заключения договора при проведении процедуры закупки из одного источника), и заявлением с указанием последней отчетной даты.</w:t>
      </w:r>
    </w:p>
    <w:p w14:paraId="175F41F8" w14:textId="77777777" w:rsidR="005718D5" w:rsidRPr="00832A6B" w:rsidRDefault="005718D5" w:rsidP="005718D5">
      <w:pPr>
        <w:tabs>
          <w:tab w:val="left" w:pos="6804"/>
        </w:tabs>
        <w:spacing w:line="220" w:lineRule="exact"/>
        <w:ind w:firstLine="851"/>
      </w:pPr>
      <w:r w:rsidRPr="00832A6B">
        <w:t>2. юридическое или физическое лицо, в том числе индивидуальный предприниматель, на дату подачи предложения (на дату подписания заявления) не должно быть включено в список;</w:t>
      </w:r>
    </w:p>
    <w:p w14:paraId="3C7292C6" w14:textId="77777777" w:rsidR="005718D5" w:rsidRPr="00832A6B" w:rsidRDefault="005718D5" w:rsidP="005718D5">
      <w:pPr>
        <w:tabs>
          <w:tab w:val="left" w:pos="6804"/>
        </w:tabs>
        <w:spacing w:line="220" w:lineRule="exact"/>
        <w:ind w:firstLine="851"/>
      </w:pPr>
      <w:r w:rsidRPr="00832A6B">
        <w:t>3. юридическое или физическое лицо, в том числе индивидуальный предприниматель не должно быть аффилировано с заказчиком, организатором;</w:t>
      </w:r>
    </w:p>
    <w:p w14:paraId="12757AF1" w14:textId="77777777" w:rsidR="005718D5" w:rsidRPr="00832A6B" w:rsidRDefault="005718D5" w:rsidP="005718D5">
      <w:pPr>
        <w:tabs>
          <w:tab w:val="left" w:pos="6804"/>
        </w:tabs>
        <w:spacing w:line="220" w:lineRule="exact"/>
        <w:ind w:firstLine="851"/>
      </w:pPr>
      <w:r w:rsidRPr="00832A6B">
        <w:t>4. юридическое или физическое лицо, в том числе индивидуальный предприниматель, работник (работники) таких юридического лица или индивидуального предпринимателя не должны оказывать заказчику (организатору) услуги по организации и проведению процедуры государственной закупки, в том числе консультированию, а также формированию требований к предмету государственной закупки и (или) подготовке заключения по рассмотрению, оценке и сравнению предложений;</w:t>
      </w:r>
    </w:p>
    <w:p w14:paraId="3FFA2E31" w14:textId="77777777" w:rsidR="005718D5" w:rsidRPr="00832A6B" w:rsidRDefault="005718D5" w:rsidP="005718D5">
      <w:pPr>
        <w:tabs>
          <w:tab w:val="left" w:pos="6804"/>
        </w:tabs>
        <w:spacing w:line="220" w:lineRule="exact"/>
        <w:ind w:firstLine="851"/>
      </w:pPr>
      <w:r w:rsidRPr="00832A6B">
        <w:t>5. юридическое лицо или индивидуальный предприниматель не должны являться заказчиком (организатором) проводимой процедуры государственной закупки;</w:t>
      </w:r>
    </w:p>
    <w:p w14:paraId="7BCAE1F1" w14:textId="77777777" w:rsidR="005718D5" w:rsidRPr="00832A6B" w:rsidRDefault="005718D5" w:rsidP="005718D5">
      <w:pPr>
        <w:tabs>
          <w:tab w:val="left" w:pos="6804"/>
        </w:tabs>
        <w:spacing w:line="220" w:lineRule="exact"/>
        <w:ind w:firstLine="851"/>
      </w:pPr>
      <w:r w:rsidRPr="00832A6B">
        <w:t>6. физическое лицо не должно являться работником заказчика (организатора), за исключением проведения процедуры закупки из одного источника у физических лиц, не являющихся индивидуальными предпринимателями;</w:t>
      </w:r>
    </w:p>
    <w:p w14:paraId="314ADA14" w14:textId="77777777" w:rsidR="005718D5" w:rsidRPr="00832A6B" w:rsidRDefault="005718D5" w:rsidP="005718D5">
      <w:pPr>
        <w:tabs>
          <w:tab w:val="left" w:pos="6804"/>
        </w:tabs>
        <w:spacing w:line="220" w:lineRule="exact"/>
        <w:ind w:firstLine="851"/>
      </w:pPr>
      <w:r w:rsidRPr="00832A6B">
        <w:t>7. юридическое лицо не должно находиться в процессе ликвидации, реорганизации (за исключением юридического лица, к которому присоединяется другое юридическое лицо), индивидуальный предприниматель не должен находиться в стадии прекращения деятельности;</w:t>
      </w:r>
    </w:p>
    <w:p w14:paraId="1F9D111A" w14:textId="77777777" w:rsidR="005718D5" w:rsidRPr="00832A6B" w:rsidRDefault="005718D5" w:rsidP="005718D5">
      <w:pPr>
        <w:tabs>
          <w:tab w:val="left" w:pos="6804"/>
        </w:tabs>
        <w:spacing w:line="220" w:lineRule="exact"/>
        <w:ind w:firstLine="851"/>
      </w:pPr>
      <w:r w:rsidRPr="00832A6B">
        <w:t>8. в отношении юридического лица и индивидуального предпринимателя не должно быть возбуждено производство по делу о банкротстве;</w:t>
      </w:r>
    </w:p>
    <w:p w14:paraId="67A5D222" w14:textId="77777777" w:rsidR="005718D5" w:rsidRPr="00832A6B" w:rsidRDefault="005718D5" w:rsidP="005718D5">
      <w:pPr>
        <w:tabs>
          <w:tab w:val="left" w:pos="6804"/>
        </w:tabs>
        <w:spacing w:line="220" w:lineRule="exact"/>
        <w:ind w:firstLine="851"/>
      </w:pPr>
      <w:r w:rsidRPr="00832A6B">
        <w:t>9. юридическое или физическое лицо, в том числе индивидуальный предприниматель, должно обладать правомочиями на реализацию товаров (выполнение работ, оказание услуг) на территории Республики Беларусь с использованием товарных знаков и знаков обслуживания в случае поставки товаров (выполнения работ, оказания услуг) с использованием товарных знаков и (или) знаков обслуживания.</w:t>
      </w:r>
    </w:p>
    <w:p w14:paraId="5F7B4B53" w14:textId="77777777" w:rsidR="005718D5" w:rsidRPr="00832A6B" w:rsidRDefault="005718D5" w:rsidP="005718D5">
      <w:pPr>
        <w:tabs>
          <w:tab w:val="left" w:pos="6804"/>
        </w:tabs>
        <w:spacing w:line="220" w:lineRule="exact"/>
        <w:ind w:firstLine="851"/>
        <w:rPr>
          <w:bCs/>
        </w:rPr>
      </w:pPr>
      <w:r w:rsidRPr="00832A6B">
        <w:t xml:space="preserve">10. </w:t>
      </w:r>
      <w:r w:rsidRPr="00832A6B">
        <w:rPr>
          <w:bCs/>
        </w:rPr>
        <w:t>физическое лицо, в том числе индивидуальный предприниматель, – участник процедуры государственной закупки, лицо, осуществляющее полномочия единоличного исполнительного органа юридического лица - участника процедуры государственной закупки, и лицо, имеющее право давать такому юридическому лицу обязательные для исполнения указания на основании учредительных документов или заключенного договора, не должны считаться подвергавшимися административному взысканию за административные правонарушения, предусмотренные в частях 1, 7, 8 и 10 статьи 14.4, частях 4 и 5 статьи 14.5 Кодекса Республики Беларусь об административных правонарушениях.</w:t>
      </w:r>
    </w:p>
    <w:p w14:paraId="18059B5A" w14:textId="77777777" w:rsidR="005718D5" w:rsidRPr="00832A6B" w:rsidRDefault="005718D5" w:rsidP="005718D5">
      <w:pPr>
        <w:spacing w:line="220" w:lineRule="exact"/>
        <w:ind w:firstLine="851"/>
        <w:rPr>
          <w:bCs/>
        </w:rPr>
      </w:pPr>
      <w:r w:rsidRPr="00832A6B">
        <w:rPr>
          <w:bCs/>
        </w:rPr>
        <w:t>11. отсутствие у участника процедуры государственной закупки - физического лица, в том числе индивидуального предпринимателя, не снятой или не погашенной в установленном порядке судимости за преступления, предусмотренные в статьях 209 – 212, 216, 235, 243 – 243³, 424 – 426, 429 – 432 и 455 Уголовного кодекса Республики Беларусь.</w:t>
      </w:r>
    </w:p>
    <w:p w14:paraId="2A258A43" w14:textId="77777777" w:rsidR="005718D5" w:rsidRPr="00832A6B" w:rsidRDefault="005718D5" w:rsidP="005718D5">
      <w:pPr>
        <w:spacing w:line="220" w:lineRule="exact"/>
        <w:ind w:firstLine="851"/>
        <w:rPr>
          <w:bCs/>
        </w:rPr>
      </w:pPr>
      <w:r w:rsidRPr="00832A6B">
        <w:rPr>
          <w:bCs/>
        </w:rPr>
        <w:t>12. отсутствие у лица, осуществляющего полномочия единоличного исполнительного органа юридического лица - участника процедуры государственной закупки, и лица, имеющего право давать такому юридическому лицу обязательные для исполнения указания на основании учредительных документов или заключенного договора, не снятой или не погашенной в установленном порядке судимости за преступления, предусмотренные в 209 – 212, 216, 235, 243 – 243³ , 424 – 426, 429 – 432 и 455 Уголовного кодекса Республики Беларусь.</w:t>
      </w:r>
    </w:p>
    <w:p w14:paraId="7D35F983" w14:textId="77777777" w:rsidR="005718D5" w:rsidRPr="00832A6B" w:rsidRDefault="005718D5" w:rsidP="005718D5">
      <w:pPr>
        <w:tabs>
          <w:tab w:val="left" w:pos="6804"/>
        </w:tabs>
        <w:spacing w:line="220" w:lineRule="exact"/>
        <w:ind w:firstLine="851"/>
        <w:rPr>
          <w:bCs/>
        </w:rPr>
      </w:pPr>
      <w:r w:rsidRPr="00832A6B">
        <w:rPr>
          <w:bCs/>
        </w:rPr>
        <w:t>13. юридическое лицо не должно считаться подвергавшимся административному взысканию за административное правонарушение, предусмотренное в статье 24.59 Кодекса Республики Беларусь об административных правонарушениях.</w:t>
      </w:r>
    </w:p>
    <w:p w14:paraId="1AB21A3E" w14:textId="77777777" w:rsidR="005718D5" w:rsidRPr="00832A6B" w:rsidRDefault="005718D5" w:rsidP="005718D5">
      <w:pPr>
        <w:tabs>
          <w:tab w:val="left" w:pos="6804"/>
        </w:tabs>
        <w:spacing w:line="220" w:lineRule="exact"/>
        <w:ind w:firstLine="851"/>
        <w:rPr>
          <w:bCs/>
        </w:rPr>
      </w:pPr>
      <w:r w:rsidRPr="00832A6B">
        <w:rPr>
          <w:bCs/>
        </w:rPr>
        <w:t>14. физическое лицо, в том числе индивидуальный предприниматель, не должны быть включены в перечень граждан Республики Беларусь, иностранных граждан или лиц без гражданства, причастных к экстремистской деятельности.</w:t>
      </w:r>
    </w:p>
    <w:p w14:paraId="3DA5758B" w14:textId="77777777" w:rsidR="005718D5" w:rsidRPr="00832A6B" w:rsidRDefault="005718D5" w:rsidP="005718D5">
      <w:pPr>
        <w:tabs>
          <w:tab w:val="left" w:pos="6804"/>
        </w:tabs>
        <w:spacing w:line="220" w:lineRule="exact"/>
        <w:ind w:firstLine="851"/>
        <w:rPr>
          <w:bCs/>
        </w:rPr>
      </w:pPr>
      <w:r w:rsidRPr="00832A6B">
        <w:rPr>
          <w:bCs/>
        </w:rPr>
        <w:t>15. юридическое или физическое лицо, в том числе индивидуальный предприниматель, не должны быть включены в перечень организаций и физических лиц, в том числе индивидуальных предпринимателей, причастных к террористической деятельности.</w:t>
      </w:r>
    </w:p>
    <w:p w14:paraId="0F9B381B" w14:textId="77777777" w:rsidR="005718D5" w:rsidRPr="00832A6B" w:rsidRDefault="005718D5" w:rsidP="005718D5">
      <w:pPr>
        <w:tabs>
          <w:tab w:val="left" w:pos="6804"/>
        </w:tabs>
        <w:spacing w:line="220" w:lineRule="exact"/>
        <w:ind w:firstLine="851"/>
        <w:rPr>
          <w:bCs/>
        </w:rPr>
      </w:pPr>
      <w:r w:rsidRPr="00832A6B">
        <w:rPr>
          <w:bCs/>
        </w:rPr>
        <w:t>16. юридическое или физическое лицо, в том числе индивидуальный предприниматель, не должны быть включены в перечень организаций, формирований, индивидуальных предпринимателей, причастных к экстремистской деятельности.</w:t>
      </w:r>
    </w:p>
    <w:p w14:paraId="50C418C8" w14:textId="77777777" w:rsidR="005718D5" w:rsidRPr="00832A6B" w:rsidRDefault="005718D5" w:rsidP="005718D5">
      <w:pPr>
        <w:tabs>
          <w:tab w:val="left" w:pos="6804"/>
        </w:tabs>
        <w:spacing w:line="220" w:lineRule="exact"/>
      </w:pPr>
    </w:p>
    <w:p w14:paraId="0DF79A9C" w14:textId="77777777" w:rsidR="005718D5" w:rsidRPr="00832A6B" w:rsidRDefault="005718D5" w:rsidP="005718D5">
      <w:pPr>
        <w:tabs>
          <w:tab w:val="left" w:pos="6804"/>
        </w:tabs>
        <w:spacing w:line="220" w:lineRule="exact"/>
      </w:pPr>
      <w:r w:rsidRPr="00832A6B">
        <w:t>Руководитель</w:t>
      </w:r>
      <w:r w:rsidRPr="00832A6B">
        <w:tab/>
      </w:r>
      <w:r w:rsidRPr="00832A6B">
        <w:tab/>
      </w:r>
      <w:proofErr w:type="spellStart"/>
      <w:r w:rsidRPr="00832A6B">
        <w:t>И.О.Фамилия</w:t>
      </w:r>
      <w:proofErr w:type="spellEnd"/>
    </w:p>
    <w:p w14:paraId="6EF30000" w14:textId="77777777" w:rsidR="0016115E" w:rsidRDefault="005718D5" w:rsidP="005718D5">
      <w:pPr>
        <w:tabs>
          <w:tab w:val="left" w:pos="6804"/>
        </w:tabs>
        <w:spacing w:line="220" w:lineRule="exact"/>
      </w:pPr>
      <w:r>
        <w:t>М.П</w:t>
      </w:r>
    </w:p>
    <w:p w14:paraId="7B53FC14" w14:textId="77777777" w:rsidR="00965A45" w:rsidRDefault="00965A45" w:rsidP="005718D5">
      <w:pPr>
        <w:tabs>
          <w:tab w:val="left" w:pos="6804"/>
        </w:tabs>
        <w:spacing w:line="220" w:lineRule="exact"/>
      </w:pPr>
    </w:p>
    <w:p w14:paraId="5FFA83AC" w14:textId="77777777" w:rsidR="00965A45" w:rsidRDefault="00965A45" w:rsidP="005718D5">
      <w:pPr>
        <w:tabs>
          <w:tab w:val="left" w:pos="6804"/>
        </w:tabs>
        <w:spacing w:line="220" w:lineRule="exact"/>
      </w:pPr>
    </w:p>
    <w:p w14:paraId="289A59CB" w14:textId="77777777" w:rsidR="00965A45" w:rsidRDefault="00965A45" w:rsidP="005718D5">
      <w:pPr>
        <w:tabs>
          <w:tab w:val="left" w:pos="6804"/>
        </w:tabs>
        <w:spacing w:line="220" w:lineRule="exact"/>
      </w:pPr>
    </w:p>
    <w:sectPr w:rsidR="00965A45" w:rsidSect="000F3259">
      <w:headerReference w:type="default" r:id="rId9"/>
      <w:pgSz w:w="11907" w:h="16840" w:code="9"/>
      <w:pgMar w:top="709" w:right="567" w:bottom="567" w:left="1134" w:header="397" w:footer="0" w:gutter="0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BE9ADD" w14:textId="77777777" w:rsidR="00E26FB1" w:rsidRDefault="00E26FB1">
      <w:pPr>
        <w:jc w:val="left"/>
        <w:rPr>
          <w:sz w:val="24"/>
          <w:szCs w:val="24"/>
        </w:rPr>
      </w:pPr>
      <w:r>
        <w:rPr>
          <w:sz w:val="24"/>
          <w:szCs w:val="24"/>
        </w:rPr>
        <w:separator/>
      </w:r>
    </w:p>
  </w:endnote>
  <w:endnote w:type="continuationSeparator" w:id="0">
    <w:p w14:paraId="64981137" w14:textId="77777777" w:rsidR="00E26FB1" w:rsidRDefault="00E26FB1">
      <w:pPr>
        <w:jc w:val="left"/>
        <w:rPr>
          <w:sz w:val="24"/>
          <w:szCs w:val="24"/>
        </w:rPr>
      </w:pPr>
      <w:r>
        <w:rPr>
          <w:sz w:val="24"/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0A10AB" w14:textId="77777777" w:rsidR="00E26FB1" w:rsidRDefault="00E26FB1">
      <w:pPr>
        <w:jc w:val="left"/>
        <w:rPr>
          <w:sz w:val="24"/>
          <w:szCs w:val="24"/>
        </w:rPr>
      </w:pPr>
      <w:r>
        <w:rPr>
          <w:sz w:val="24"/>
          <w:szCs w:val="24"/>
        </w:rPr>
        <w:separator/>
      </w:r>
    </w:p>
  </w:footnote>
  <w:footnote w:type="continuationSeparator" w:id="0">
    <w:p w14:paraId="0A6332E5" w14:textId="77777777" w:rsidR="00E26FB1" w:rsidRDefault="00E26FB1">
      <w:pPr>
        <w:jc w:val="left"/>
        <w:rPr>
          <w:sz w:val="24"/>
          <w:szCs w:val="24"/>
        </w:rPr>
      </w:pPr>
      <w:r>
        <w:rPr>
          <w:sz w:val="24"/>
          <w:szCs w:val="24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CCDFF6" w14:textId="584639CE" w:rsidR="009815D6" w:rsidRDefault="009815D6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F570D8">
      <w:rPr>
        <w:noProof/>
      </w:rPr>
      <w:t>6</w:t>
    </w:r>
    <w:r>
      <w:fldChar w:fldCharType="end"/>
    </w:r>
  </w:p>
  <w:p w14:paraId="42B89664" w14:textId="77777777" w:rsidR="009815D6" w:rsidRDefault="009815D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3BACD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16C9D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7AA1E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F8C8A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64865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038A5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84A4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8619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A4A84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996C4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4459C5"/>
    <w:multiLevelType w:val="hybridMultilevel"/>
    <w:tmpl w:val="81E00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414BE2"/>
    <w:multiLevelType w:val="hybridMultilevel"/>
    <w:tmpl w:val="AA785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557833"/>
    <w:multiLevelType w:val="hybridMultilevel"/>
    <w:tmpl w:val="5374FB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F5D70EF"/>
    <w:multiLevelType w:val="hybridMultilevel"/>
    <w:tmpl w:val="FD3A2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05576D"/>
    <w:multiLevelType w:val="multilevel"/>
    <w:tmpl w:val="80B88E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cs="Times New Roman"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cs="Times New Roman" w:hint="default"/>
      </w:rPr>
    </w:lvl>
  </w:abstractNum>
  <w:abstractNum w:abstractNumId="15" w15:restartNumberingAfterBreak="0">
    <w:nsid w:val="257D7649"/>
    <w:multiLevelType w:val="hybridMultilevel"/>
    <w:tmpl w:val="FC5881C8"/>
    <w:lvl w:ilvl="0" w:tplc="B91C1398">
      <w:start w:val="1"/>
      <w:numFmt w:val="decimal"/>
      <w:lvlText w:val="%1."/>
      <w:lvlJc w:val="left"/>
      <w:pPr>
        <w:ind w:left="1635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9B49E6"/>
    <w:multiLevelType w:val="multilevel"/>
    <w:tmpl w:val="945C20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D3F2285"/>
    <w:multiLevelType w:val="hybridMultilevel"/>
    <w:tmpl w:val="4DF63E1E"/>
    <w:lvl w:ilvl="0" w:tplc="F28CA318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237E03"/>
    <w:multiLevelType w:val="hybridMultilevel"/>
    <w:tmpl w:val="FD3A2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775E1"/>
    <w:multiLevelType w:val="hybridMultilevel"/>
    <w:tmpl w:val="C212AE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2"/>
  </w:num>
  <w:num w:numId="13">
    <w:abstractNumId w:val="17"/>
  </w:num>
  <w:num w:numId="14">
    <w:abstractNumId w:val="16"/>
  </w:num>
  <w:num w:numId="15">
    <w:abstractNumId w:val="19"/>
  </w:num>
  <w:num w:numId="16">
    <w:abstractNumId w:val="11"/>
  </w:num>
  <w:num w:numId="17">
    <w:abstractNumId w:val="13"/>
  </w:num>
  <w:num w:numId="18">
    <w:abstractNumId w:val="18"/>
  </w:num>
  <w:num w:numId="19">
    <w:abstractNumId w:val="1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embedSystemFonts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3A6"/>
    <w:rsid w:val="00003D30"/>
    <w:rsid w:val="00005330"/>
    <w:rsid w:val="000103AF"/>
    <w:rsid w:val="0001392B"/>
    <w:rsid w:val="0001547A"/>
    <w:rsid w:val="00030D02"/>
    <w:rsid w:val="0003460D"/>
    <w:rsid w:val="00035E32"/>
    <w:rsid w:val="00036DA5"/>
    <w:rsid w:val="00041319"/>
    <w:rsid w:val="00042462"/>
    <w:rsid w:val="000426E8"/>
    <w:rsid w:val="00046D27"/>
    <w:rsid w:val="0005147D"/>
    <w:rsid w:val="00060F24"/>
    <w:rsid w:val="00062ACD"/>
    <w:rsid w:val="00064125"/>
    <w:rsid w:val="00067158"/>
    <w:rsid w:val="00075AD6"/>
    <w:rsid w:val="000811C6"/>
    <w:rsid w:val="00081E6B"/>
    <w:rsid w:val="00085AED"/>
    <w:rsid w:val="000867EC"/>
    <w:rsid w:val="00086F5B"/>
    <w:rsid w:val="00095C8D"/>
    <w:rsid w:val="000A00EC"/>
    <w:rsid w:val="000A2C26"/>
    <w:rsid w:val="000A3C93"/>
    <w:rsid w:val="000A4305"/>
    <w:rsid w:val="000B537D"/>
    <w:rsid w:val="000C30F8"/>
    <w:rsid w:val="000C7F86"/>
    <w:rsid w:val="000D233A"/>
    <w:rsid w:val="000F3259"/>
    <w:rsid w:val="00100DE5"/>
    <w:rsid w:val="00112916"/>
    <w:rsid w:val="00115540"/>
    <w:rsid w:val="001319A7"/>
    <w:rsid w:val="00133702"/>
    <w:rsid w:val="00133CCF"/>
    <w:rsid w:val="001340C0"/>
    <w:rsid w:val="00143260"/>
    <w:rsid w:val="001500F8"/>
    <w:rsid w:val="0015032F"/>
    <w:rsid w:val="00153E0C"/>
    <w:rsid w:val="00154219"/>
    <w:rsid w:val="0016115E"/>
    <w:rsid w:val="001632F1"/>
    <w:rsid w:val="0016433B"/>
    <w:rsid w:val="00181209"/>
    <w:rsid w:val="00183831"/>
    <w:rsid w:val="00183ED3"/>
    <w:rsid w:val="0018433D"/>
    <w:rsid w:val="001851BE"/>
    <w:rsid w:val="001903A6"/>
    <w:rsid w:val="00193BEB"/>
    <w:rsid w:val="00194137"/>
    <w:rsid w:val="00194B60"/>
    <w:rsid w:val="001A202D"/>
    <w:rsid w:val="001A4DF1"/>
    <w:rsid w:val="001A5F67"/>
    <w:rsid w:val="001A7051"/>
    <w:rsid w:val="001B2089"/>
    <w:rsid w:val="001B2838"/>
    <w:rsid w:val="001B4E8B"/>
    <w:rsid w:val="001B6960"/>
    <w:rsid w:val="001D0AAC"/>
    <w:rsid w:val="001D5996"/>
    <w:rsid w:val="001D6258"/>
    <w:rsid w:val="001D6F87"/>
    <w:rsid w:val="001E1294"/>
    <w:rsid w:val="001E76F3"/>
    <w:rsid w:val="001F1731"/>
    <w:rsid w:val="001F2A2E"/>
    <w:rsid w:val="001F3760"/>
    <w:rsid w:val="001F3F8D"/>
    <w:rsid w:val="001F4882"/>
    <w:rsid w:val="00207E31"/>
    <w:rsid w:val="002103E6"/>
    <w:rsid w:val="002104B9"/>
    <w:rsid w:val="002152B8"/>
    <w:rsid w:val="00217F98"/>
    <w:rsid w:val="00221556"/>
    <w:rsid w:val="00233D62"/>
    <w:rsid w:val="00236BCB"/>
    <w:rsid w:val="00244938"/>
    <w:rsid w:val="00246EC7"/>
    <w:rsid w:val="002551E8"/>
    <w:rsid w:val="00261F39"/>
    <w:rsid w:val="0027058F"/>
    <w:rsid w:val="002718D3"/>
    <w:rsid w:val="002841CC"/>
    <w:rsid w:val="002845B6"/>
    <w:rsid w:val="00287F4A"/>
    <w:rsid w:val="00292EB2"/>
    <w:rsid w:val="002A03B6"/>
    <w:rsid w:val="002A1DEA"/>
    <w:rsid w:val="002A6B05"/>
    <w:rsid w:val="002B79EA"/>
    <w:rsid w:val="002C39D5"/>
    <w:rsid w:val="002D09AE"/>
    <w:rsid w:val="002D1660"/>
    <w:rsid w:val="002D1B1C"/>
    <w:rsid w:val="002D4C03"/>
    <w:rsid w:val="002E3338"/>
    <w:rsid w:val="002E4285"/>
    <w:rsid w:val="002F6B69"/>
    <w:rsid w:val="00300B99"/>
    <w:rsid w:val="0031039F"/>
    <w:rsid w:val="0031472C"/>
    <w:rsid w:val="00315AD6"/>
    <w:rsid w:val="00317752"/>
    <w:rsid w:val="0031796D"/>
    <w:rsid w:val="003247E6"/>
    <w:rsid w:val="00325BE5"/>
    <w:rsid w:val="003331BA"/>
    <w:rsid w:val="00337449"/>
    <w:rsid w:val="0036041E"/>
    <w:rsid w:val="003622A3"/>
    <w:rsid w:val="0036573E"/>
    <w:rsid w:val="003675B0"/>
    <w:rsid w:val="00374385"/>
    <w:rsid w:val="003774E0"/>
    <w:rsid w:val="003849CF"/>
    <w:rsid w:val="00386BD8"/>
    <w:rsid w:val="003909CF"/>
    <w:rsid w:val="0039188C"/>
    <w:rsid w:val="00392738"/>
    <w:rsid w:val="0039754E"/>
    <w:rsid w:val="003A177F"/>
    <w:rsid w:val="003A4A13"/>
    <w:rsid w:val="003A6229"/>
    <w:rsid w:val="003A67A5"/>
    <w:rsid w:val="003B232E"/>
    <w:rsid w:val="003B5471"/>
    <w:rsid w:val="003D6545"/>
    <w:rsid w:val="003D6B00"/>
    <w:rsid w:val="003E3581"/>
    <w:rsid w:val="003E421B"/>
    <w:rsid w:val="003E60CB"/>
    <w:rsid w:val="003F1EBC"/>
    <w:rsid w:val="003F3705"/>
    <w:rsid w:val="003F447B"/>
    <w:rsid w:val="0040366B"/>
    <w:rsid w:val="00405911"/>
    <w:rsid w:val="00407AD3"/>
    <w:rsid w:val="00410697"/>
    <w:rsid w:val="0042182D"/>
    <w:rsid w:val="00422ABA"/>
    <w:rsid w:val="00426432"/>
    <w:rsid w:val="004310AA"/>
    <w:rsid w:val="00437189"/>
    <w:rsid w:val="004440DE"/>
    <w:rsid w:val="00447DCC"/>
    <w:rsid w:val="00452337"/>
    <w:rsid w:val="0045604D"/>
    <w:rsid w:val="00467BAA"/>
    <w:rsid w:val="0048146E"/>
    <w:rsid w:val="00486794"/>
    <w:rsid w:val="00486DC9"/>
    <w:rsid w:val="004873F2"/>
    <w:rsid w:val="004954A8"/>
    <w:rsid w:val="004A2014"/>
    <w:rsid w:val="004B07A9"/>
    <w:rsid w:val="004B6191"/>
    <w:rsid w:val="004B726F"/>
    <w:rsid w:val="004B7389"/>
    <w:rsid w:val="004C1C61"/>
    <w:rsid w:val="004C1CDE"/>
    <w:rsid w:val="004C2C24"/>
    <w:rsid w:val="004C7470"/>
    <w:rsid w:val="004D15F2"/>
    <w:rsid w:val="004D1FD8"/>
    <w:rsid w:val="004D23E8"/>
    <w:rsid w:val="004D567E"/>
    <w:rsid w:val="004E0B0B"/>
    <w:rsid w:val="004E1783"/>
    <w:rsid w:val="004E4134"/>
    <w:rsid w:val="0051447E"/>
    <w:rsid w:val="0051652E"/>
    <w:rsid w:val="00527AC3"/>
    <w:rsid w:val="00535403"/>
    <w:rsid w:val="00543237"/>
    <w:rsid w:val="005477C4"/>
    <w:rsid w:val="005539A0"/>
    <w:rsid w:val="00553F29"/>
    <w:rsid w:val="00556722"/>
    <w:rsid w:val="0056258C"/>
    <w:rsid w:val="005718D5"/>
    <w:rsid w:val="00586047"/>
    <w:rsid w:val="00590685"/>
    <w:rsid w:val="005A75A3"/>
    <w:rsid w:val="005A7E2F"/>
    <w:rsid w:val="005B641B"/>
    <w:rsid w:val="005C38C6"/>
    <w:rsid w:val="005D26BB"/>
    <w:rsid w:val="005E563E"/>
    <w:rsid w:val="005F2B1A"/>
    <w:rsid w:val="00600151"/>
    <w:rsid w:val="00602E4E"/>
    <w:rsid w:val="00606EA9"/>
    <w:rsid w:val="006156E4"/>
    <w:rsid w:val="00616BEC"/>
    <w:rsid w:val="00626017"/>
    <w:rsid w:val="0064243C"/>
    <w:rsid w:val="00652BD5"/>
    <w:rsid w:val="0065491D"/>
    <w:rsid w:val="00654E63"/>
    <w:rsid w:val="006603E7"/>
    <w:rsid w:val="00662029"/>
    <w:rsid w:val="00677CFE"/>
    <w:rsid w:val="006809F3"/>
    <w:rsid w:val="006841FA"/>
    <w:rsid w:val="0069125F"/>
    <w:rsid w:val="006A0B35"/>
    <w:rsid w:val="006A16FC"/>
    <w:rsid w:val="006A7F39"/>
    <w:rsid w:val="006B0506"/>
    <w:rsid w:val="006B4723"/>
    <w:rsid w:val="006B52EE"/>
    <w:rsid w:val="006B5515"/>
    <w:rsid w:val="006B6BA8"/>
    <w:rsid w:val="006D423E"/>
    <w:rsid w:val="006D5B7A"/>
    <w:rsid w:val="006E189F"/>
    <w:rsid w:val="006E1F9E"/>
    <w:rsid w:val="006E4291"/>
    <w:rsid w:val="006E7824"/>
    <w:rsid w:val="006F677B"/>
    <w:rsid w:val="00702E49"/>
    <w:rsid w:val="007050F2"/>
    <w:rsid w:val="00705C2F"/>
    <w:rsid w:val="00714753"/>
    <w:rsid w:val="007161AF"/>
    <w:rsid w:val="00720A15"/>
    <w:rsid w:val="00726984"/>
    <w:rsid w:val="0073556B"/>
    <w:rsid w:val="007362E1"/>
    <w:rsid w:val="00736C1C"/>
    <w:rsid w:val="00750BC4"/>
    <w:rsid w:val="00753ABF"/>
    <w:rsid w:val="00757C87"/>
    <w:rsid w:val="007614E1"/>
    <w:rsid w:val="00771B84"/>
    <w:rsid w:val="0077679B"/>
    <w:rsid w:val="00781722"/>
    <w:rsid w:val="007849E0"/>
    <w:rsid w:val="007874AE"/>
    <w:rsid w:val="00791E0E"/>
    <w:rsid w:val="00797B05"/>
    <w:rsid w:val="007A2381"/>
    <w:rsid w:val="007B1AAC"/>
    <w:rsid w:val="007B4392"/>
    <w:rsid w:val="007B6EBB"/>
    <w:rsid w:val="007C6B01"/>
    <w:rsid w:val="007E0C79"/>
    <w:rsid w:val="007E26EE"/>
    <w:rsid w:val="007E279C"/>
    <w:rsid w:val="007F5F75"/>
    <w:rsid w:val="008007C0"/>
    <w:rsid w:val="00803E94"/>
    <w:rsid w:val="0081706D"/>
    <w:rsid w:val="00825AD4"/>
    <w:rsid w:val="00825D9E"/>
    <w:rsid w:val="00830319"/>
    <w:rsid w:val="00834066"/>
    <w:rsid w:val="008375F3"/>
    <w:rsid w:val="0084010C"/>
    <w:rsid w:val="00841172"/>
    <w:rsid w:val="008459C5"/>
    <w:rsid w:val="0085201E"/>
    <w:rsid w:val="0085270F"/>
    <w:rsid w:val="00870848"/>
    <w:rsid w:val="00876703"/>
    <w:rsid w:val="0087690D"/>
    <w:rsid w:val="00882C73"/>
    <w:rsid w:val="00882E9B"/>
    <w:rsid w:val="00887547"/>
    <w:rsid w:val="00890071"/>
    <w:rsid w:val="0089546F"/>
    <w:rsid w:val="008969EE"/>
    <w:rsid w:val="0089788A"/>
    <w:rsid w:val="008A3700"/>
    <w:rsid w:val="008B39A5"/>
    <w:rsid w:val="008C117C"/>
    <w:rsid w:val="008C1782"/>
    <w:rsid w:val="008C58F6"/>
    <w:rsid w:val="008D346B"/>
    <w:rsid w:val="008D579D"/>
    <w:rsid w:val="008E6D16"/>
    <w:rsid w:val="008F09A4"/>
    <w:rsid w:val="008F62D2"/>
    <w:rsid w:val="008F6AA1"/>
    <w:rsid w:val="008F764D"/>
    <w:rsid w:val="00902BAA"/>
    <w:rsid w:val="00903846"/>
    <w:rsid w:val="009045A5"/>
    <w:rsid w:val="00904ED3"/>
    <w:rsid w:val="0091463C"/>
    <w:rsid w:val="009249CB"/>
    <w:rsid w:val="00937AC4"/>
    <w:rsid w:val="00943AA0"/>
    <w:rsid w:val="00946AE3"/>
    <w:rsid w:val="00956EC9"/>
    <w:rsid w:val="00960E18"/>
    <w:rsid w:val="009617E5"/>
    <w:rsid w:val="00965A45"/>
    <w:rsid w:val="00970AD6"/>
    <w:rsid w:val="009815D6"/>
    <w:rsid w:val="00986D23"/>
    <w:rsid w:val="00990B9D"/>
    <w:rsid w:val="009A11E1"/>
    <w:rsid w:val="009A5367"/>
    <w:rsid w:val="009B3E3B"/>
    <w:rsid w:val="009B64D4"/>
    <w:rsid w:val="009B7886"/>
    <w:rsid w:val="009E03EC"/>
    <w:rsid w:val="009E46B1"/>
    <w:rsid w:val="009F3E1C"/>
    <w:rsid w:val="00A03CBD"/>
    <w:rsid w:val="00A042E5"/>
    <w:rsid w:val="00A07398"/>
    <w:rsid w:val="00A11162"/>
    <w:rsid w:val="00A1303D"/>
    <w:rsid w:val="00A13AC0"/>
    <w:rsid w:val="00A226A8"/>
    <w:rsid w:val="00A34D27"/>
    <w:rsid w:val="00A3726C"/>
    <w:rsid w:val="00A4002C"/>
    <w:rsid w:val="00A4299E"/>
    <w:rsid w:val="00A436F5"/>
    <w:rsid w:val="00A44A9A"/>
    <w:rsid w:val="00A6066F"/>
    <w:rsid w:val="00A616E0"/>
    <w:rsid w:val="00A70492"/>
    <w:rsid w:val="00A7440B"/>
    <w:rsid w:val="00A75024"/>
    <w:rsid w:val="00A75F3E"/>
    <w:rsid w:val="00A77973"/>
    <w:rsid w:val="00A83C4F"/>
    <w:rsid w:val="00A869A4"/>
    <w:rsid w:val="00A9799E"/>
    <w:rsid w:val="00AB1C42"/>
    <w:rsid w:val="00AC109A"/>
    <w:rsid w:val="00AD195F"/>
    <w:rsid w:val="00AD5D36"/>
    <w:rsid w:val="00AE4D14"/>
    <w:rsid w:val="00AF58F4"/>
    <w:rsid w:val="00AF6946"/>
    <w:rsid w:val="00B00FF4"/>
    <w:rsid w:val="00B040BE"/>
    <w:rsid w:val="00B06AE0"/>
    <w:rsid w:val="00B06C20"/>
    <w:rsid w:val="00B159E4"/>
    <w:rsid w:val="00B2361A"/>
    <w:rsid w:val="00B3498F"/>
    <w:rsid w:val="00B42B43"/>
    <w:rsid w:val="00B446FD"/>
    <w:rsid w:val="00B502CA"/>
    <w:rsid w:val="00B51E9C"/>
    <w:rsid w:val="00B578D2"/>
    <w:rsid w:val="00B63782"/>
    <w:rsid w:val="00B708AA"/>
    <w:rsid w:val="00B7602C"/>
    <w:rsid w:val="00B8397E"/>
    <w:rsid w:val="00B972A7"/>
    <w:rsid w:val="00BA184F"/>
    <w:rsid w:val="00BB5E49"/>
    <w:rsid w:val="00BC19EB"/>
    <w:rsid w:val="00BC52EE"/>
    <w:rsid w:val="00BD48D0"/>
    <w:rsid w:val="00BD6880"/>
    <w:rsid w:val="00BE2B23"/>
    <w:rsid w:val="00BE7B43"/>
    <w:rsid w:val="00C27B82"/>
    <w:rsid w:val="00C30966"/>
    <w:rsid w:val="00C55DBB"/>
    <w:rsid w:val="00C56DB3"/>
    <w:rsid w:val="00C651F5"/>
    <w:rsid w:val="00C66420"/>
    <w:rsid w:val="00C7704F"/>
    <w:rsid w:val="00C7711A"/>
    <w:rsid w:val="00C86E48"/>
    <w:rsid w:val="00C92611"/>
    <w:rsid w:val="00C94BAD"/>
    <w:rsid w:val="00C9601C"/>
    <w:rsid w:val="00CA06FF"/>
    <w:rsid w:val="00CA0FD1"/>
    <w:rsid w:val="00CA42B8"/>
    <w:rsid w:val="00CB156B"/>
    <w:rsid w:val="00CB1B0A"/>
    <w:rsid w:val="00CB6707"/>
    <w:rsid w:val="00CC5DCC"/>
    <w:rsid w:val="00CD37D7"/>
    <w:rsid w:val="00CD7F94"/>
    <w:rsid w:val="00CE170C"/>
    <w:rsid w:val="00CF24AB"/>
    <w:rsid w:val="00CF2BE1"/>
    <w:rsid w:val="00CF514F"/>
    <w:rsid w:val="00CF601F"/>
    <w:rsid w:val="00CF7AE5"/>
    <w:rsid w:val="00D001E7"/>
    <w:rsid w:val="00D01362"/>
    <w:rsid w:val="00D14316"/>
    <w:rsid w:val="00D22B80"/>
    <w:rsid w:val="00D25FF2"/>
    <w:rsid w:val="00D36690"/>
    <w:rsid w:val="00D37FDE"/>
    <w:rsid w:val="00D41F7F"/>
    <w:rsid w:val="00D53981"/>
    <w:rsid w:val="00D61649"/>
    <w:rsid w:val="00D64806"/>
    <w:rsid w:val="00D67E64"/>
    <w:rsid w:val="00D67F63"/>
    <w:rsid w:val="00D67FA8"/>
    <w:rsid w:val="00D77343"/>
    <w:rsid w:val="00D91496"/>
    <w:rsid w:val="00D93A12"/>
    <w:rsid w:val="00DA329E"/>
    <w:rsid w:val="00DA6F62"/>
    <w:rsid w:val="00DB2897"/>
    <w:rsid w:val="00DB6435"/>
    <w:rsid w:val="00DC6B41"/>
    <w:rsid w:val="00DD1C63"/>
    <w:rsid w:val="00DD2BB6"/>
    <w:rsid w:val="00DD5D27"/>
    <w:rsid w:val="00DE2A37"/>
    <w:rsid w:val="00DE3226"/>
    <w:rsid w:val="00E051B3"/>
    <w:rsid w:val="00E05F46"/>
    <w:rsid w:val="00E06BE3"/>
    <w:rsid w:val="00E074A9"/>
    <w:rsid w:val="00E12DBB"/>
    <w:rsid w:val="00E13E14"/>
    <w:rsid w:val="00E16600"/>
    <w:rsid w:val="00E16FAB"/>
    <w:rsid w:val="00E2106A"/>
    <w:rsid w:val="00E22E05"/>
    <w:rsid w:val="00E26FB1"/>
    <w:rsid w:val="00E342D3"/>
    <w:rsid w:val="00E34EC3"/>
    <w:rsid w:val="00E3549E"/>
    <w:rsid w:val="00E40910"/>
    <w:rsid w:val="00E41461"/>
    <w:rsid w:val="00E53057"/>
    <w:rsid w:val="00E53FC5"/>
    <w:rsid w:val="00E555E3"/>
    <w:rsid w:val="00E560A0"/>
    <w:rsid w:val="00E64F42"/>
    <w:rsid w:val="00E82256"/>
    <w:rsid w:val="00E87710"/>
    <w:rsid w:val="00E92609"/>
    <w:rsid w:val="00EA70B2"/>
    <w:rsid w:val="00EA7BDA"/>
    <w:rsid w:val="00EB3A2A"/>
    <w:rsid w:val="00EC0A78"/>
    <w:rsid w:val="00EC32CF"/>
    <w:rsid w:val="00EC361D"/>
    <w:rsid w:val="00ED050D"/>
    <w:rsid w:val="00EE4D8B"/>
    <w:rsid w:val="00EF306D"/>
    <w:rsid w:val="00EF5445"/>
    <w:rsid w:val="00F00A3E"/>
    <w:rsid w:val="00F04EED"/>
    <w:rsid w:val="00F05543"/>
    <w:rsid w:val="00F10F90"/>
    <w:rsid w:val="00F1437A"/>
    <w:rsid w:val="00F22631"/>
    <w:rsid w:val="00F22DD9"/>
    <w:rsid w:val="00F235A1"/>
    <w:rsid w:val="00F24625"/>
    <w:rsid w:val="00F418A0"/>
    <w:rsid w:val="00F441ED"/>
    <w:rsid w:val="00F546D6"/>
    <w:rsid w:val="00F570D8"/>
    <w:rsid w:val="00F72790"/>
    <w:rsid w:val="00F74D9B"/>
    <w:rsid w:val="00F90FA3"/>
    <w:rsid w:val="00FA2619"/>
    <w:rsid w:val="00FA770D"/>
    <w:rsid w:val="00FA77F0"/>
    <w:rsid w:val="00FB496B"/>
    <w:rsid w:val="00FC61EE"/>
    <w:rsid w:val="00FC7E9D"/>
    <w:rsid w:val="00FD04AC"/>
    <w:rsid w:val="00FD4652"/>
    <w:rsid w:val="00FE5BF5"/>
    <w:rsid w:val="00FE6AD9"/>
    <w:rsid w:val="00FF31AA"/>
    <w:rsid w:val="00FF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DD8496"/>
  <w15:chartTrackingRefBased/>
  <w15:docId w15:val="{9B344421-E58A-4807-875E-F6EF75A53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DD9"/>
    <w:pPr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"/>
    <w:uiPriority w:val="99"/>
  </w:style>
  <w:style w:type="paragraph" w:styleId="a4">
    <w:name w:val="header"/>
    <w:basedOn w:val="a"/>
    <w:link w:val="a5"/>
    <w:uiPriority w:val="99"/>
    <w:pPr>
      <w:tabs>
        <w:tab w:val="center" w:pos="4677"/>
        <w:tab w:val="right" w:pos="9355"/>
      </w:tabs>
      <w:jc w:val="left"/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locked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  <w:jc w:val="left"/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semiHidden/>
    <w:locked/>
    <w:rPr>
      <w:rFonts w:cs="Times New Roman"/>
      <w:sz w:val="20"/>
      <w:szCs w:val="20"/>
    </w:rPr>
  </w:style>
  <w:style w:type="paragraph" w:customStyle="1" w:styleId="a8">
    <w:name w:val="текст сноски"/>
    <w:basedOn w:val="a"/>
    <w:uiPriority w:val="99"/>
    <w:rPr>
      <w:sz w:val="16"/>
      <w:szCs w:val="16"/>
    </w:rPr>
  </w:style>
  <w:style w:type="paragraph" w:customStyle="1" w:styleId="a9">
    <w:name w:val="ЗаголовокБланка"/>
    <w:basedOn w:val="a"/>
    <w:uiPriority w:val="99"/>
    <w:pPr>
      <w:jc w:val="center"/>
    </w:pPr>
    <w:rPr>
      <w:b/>
      <w:bCs/>
      <w:sz w:val="22"/>
      <w:szCs w:val="22"/>
    </w:rPr>
  </w:style>
  <w:style w:type="paragraph" w:customStyle="1" w:styleId="aa">
    <w:name w:val="ЗаголовокТаблицы"/>
    <w:basedOn w:val="a"/>
    <w:uiPriority w:val="99"/>
    <w:pPr>
      <w:jc w:val="center"/>
    </w:pPr>
    <w:rPr>
      <w:b/>
      <w:bCs/>
      <w:sz w:val="18"/>
      <w:szCs w:val="18"/>
    </w:rPr>
  </w:style>
  <w:style w:type="paragraph" w:customStyle="1" w:styleId="ab">
    <w:name w:val="ПолеЗаполнения"/>
    <w:basedOn w:val="aa"/>
    <w:uiPriority w:val="99"/>
    <w:pPr>
      <w:pBdr>
        <w:top w:val="single" w:sz="4" w:space="1" w:color="auto"/>
      </w:pBdr>
    </w:pPr>
    <w:rPr>
      <w:b w:val="0"/>
      <w:bCs w:val="0"/>
      <w:sz w:val="20"/>
      <w:szCs w:val="20"/>
    </w:rPr>
  </w:style>
  <w:style w:type="paragraph" w:customStyle="1" w:styleId="ac">
    <w:name w:val="Построчный"/>
    <w:basedOn w:val="aa"/>
    <w:uiPriority w:val="99"/>
    <w:rPr>
      <w:b w:val="0"/>
      <w:bCs w:val="0"/>
      <w:i/>
      <w:iCs/>
      <w:sz w:val="16"/>
      <w:szCs w:val="16"/>
    </w:rPr>
  </w:style>
  <w:style w:type="paragraph" w:customStyle="1" w:styleId="ad">
    <w:name w:val="АбзацТекста"/>
    <w:basedOn w:val="a"/>
    <w:uiPriority w:val="99"/>
    <w:pPr>
      <w:ind w:firstLine="720"/>
    </w:pPr>
  </w:style>
  <w:style w:type="paragraph" w:customStyle="1" w:styleId="ae">
    <w:name w:val="ШрифтПодпись"/>
    <w:basedOn w:val="a"/>
    <w:uiPriority w:val="99"/>
    <w:pPr>
      <w:jc w:val="left"/>
    </w:pPr>
    <w:rPr>
      <w:sz w:val="18"/>
      <w:szCs w:val="18"/>
      <w:lang w:val="en-US"/>
    </w:rPr>
  </w:style>
  <w:style w:type="paragraph" w:styleId="af">
    <w:name w:val="Signature"/>
    <w:basedOn w:val="a"/>
    <w:link w:val="af0"/>
    <w:uiPriority w:val="99"/>
    <w:pPr>
      <w:ind w:left="4252"/>
      <w:jc w:val="left"/>
    </w:pPr>
    <w:rPr>
      <w:lang w:val="x-none" w:eastAsia="x-none"/>
    </w:rPr>
  </w:style>
  <w:style w:type="character" w:customStyle="1" w:styleId="af0">
    <w:name w:val="Подпись Знак"/>
    <w:link w:val="af"/>
    <w:uiPriority w:val="99"/>
    <w:semiHidden/>
    <w:locked/>
    <w:rPr>
      <w:rFonts w:cs="Times New Roman"/>
      <w:sz w:val="20"/>
      <w:szCs w:val="20"/>
    </w:rPr>
  </w:style>
  <w:style w:type="paragraph" w:customStyle="1" w:styleId="af1">
    <w:name w:val="Приложение"/>
    <w:basedOn w:val="a"/>
    <w:uiPriority w:val="99"/>
    <w:pPr>
      <w:jc w:val="right"/>
    </w:pPr>
    <w:rPr>
      <w:sz w:val="16"/>
      <w:szCs w:val="16"/>
      <w:lang w:val="en-US"/>
    </w:rPr>
  </w:style>
  <w:style w:type="paragraph" w:customStyle="1" w:styleId="ConsNonformat">
    <w:name w:val="ConsNonformat"/>
    <w:uiPriority w:val="99"/>
    <w:pPr>
      <w:widowControl w:val="0"/>
      <w:autoSpaceDE w:val="0"/>
      <w:autoSpaceDN w:val="0"/>
      <w:jc w:val="both"/>
    </w:pPr>
    <w:rPr>
      <w:rFonts w:ascii="Courier New" w:hAnsi="Courier New" w:cs="Courier New"/>
    </w:rPr>
  </w:style>
  <w:style w:type="paragraph" w:customStyle="1" w:styleId="newncpi">
    <w:name w:val="newncpi"/>
    <w:basedOn w:val="a"/>
    <w:pPr>
      <w:ind w:firstLine="567"/>
    </w:pPr>
    <w:rPr>
      <w:sz w:val="24"/>
      <w:szCs w:val="24"/>
    </w:rPr>
  </w:style>
  <w:style w:type="paragraph" w:customStyle="1" w:styleId="append1">
    <w:name w:val="append1"/>
    <w:basedOn w:val="a"/>
    <w:uiPriority w:val="99"/>
    <w:pPr>
      <w:spacing w:after="28"/>
      <w:jc w:val="left"/>
    </w:pPr>
    <w:rPr>
      <w:sz w:val="22"/>
      <w:szCs w:val="22"/>
    </w:rPr>
  </w:style>
  <w:style w:type="paragraph" w:customStyle="1" w:styleId="append">
    <w:name w:val="append"/>
    <w:basedOn w:val="a"/>
    <w:uiPriority w:val="99"/>
    <w:pPr>
      <w:jc w:val="left"/>
    </w:pPr>
    <w:rPr>
      <w:sz w:val="22"/>
      <w:szCs w:val="22"/>
    </w:rPr>
  </w:style>
  <w:style w:type="paragraph" w:customStyle="1" w:styleId="titlep">
    <w:name w:val="titlep"/>
    <w:basedOn w:val="a"/>
    <w:uiPriority w:val="99"/>
    <w:pPr>
      <w:spacing w:before="240" w:after="240"/>
      <w:jc w:val="center"/>
    </w:pPr>
    <w:rPr>
      <w:b/>
      <w:bCs/>
      <w:sz w:val="24"/>
      <w:szCs w:val="24"/>
    </w:rPr>
  </w:style>
  <w:style w:type="paragraph" w:customStyle="1" w:styleId="table10">
    <w:name w:val="table10"/>
    <w:basedOn w:val="a"/>
    <w:pPr>
      <w:jc w:val="left"/>
    </w:pPr>
  </w:style>
  <w:style w:type="paragraph" w:customStyle="1" w:styleId="newncpi0">
    <w:name w:val="newncpi0"/>
    <w:basedOn w:val="a"/>
    <w:rPr>
      <w:sz w:val="24"/>
      <w:szCs w:val="24"/>
    </w:rPr>
  </w:style>
  <w:style w:type="character" w:customStyle="1" w:styleId="onesymbol">
    <w:name w:val="onesymbol"/>
    <w:uiPriority w:val="99"/>
    <w:rPr>
      <w:rFonts w:ascii="Symbol" w:hAnsi="Symbol" w:cs="Symbol"/>
    </w:rPr>
  </w:style>
  <w:style w:type="paragraph" w:customStyle="1" w:styleId="snoskiline">
    <w:name w:val="snoskiline"/>
    <w:basedOn w:val="a"/>
    <w:uiPriority w:val="99"/>
  </w:style>
  <w:style w:type="paragraph" w:customStyle="1" w:styleId="snoski">
    <w:name w:val="snoski"/>
    <w:basedOn w:val="a"/>
    <w:uiPriority w:val="99"/>
    <w:pPr>
      <w:ind w:firstLine="567"/>
    </w:pPr>
  </w:style>
  <w:style w:type="paragraph" w:customStyle="1" w:styleId="comment">
    <w:name w:val="comment"/>
    <w:basedOn w:val="a"/>
    <w:uiPriority w:val="99"/>
    <w:pPr>
      <w:ind w:firstLine="709"/>
    </w:pPr>
  </w:style>
  <w:style w:type="paragraph" w:customStyle="1" w:styleId="capu1">
    <w:name w:val="capu1"/>
    <w:basedOn w:val="a"/>
    <w:uiPriority w:val="99"/>
    <w:pPr>
      <w:spacing w:after="120"/>
      <w:jc w:val="left"/>
    </w:pPr>
    <w:rPr>
      <w:sz w:val="22"/>
      <w:szCs w:val="22"/>
    </w:rPr>
  </w:style>
  <w:style w:type="paragraph" w:customStyle="1" w:styleId="cap1">
    <w:name w:val="cap1"/>
    <w:basedOn w:val="a"/>
    <w:uiPriority w:val="99"/>
    <w:pPr>
      <w:jc w:val="left"/>
    </w:pPr>
    <w:rPr>
      <w:sz w:val="22"/>
      <w:szCs w:val="22"/>
    </w:rPr>
  </w:style>
  <w:style w:type="paragraph" w:customStyle="1" w:styleId="titleu">
    <w:name w:val="titleu"/>
    <w:basedOn w:val="a"/>
    <w:uiPriority w:val="99"/>
    <w:pPr>
      <w:spacing w:before="240" w:after="240"/>
      <w:jc w:val="left"/>
    </w:pPr>
    <w:rPr>
      <w:b/>
      <w:bCs/>
      <w:sz w:val="24"/>
      <w:szCs w:val="24"/>
    </w:rPr>
  </w:style>
  <w:style w:type="paragraph" w:styleId="af2">
    <w:name w:val="Balloon Text"/>
    <w:basedOn w:val="a"/>
    <w:link w:val="af3"/>
    <w:uiPriority w:val="99"/>
    <w:semiHidden/>
    <w:rsid w:val="0001392B"/>
    <w:rPr>
      <w:rFonts w:ascii="Segoe UI" w:hAnsi="Segoe UI"/>
      <w:sz w:val="18"/>
      <w:szCs w:val="18"/>
      <w:lang w:val="x-none" w:eastAsia="x-none"/>
    </w:rPr>
  </w:style>
  <w:style w:type="character" w:customStyle="1" w:styleId="af3">
    <w:name w:val="Текст выноски Знак"/>
    <w:link w:val="af2"/>
    <w:uiPriority w:val="99"/>
    <w:semiHidden/>
    <w:locked/>
    <w:rPr>
      <w:rFonts w:ascii="Segoe UI" w:hAnsi="Segoe UI" w:cs="Segoe UI"/>
      <w:sz w:val="18"/>
      <w:szCs w:val="18"/>
    </w:rPr>
  </w:style>
  <w:style w:type="paragraph" w:styleId="af4">
    <w:name w:val="Title"/>
    <w:basedOn w:val="a"/>
    <w:link w:val="af5"/>
    <w:uiPriority w:val="10"/>
    <w:qFormat/>
    <w:rsid w:val="001319A7"/>
    <w:pPr>
      <w:autoSpaceDE/>
      <w:autoSpaceDN/>
      <w:spacing w:before="240" w:after="240"/>
      <w:ind w:right="2268"/>
      <w:jc w:val="left"/>
    </w:pPr>
    <w:rPr>
      <w:rFonts w:ascii="Calibri Light" w:hAnsi="Calibri Light"/>
      <w:b/>
      <w:bCs/>
      <w:kern w:val="28"/>
      <w:sz w:val="32"/>
      <w:szCs w:val="32"/>
      <w:lang w:val="x-none" w:eastAsia="x-none"/>
    </w:rPr>
  </w:style>
  <w:style w:type="character" w:customStyle="1" w:styleId="af5">
    <w:name w:val="Заголовок Знак"/>
    <w:link w:val="af4"/>
    <w:uiPriority w:val="10"/>
    <w:locked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agree">
    <w:name w:val="agree"/>
    <w:basedOn w:val="a"/>
    <w:uiPriority w:val="99"/>
    <w:rsid w:val="001319A7"/>
    <w:pPr>
      <w:autoSpaceDE/>
      <w:autoSpaceDN/>
      <w:spacing w:after="28"/>
      <w:jc w:val="left"/>
    </w:pPr>
    <w:rPr>
      <w:sz w:val="22"/>
      <w:szCs w:val="22"/>
    </w:rPr>
  </w:style>
  <w:style w:type="paragraph" w:customStyle="1" w:styleId="point">
    <w:name w:val="point"/>
    <w:basedOn w:val="a"/>
    <w:uiPriority w:val="99"/>
    <w:rsid w:val="001319A7"/>
    <w:pPr>
      <w:autoSpaceDE/>
      <w:autoSpaceDN/>
      <w:ind w:firstLine="567"/>
    </w:pPr>
    <w:rPr>
      <w:sz w:val="24"/>
      <w:szCs w:val="24"/>
    </w:rPr>
  </w:style>
  <w:style w:type="paragraph" w:customStyle="1" w:styleId="preamble">
    <w:name w:val="preamble"/>
    <w:basedOn w:val="a"/>
    <w:uiPriority w:val="99"/>
    <w:rsid w:val="001319A7"/>
    <w:pPr>
      <w:autoSpaceDE/>
      <w:autoSpaceDN/>
      <w:ind w:firstLine="567"/>
    </w:pPr>
    <w:rPr>
      <w:sz w:val="24"/>
      <w:szCs w:val="24"/>
    </w:rPr>
  </w:style>
  <w:style w:type="paragraph" w:customStyle="1" w:styleId="agreefio">
    <w:name w:val="agreefio"/>
    <w:basedOn w:val="a"/>
    <w:uiPriority w:val="99"/>
    <w:rsid w:val="001319A7"/>
    <w:pPr>
      <w:autoSpaceDE/>
      <w:autoSpaceDN/>
      <w:ind w:firstLine="1021"/>
    </w:pPr>
    <w:rPr>
      <w:sz w:val="22"/>
      <w:szCs w:val="22"/>
    </w:rPr>
  </w:style>
  <w:style w:type="paragraph" w:customStyle="1" w:styleId="agreedate">
    <w:name w:val="agreedate"/>
    <w:basedOn w:val="a"/>
    <w:uiPriority w:val="99"/>
    <w:rsid w:val="001319A7"/>
    <w:pPr>
      <w:autoSpaceDE/>
      <w:autoSpaceDN/>
    </w:pPr>
    <w:rPr>
      <w:sz w:val="22"/>
      <w:szCs w:val="22"/>
    </w:rPr>
  </w:style>
  <w:style w:type="character" w:customStyle="1" w:styleId="name">
    <w:name w:val="name"/>
    <w:uiPriority w:val="99"/>
    <w:rsid w:val="001319A7"/>
    <w:rPr>
      <w:rFonts w:ascii="Times New Roman" w:hAnsi="Times New Roman" w:cs="Times New Roman"/>
      <w:caps/>
    </w:rPr>
  </w:style>
  <w:style w:type="character" w:customStyle="1" w:styleId="promulgator">
    <w:name w:val="promulgator"/>
    <w:uiPriority w:val="99"/>
    <w:rsid w:val="001319A7"/>
    <w:rPr>
      <w:rFonts w:ascii="Times New Roman" w:hAnsi="Times New Roman" w:cs="Times New Roman"/>
      <w:caps/>
    </w:rPr>
  </w:style>
  <w:style w:type="character" w:customStyle="1" w:styleId="datepr">
    <w:name w:val="datepr"/>
    <w:uiPriority w:val="99"/>
    <w:rsid w:val="001319A7"/>
    <w:rPr>
      <w:rFonts w:ascii="Times New Roman" w:hAnsi="Times New Roman" w:cs="Times New Roman"/>
    </w:rPr>
  </w:style>
  <w:style w:type="character" w:customStyle="1" w:styleId="number">
    <w:name w:val="number"/>
    <w:uiPriority w:val="99"/>
    <w:rsid w:val="001319A7"/>
    <w:rPr>
      <w:rFonts w:ascii="Times New Roman" w:hAnsi="Times New Roman" w:cs="Times New Roman"/>
    </w:rPr>
  </w:style>
  <w:style w:type="character" w:customStyle="1" w:styleId="post">
    <w:name w:val="post"/>
    <w:uiPriority w:val="99"/>
    <w:rsid w:val="001319A7"/>
    <w:rPr>
      <w:rFonts w:ascii="Times New Roman" w:hAnsi="Times New Roman" w:cs="Times New Roman"/>
      <w:b/>
      <w:bCs/>
      <w:sz w:val="22"/>
      <w:szCs w:val="22"/>
    </w:rPr>
  </w:style>
  <w:style w:type="character" w:customStyle="1" w:styleId="pers">
    <w:name w:val="pers"/>
    <w:uiPriority w:val="99"/>
    <w:rsid w:val="001319A7"/>
    <w:rPr>
      <w:rFonts w:ascii="Times New Roman" w:hAnsi="Times New Roman" w:cs="Times New Roman"/>
      <w:b/>
      <w:bCs/>
      <w:sz w:val="22"/>
      <w:szCs w:val="22"/>
    </w:rPr>
  </w:style>
  <w:style w:type="table" w:customStyle="1" w:styleId="tablencpi">
    <w:name w:val="tablencpi"/>
    <w:uiPriority w:val="99"/>
    <w:rsid w:val="001319A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Normal">
    <w:name w:val="ConsNormal"/>
    <w:link w:val="ConsNormal0"/>
    <w:uiPriority w:val="99"/>
    <w:rsid w:val="002104B9"/>
    <w:pPr>
      <w:ind w:right="19772" w:firstLine="540"/>
      <w:jc w:val="both"/>
    </w:pPr>
    <w:rPr>
      <w:rFonts w:ascii="Courier New" w:hAnsi="Courier New" w:cs="Courier New"/>
    </w:rPr>
  </w:style>
  <w:style w:type="character" w:customStyle="1" w:styleId="ConsNormal0">
    <w:name w:val="ConsNormal Знак"/>
    <w:link w:val="ConsNormal"/>
    <w:uiPriority w:val="99"/>
    <w:locked/>
    <w:rsid w:val="002104B9"/>
    <w:rPr>
      <w:rFonts w:ascii="Courier New" w:hAnsi="Courier New" w:cs="Courier New"/>
      <w:lang w:val="ru-RU" w:eastAsia="ru-RU" w:bidi="ar-SA"/>
    </w:rPr>
  </w:style>
  <w:style w:type="paragraph" w:customStyle="1" w:styleId="ConsPlusNonformat">
    <w:name w:val="ConsPlusNonformat"/>
    <w:uiPriority w:val="99"/>
    <w:rsid w:val="003A622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A622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f6">
    <w:name w:val="Table Grid"/>
    <w:basedOn w:val="a1"/>
    <w:uiPriority w:val="99"/>
    <w:rsid w:val="0036041E"/>
    <w:pPr>
      <w:autoSpaceDE w:val="0"/>
      <w:autoSpaceDN w:val="0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Hyperlink"/>
    <w:uiPriority w:val="99"/>
    <w:unhideWhenUsed/>
    <w:rsid w:val="00FD04AC"/>
    <w:rPr>
      <w:rFonts w:cs="Times New Roman"/>
      <w:color w:val="0000FF"/>
      <w:u w:val="single"/>
    </w:rPr>
  </w:style>
  <w:style w:type="paragraph" w:styleId="3">
    <w:name w:val="Body Text 3"/>
    <w:basedOn w:val="a"/>
    <w:link w:val="30"/>
    <w:uiPriority w:val="99"/>
    <w:rsid w:val="00005330"/>
    <w:pPr>
      <w:suppressAutoHyphens/>
      <w:adjustRightInd w:val="0"/>
      <w:spacing w:before="222"/>
    </w:pPr>
    <w:rPr>
      <w:lang w:val="x-none" w:eastAsia="x-none"/>
    </w:rPr>
  </w:style>
  <w:style w:type="character" w:customStyle="1" w:styleId="30">
    <w:name w:val="Основной текст 3 Знак"/>
    <w:link w:val="3"/>
    <w:uiPriority w:val="99"/>
    <w:locked/>
    <w:rsid w:val="00005330"/>
    <w:rPr>
      <w:rFonts w:cs="Times New Roman"/>
      <w:sz w:val="20"/>
      <w:szCs w:val="20"/>
      <w:lang w:val="x-none" w:eastAsia="x-none"/>
    </w:rPr>
  </w:style>
  <w:style w:type="paragraph" w:customStyle="1" w:styleId="ConsPlusCell">
    <w:name w:val="ConsPlusCell"/>
    <w:rsid w:val="00046D2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normaltextrunscx220343971">
    <w:name w:val="normaltextrun scx220343971"/>
    <w:rsid w:val="00B502CA"/>
  </w:style>
  <w:style w:type="table" w:customStyle="1" w:styleId="1">
    <w:name w:val="Сетка таблицы1"/>
    <w:basedOn w:val="a1"/>
    <w:next w:val="af6"/>
    <w:rsid w:val="009B7886"/>
    <w:rPr>
      <w:rFonts w:eastAsia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">
    <w:name w:val="Основной текст (4)_"/>
    <w:link w:val="40"/>
    <w:rsid w:val="00970AD6"/>
    <w:rPr>
      <w:sz w:val="19"/>
      <w:szCs w:val="19"/>
      <w:shd w:val="clear" w:color="auto" w:fill="FFFFFF"/>
    </w:rPr>
  </w:style>
  <w:style w:type="character" w:customStyle="1" w:styleId="af8">
    <w:name w:val="Основной текст_"/>
    <w:link w:val="2"/>
    <w:rsid w:val="00970AD6"/>
    <w:rPr>
      <w:sz w:val="19"/>
      <w:szCs w:val="19"/>
      <w:shd w:val="clear" w:color="auto" w:fill="FFFFFF"/>
    </w:rPr>
  </w:style>
  <w:style w:type="character" w:customStyle="1" w:styleId="5">
    <w:name w:val="Основной текст (5)_"/>
    <w:link w:val="50"/>
    <w:rsid w:val="00970AD6"/>
    <w:rPr>
      <w:sz w:val="19"/>
      <w:szCs w:val="19"/>
      <w:shd w:val="clear" w:color="auto" w:fill="FFFFFF"/>
    </w:rPr>
  </w:style>
  <w:style w:type="character" w:customStyle="1" w:styleId="6">
    <w:name w:val="Основной текст (6)_"/>
    <w:link w:val="60"/>
    <w:rsid w:val="00970AD6"/>
    <w:rPr>
      <w:sz w:val="19"/>
      <w:szCs w:val="19"/>
      <w:shd w:val="clear" w:color="auto" w:fill="FFFFFF"/>
    </w:rPr>
  </w:style>
  <w:style w:type="character" w:customStyle="1" w:styleId="41">
    <w:name w:val="Основной текст (4) + Курсив"/>
    <w:rsid w:val="00970AD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61">
    <w:name w:val="Основной текст (6) + Не курсив"/>
    <w:rsid w:val="00970AD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</w:rPr>
  </w:style>
  <w:style w:type="paragraph" w:customStyle="1" w:styleId="40">
    <w:name w:val="Основной текст (4)"/>
    <w:basedOn w:val="a"/>
    <w:link w:val="4"/>
    <w:rsid w:val="00970AD6"/>
    <w:pPr>
      <w:shd w:val="clear" w:color="auto" w:fill="FFFFFF"/>
      <w:autoSpaceDE/>
      <w:autoSpaceDN/>
      <w:spacing w:before="180" w:line="235" w:lineRule="exact"/>
      <w:jc w:val="center"/>
    </w:pPr>
    <w:rPr>
      <w:sz w:val="19"/>
      <w:szCs w:val="19"/>
    </w:rPr>
  </w:style>
  <w:style w:type="paragraph" w:customStyle="1" w:styleId="2">
    <w:name w:val="Основной текст2"/>
    <w:basedOn w:val="a"/>
    <w:link w:val="af8"/>
    <w:rsid w:val="00970AD6"/>
    <w:pPr>
      <w:shd w:val="clear" w:color="auto" w:fill="FFFFFF"/>
      <w:autoSpaceDE/>
      <w:autoSpaceDN/>
      <w:spacing w:line="235" w:lineRule="exact"/>
    </w:pPr>
    <w:rPr>
      <w:sz w:val="19"/>
      <w:szCs w:val="19"/>
    </w:rPr>
  </w:style>
  <w:style w:type="paragraph" w:customStyle="1" w:styleId="50">
    <w:name w:val="Основной текст (5)"/>
    <w:basedOn w:val="a"/>
    <w:link w:val="5"/>
    <w:rsid w:val="00970AD6"/>
    <w:pPr>
      <w:shd w:val="clear" w:color="auto" w:fill="FFFFFF"/>
      <w:autoSpaceDE/>
      <w:autoSpaceDN/>
      <w:spacing w:line="235" w:lineRule="exact"/>
    </w:pPr>
    <w:rPr>
      <w:sz w:val="19"/>
      <w:szCs w:val="19"/>
    </w:rPr>
  </w:style>
  <w:style w:type="paragraph" w:customStyle="1" w:styleId="60">
    <w:name w:val="Основной текст (6)"/>
    <w:basedOn w:val="a"/>
    <w:link w:val="6"/>
    <w:rsid w:val="00970AD6"/>
    <w:pPr>
      <w:shd w:val="clear" w:color="auto" w:fill="FFFFFF"/>
      <w:autoSpaceDE/>
      <w:autoSpaceDN/>
      <w:spacing w:line="235" w:lineRule="exact"/>
    </w:pPr>
    <w:rPr>
      <w:sz w:val="19"/>
      <w:szCs w:val="19"/>
    </w:rPr>
  </w:style>
  <w:style w:type="table" w:styleId="31">
    <w:name w:val="Table 3D effects 3"/>
    <w:basedOn w:val="a1"/>
    <w:uiPriority w:val="99"/>
    <w:rsid w:val="00A34D27"/>
    <w:pPr>
      <w:autoSpaceDE w:val="0"/>
      <w:autoSpaceDN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0">
    <w:name w:val="Table Classic 1"/>
    <w:basedOn w:val="a1"/>
    <w:uiPriority w:val="99"/>
    <w:rsid w:val="00A34D27"/>
    <w:pPr>
      <w:autoSpaceDE w:val="0"/>
      <w:autoSpaceDN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word-wrapper">
    <w:name w:val="word-wrapper"/>
    <w:rsid w:val="004873F2"/>
  </w:style>
  <w:style w:type="paragraph" w:customStyle="1" w:styleId="il-text-alignleft">
    <w:name w:val="il-text-align_left"/>
    <w:basedOn w:val="a"/>
    <w:rsid w:val="004873F2"/>
    <w:pPr>
      <w:autoSpaceDE/>
      <w:autoSpaceDN/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il-text-aligncenter">
    <w:name w:val="il-text-align_center"/>
    <w:basedOn w:val="a"/>
    <w:rsid w:val="004873F2"/>
    <w:pPr>
      <w:autoSpaceDE/>
      <w:autoSpaceDN/>
      <w:spacing w:before="100" w:beforeAutospacing="1" w:after="100" w:afterAutospacing="1"/>
      <w:jc w:val="left"/>
    </w:pPr>
    <w:rPr>
      <w:sz w:val="24"/>
      <w:szCs w:val="24"/>
    </w:rPr>
  </w:style>
  <w:style w:type="character" w:styleId="af9">
    <w:name w:val="Strong"/>
    <w:uiPriority w:val="99"/>
    <w:qFormat/>
    <w:rsid w:val="004873F2"/>
    <w:rPr>
      <w:b/>
      <w:bCs/>
    </w:rPr>
  </w:style>
  <w:style w:type="paragraph" w:styleId="afa">
    <w:name w:val="List Paragraph"/>
    <w:basedOn w:val="a"/>
    <w:uiPriority w:val="34"/>
    <w:qFormat/>
    <w:rsid w:val="00602E4E"/>
    <w:pPr>
      <w:ind w:left="720"/>
      <w:contextualSpacing/>
    </w:pPr>
  </w:style>
  <w:style w:type="character" w:customStyle="1" w:styleId="afb">
    <w:name w:val="Без интервала Знак"/>
    <w:link w:val="afc"/>
    <w:uiPriority w:val="1"/>
    <w:locked/>
    <w:rsid w:val="005539A0"/>
    <w:rPr>
      <w:rFonts w:ascii="Calibri" w:hAnsi="Calibri"/>
    </w:rPr>
  </w:style>
  <w:style w:type="paragraph" w:styleId="afc">
    <w:name w:val="No Spacing"/>
    <w:link w:val="afb"/>
    <w:uiPriority w:val="1"/>
    <w:qFormat/>
    <w:rsid w:val="005539A0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5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5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5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6</Pages>
  <Words>3219</Words>
  <Characters>18351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ООО "Юрспектр"</Company>
  <LinksUpToDate>false</LinksUpToDate>
  <CharactersWithSpaces>21527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Rassohova</dc:creator>
  <cp:keywords/>
  <dc:description/>
  <cp:lastModifiedBy>Савич Елена</cp:lastModifiedBy>
  <cp:revision>89</cp:revision>
  <cp:lastPrinted>2026-02-13T05:41:00Z</cp:lastPrinted>
  <dcterms:created xsi:type="dcterms:W3CDTF">2025-11-19T14:26:00Z</dcterms:created>
  <dcterms:modified xsi:type="dcterms:W3CDTF">2026-07-22T13:17:00Z</dcterms:modified>
</cp:coreProperties>
</file>