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28B" w:rsidRDefault="0036328B" w:rsidP="0036328B">
      <w:pPr>
        <w:jc w:val="right"/>
        <w:rPr>
          <w:b/>
          <w:i/>
          <w:sz w:val="24"/>
          <w:szCs w:val="24"/>
        </w:rPr>
      </w:pPr>
      <w:r w:rsidRPr="0036328B">
        <w:rPr>
          <w:b/>
          <w:i/>
          <w:sz w:val="24"/>
          <w:szCs w:val="24"/>
        </w:rPr>
        <w:t xml:space="preserve">Приложение </w:t>
      </w:r>
      <w:r>
        <w:rPr>
          <w:b/>
          <w:i/>
          <w:sz w:val="24"/>
          <w:szCs w:val="24"/>
        </w:rPr>
        <w:t>1</w:t>
      </w:r>
      <w:r w:rsidRPr="0036328B">
        <w:rPr>
          <w:b/>
          <w:i/>
          <w:sz w:val="24"/>
          <w:szCs w:val="24"/>
        </w:rPr>
        <w:t xml:space="preserve"> к аукционным </w:t>
      </w:r>
      <w:bookmarkStart w:id="0" w:name="_GoBack"/>
      <w:bookmarkEnd w:id="0"/>
      <w:r w:rsidRPr="001832D4">
        <w:rPr>
          <w:b/>
          <w:i/>
          <w:sz w:val="24"/>
          <w:szCs w:val="24"/>
        </w:rPr>
        <w:t>документам №А6</w:t>
      </w:r>
      <w:r w:rsidR="001832D4" w:rsidRPr="001832D4">
        <w:rPr>
          <w:b/>
          <w:i/>
          <w:sz w:val="24"/>
          <w:szCs w:val="24"/>
        </w:rPr>
        <w:t>19</w:t>
      </w:r>
      <w:r w:rsidRPr="001832D4">
        <w:rPr>
          <w:b/>
          <w:i/>
          <w:sz w:val="24"/>
          <w:szCs w:val="24"/>
        </w:rPr>
        <w:t>-07/261</w:t>
      </w:r>
    </w:p>
    <w:p w:rsidR="00DE28FA" w:rsidRPr="0036328B" w:rsidRDefault="00DE28FA" w:rsidP="0036328B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ПРОЕКТ</w:t>
      </w:r>
    </w:p>
    <w:p w:rsidR="0036328B" w:rsidRDefault="0036328B" w:rsidP="00073841">
      <w:pPr>
        <w:pStyle w:val="4"/>
        <w:contextualSpacing/>
        <w:jc w:val="center"/>
        <w:rPr>
          <w:rFonts w:ascii="Times New Roman" w:hAnsi="Times New Roman"/>
          <w:szCs w:val="24"/>
        </w:rPr>
      </w:pPr>
    </w:p>
    <w:p w:rsidR="0036328B" w:rsidRPr="0036328B" w:rsidRDefault="0036328B" w:rsidP="0036328B"/>
    <w:p w:rsidR="000C31C0" w:rsidRPr="00681A3F" w:rsidRDefault="006038AE" w:rsidP="00073841">
      <w:pPr>
        <w:pStyle w:val="4"/>
        <w:contextualSpacing/>
        <w:jc w:val="center"/>
        <w:rPr>
          <w:rFonts w:ascii="Times New Roman" w:hAnsi="Times New Roman"/>
          <w:szCs w:val="24"/>
        </w:rPr>
      </w:pPr>
      <w:r w:rsidRPr="00681A3F">
        <w:rPr>
          <w:rFonts w:ascii="Times New Roman" w:hAnsi="Times New Roman"/>
          <w:szCs w:val="24"/>
        </w:rPr>
        <w:t xml:space="preserve">ДОГОВОР ПОСТАВКИ </w:t>
      </w:r>
      <w:r w:rsidR="008B3B0B" w:rsidRPr="00681A3F">
        <w:rPr>
          <w:rFonts w:ascii="Times New Roman" w:hAnsi="Times New Roman"/>
          <w:szCs w:val="24"/>
        </w:rPr>
        <w:t>№</w:t>
      </w:r>
    </w:p>
    <w:p w:rsidR="000C31C0" w:rsidRPr="00681A3F" w:rsidRDefault="000C31C0" w:rsidP="00073841">
      <w:pPr>
        <w:contextualSpacing/>
        <w:jc w:val="both"/>
        <w:rPr>
          <w:sz w:val="24"/>
          <w:szCs w:val="24"/>
        </w:rPr>
      </w:pPr>
    </w:p>
    <w:p w:rsidR="006038AE" w:rsidRPr="00E805FF" w:rsidRDefault="006038AE" w:rsidP="00073841">
      <w:pPr>
        <w:contextualSpacing/>
        <w:jc w:val="both"/>
        <w:rPr>
          <w:sz w:val="26"/>
          <w:szCs w:val="26"/>
        </w:rPr>
      </w:pPr>
      <w:r w:rsidRPr="00E805FF">
        <w:rPr>
          <w:sz w:val="26"/>
          <w:szCs w:val="26"/>
        </w:rPr>
        <w:t xml:space="preserve">г. </w:t>
      </w:r>
      <w:r w:rsidR="006126E0" w:rsidRPr="00E805FF">
        <w:rPr>
          <w:sz w:val="26"/>
          <w:szCs w:val="26"/>
        </w:rPr>
        <w:t>Минск</w:t>
      </w:r>
      <w:r w:rsidRPr="00E805FF">
        <w:rPr>
          <w:sz w:val="26"/>
          <w:szCs w:val="26"/>
        </w:rPr>
        <w:tab/>
      </w:r>
      <w:r w:rsidRPr="00E805FF">
        <w:rPr>
          <w:sz w:val="26"/>
          <w:szCs w:val="26"/>
        </w:rPr>
        <w:tab/>
      </w:r>
      <w:r w:rsidRPr="00E805FF">
        <w:rPr>
          <w:sz w:val="26"/>
          <w:szCs w:val="26"/>
        </w:rPr>
        <w:tab/>
      </w:r>
      <w:r w:rsidRPr="00E805FF">
        <w:rPr>
          <w:sz w:val="26"/>
          <w:szCs w:val="26"/>
        </w:rPr>
        <w:tab/>
      </w:r>
      <w:r w:rsidRPr="00E805FF">
        <w:rPr>
          <w:sz w:val="26"/>
          <w:szCs w:val="26"/>
        </w:rPr>
        <w:tab/>
      </w:r>
      <w:r w:rsidRPr="00E805FF">
        <w:rPr>
          <w:sz w:val="26"/>
          <w:szCs w:val="26"/>
        </w:rPr>
        <w:tab/>
      </w:r>
      <w:r w:rsidRPr="00E805FF">
        <w:rPr>
          <w:sz w:val="26"/>
          <w:szCs w:val="26"/>
        </w:rPr>
        <w:tab/>
      </w:r>
      <w:r w:rsidRPr="00E805FF">
        <w:rPr>
          <w:sz w:val="26"/>
          <w:szCs w:val="26"/>
        </w:rPr>
        <w:tab/>
      </w:r>
      <w:r w:rsidRPr="00E805FF">
        <w:rPr>
          <w:sz w:val="26"/>
          <w:szCs w:val="26"/>
        </w:rPr>
        <w:tab/>
      </w:r>
      <w:r w:rsidRPr="00E805FF">
        <w:rPr>
          <w:sz w:val="26"/>
          <w:szCs w:val="26"/>
        </w:rPr>
        <w:tab/>
        <w:t>__________ 202</w:t>
      </w:r>
      <w:r w:rsidR="008D036F">
        <w:rPr>
          <w:sz w:val="26"/>
          <w:szCs w:val="26"/>
        </w:rPr>
        <w:t>6</w:t>
      </w:r>
      <w:r w:rsidRPr="00E805FF">
        <w:rPr>
          <w:sz w:val="26"/>
          <w:szCs w:val="26"/>
        </w:rPr>
        <w:t xml:space="preserve"> г.</w:t>
      </w:r>
    </w:p>
    <w:p w:rsidR="006038AE" w:rsidRPr="00E805FF" w:rsidRDefault="006038AE" w:rsidP="00073841">
      <w:pPr>
        <w:contextualSpacing/>
        <w:jc w:val="both"/>
        <w:rPr>
          <w:sz w:val="26"/>
          <w:szCs w:val="26"/>
        </w:rPr>
      </w:pPr>
    </w:p>
    <w:p w:rsidR="00B72677" w:rsidRPr="00E805FF" w:rsidRDefault="006038AE" w:rsidP="00B72677">
      <w:pPr>
        <w:ind w:firstLine="708"/>
        <w:contextualSpacing/>
        <w:jc w:val="both"/>
        <w:rPr>
          <w:sz w:val="26"/>
          <w:szCs w:val="26"/>
        </w:rPr>
      </w:pPr>
      <w:r w:rsidRPr="00E805FF">
        <w:rPr>
          <w:sz w:val="26"/>
          <w:szCs w:val="26"/>
        </w:rPr>
        <w:t>____________________________________________</w:t>
      </w:r>
      <w:r w:rsidR="00B72677" w:rsidRPr="00E805FF">
        <w:rPr>
          <w:sz w:val="26"/>
          <w:szCs w:val="26"/>
        </w:rPr>
        <w:t xml:space="preserve">, именуемое в дальнейшем «Поставщик», в лице </w:t>
      </w:r>
      <w:r w:rsidRPr="00E805FF">
        <w:rPr>
          <w:sz w:val="26"/>
          <w:szCs w:val="26"/>
        </w:rPr>
        <w:t>_________________________________</w:t>
      </w:r>
      <w:r w:rsidR="00B72677" w:rsidRPr="00E805FF">
        <w:rPr>
          <w:sz w:val="26"/>
          <w:szCs w:val="26"/>
        </w:rPr>
        <w:t xml:space="preserve">, действующего на основании </w:t>
      </w:r>
      <w:r w:rsidRPr="00E805FF">
        <w:rPr>
          <w:sz w:val="26"/>
          <w:szCs w:val="26"/>
        </w:rPr>
        <w:t>_____________________________</w:t>
      </w:r>
      <w:r w:rsidR="00B72677" w:rsidRPr="00E805FF">
        <w:rPr>
          <w:sz w:val="26"/>
          <w:szCs w:val="26"/>
        </w:rPr>
        <w:t xml:space="preserve">, с одной стороны, и </w:t>
      </w:r>
      <w:r w:rsidR="00B04917" w:rsidRPr="00E805FF">
        <w:rPr>
          <w:sz w:val="26"/>
          <w:szCs w:val="26"/>
        </w:rPr>
        <w:t xml:space="preserve">УП </w:t>
      </w:r>
      <w:r w:rsidR="00C02024" w:rsidRPr="00E805FF">
        <w:rPr>
          <w:sz w:val="26"/>
          <w:szCs w:val="26"/>
        </w:rPr>
        <w:t>«</w:t>
      </w:r>
      <w:r w:rsidR="00B04917" w:rsidRPr="00E805FF">
        <w:rPr>
          <w:sz w:val="26"/>
          <w:szCs w:val="26"/>
        </w:rPr>
        <w:t>Минский парниково-тепличный комбинат»</w:t>
      </w:r>
      <w:r w:rsidR="00B72677" w:rsidRPr="00E805FF">
        <w:rPr>
          <w:bCs/>
          <w:sz w:val="26"/>
          <w:szCs w:val="26"/>
        </w:rPr>
        <w:t xml:space="preserve">, именуемое в дальнейшем «Покупатель», в лице генерального директора </w:t>
      </w:r>
      <w:r w:rsidR="005826B1" w:rsidRPr="00E805FF">
        <w:rPr>
          <w:bCs/>
          <w:sz w:val="26"/>
          <w:szCs w:val="26"/>
        </w:rPr>
        <w:t>Некрашевича Сергея Ивановича</w:t>
      </w:r>
      <w:r w:rsidR="00B72677" w:rsidRPr="00E805FF">
        <w:rPr>
          <w:sz w:val="26"/>
          <w:szCs w:val="26"/>
        </w:rPr>
        <w:t xml:space="preserve">, действующего на основании Устава, с другой стороны (далее – Стороны), </w:t>
      </w:r>
      <w:r w:rsidR="00BA72D4" w:rsidRPr="00E805FF">
        <w:rPr>
          <w:sz w:val="26"/>
          <w:szCs w:val="26"/>
        </w:rPr>
        <w:t xml:space="preserve">на основании проведенной процедуры закупки ___________________________________________, </w:t>
      </w:r>
      <w:r w:rsidR="00B72677" w:rsidRPr="00E805FF">
        <w:rPr>
          <w:sz w:val="26"/>
          <w:szCs w:val="26"/>
        </w:rPr>
        <w:t>заключили настоящий договор о нижеследующем:</w:t>
      </w:r>
    </w:p>
    <w:p w:rsidR="00E805FF" w:rsidRPr="00E805FF" w:rsidRDefault="00E805FF" w:rsidP="00B72677">
      <w:pPr>
        <w:ind w:firstLine="708"/>
        <w:contextualSpacing/>
        <w:jc w:val="both"/>
        <w:rPr>
          <w:sz w:val="26"/>
          <w:szCs w:val="26"/>
        </w:rPr>
      </w:pPr>
    </w:p>
    <w:p w:rsidR="00B72677" w:rsidRPr="00E805FF" w:rsidRDefault="006038AE" w:rsidP="00F873F6">
      <w:pPr>
        <w:pStyle w:val="af1"/>
        <w:numPr>
          <w:ilvl w:val="0"/>
          <w:numId w:val="13"/>
        </w:numPr>
        <w:jc w:val="center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ПРЕДМЕТ ДОГОВОРА, КОЛИЧЕСТВО </w:t>
      </w:r>
      <w:r w:rsidR="00B72677" w:rsidRPr="00E805FF">
        <w:rPr>
          <w:bCs/>
          <w:sz w:val="26"/>
          <w:szCs w:val="26"/>
        </w:rPr>
        <w:t xml:space="preserve">И СТОИМОСТЬ </w:t>
      </w:r>
      <w:r w:rsidR="00FF47A9" w:rsidRPr="00E805FF">
        <w:rPr>
          <w:bCs/>
          <w:sz w:val="26"/>
          <w:szCs w:val="26"/>
        </w:rPr>
        <w:t>ТОВАРА</w:t>
      </w:r>
    </w:p>
    <w:p w:rsidR="00B72677" w:rsidRPr="00E805FF" w:rsidRDefault="00B72677" w:rsidP="00F873F6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Поставщик обязуется поставить </w:t>
      </w:r>
      <w:r w:rsidR="005826B1" w:rsidRPr="00E805FF">
        <w:rPr>
          <w:bCs/>
          <w:sz w:val="26"/>
          <w:szCs w:val="26"/>
        </w:rPr>
        <w:t>____________________ (далее – Товар)</w:t>
      </w:r>
      <w:r w:rsidRPr="00E805FF">
        <w:rPr>
          <w:bCs/>
          <w:sz w:val="26"/>
          <w:szCs w:val="26"/>
        </w:rPr>
        <w:t xml:space="preserve"> в соответствии со спецификацией</w:t>
      </w:r>
      <w:r w:rsidR="005826B1" w:rsidRPr="00E805FF">
        <w:rPr>
          <w:bCs/>
          <w:sz w:val="26"/>
          <w:szCs w:val="26"/>
        </w:rPr>
        <w:t xml:space="preserve"> (</w:t>
      </w:r>
      <w:r w:rsidRPr="00E805FF">
        <w:rPr>
          <w:bCs/>
          <w:sz w:val="26"/>
          <w:szCs w:val="26"/>
        </w:rPr>
        <w:t>протоколом согласования цен</w:t>
      </w:r>
      <w:r w:rsidR="005826B1" w:rsidRPr="00E805FF">
        <w:rPr>
          <w:bCs/>
          <w:sz w:val="26"/>
          <w:szCs w:val="26"/>
        </w:rPr>
        <w:t>)</w:t>
      </w:r>
      <w:r w:rsidRPr="00E805FF">
        <w:rPr>
          <w:bCs/>
          <w:sz w:val="26"/>
          <w:szCs w:val="26"/>
        </w:rPr>
        <w:t xml:space="preserve"> (Приложение №1), являющейся неотъемлемой частью настоящего договора.</w:t>
      </w:r>
      <w:r w:rsidR="007E00E8" w:rsidRPr="00E805FF">
        <w:rPr>
          <w:bCs/>
          <w:sz w:val="26"/>
          <w:szCs w:val="26"/>
        </w:rPr>
        <w:t xml:space="preserve"> </w:t>
      </w:r>
      <w:r w:rsidRPr="00E805FF">
        <w:rPr>
          <w:bCs/>
          <w:sz w:val="26"/>
          <w:szCs w:val="26"/>
        </w:rPr>
        <w:t xml:space="preserve">Покупатель обязуется оплатить </w:t>
      </w:r>
      <w:r w:rsidR="005826B1" w:rsidRPr="00E805FF">
        <w:rPr>
          <w:bCs/>
          <w:sz w:val="26"/>
          <w:szCs w:val="26"/>
        </w:rPr>
        <w:t>поставленный Товар</w:t>
      </w:r>
      <w:r w:rsidRPr="00E805FF">
        <w:rPr>
          <w:bCs/>
          <w:sz w:val="26"/>
          <w:szCs w:val="26"/>
        </w:rPr>
        <w:t>.</w:t>
      </w:r>
    </w:p>
    <w:p w:rsidR="00B72677" w:rsidRPr="00E805FF" w:rsidRDefault="00B72677" w:rsidP="00F873F6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Покупатель приобретает </w:t>
      </w:r>
      <w:r w:rsidR="006D098D" w:rsidRPr="00E805FF">
        <w:rPr>
          <w:bCs/>
          <w:sz w:val="26"/>
          <w:szCs w:val="26"/>
        </w:rPr>
        <w:t>Товар</w:t>
      </w:r>
      <w:r w:rsidRPr="00E805FF">
        <w:rPr>
          <w:bCs/>
          <w:sz w:val="26"/>
          <w:szCs w:val="26"/>
        </w:rPr>
        <w:t xml:space="preserve"> для </w:t>
      </w:r>
      <w:r w:rsidR="005A6FA5" w:rsidRPr="00E805FF">
        <w:rPr>
          <w:bCs/>
          <w:sz w:val="26"/>
          <w:szCs w:val="26"/>
        </w:rPr>
        <w:t>собственного потребления</w:t>
      </w:r>
      <w:r w:rsidRPr="00E805FF">
        <w:rPr>
          <w:bCs/>
          <w:sz w:val="26"/>
          <w:szCs w:val="26"/>
        </w:rPr>
        <w:t>.</w:t>
      </w:r>
    </w:p>
    <w:p w:rsidR="000C31C0" w:rsidRPr="00E805FF" w:rsidRDefault="00DE5671" w:rsidP="00F873F6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Общая стоимость Товара, поставляемого по настоящему договору,</w:t>
      </w:r>
      <w:r w:rsidR="00B72677" w:rsidRPr="00E805FF">
        <w:rPr>
          <w:bCs/>
          <w:sz w:val="26"/>
          <w:szCs w:val="26"/>
        </w:rPr>
        <w:t xml:space="preserve"> составляет </w:t>
      </w:r>
      <w:r w:rsidR="003153F3" w:rsidRPr="00E805FF">
        <w:rPr>
          <w:bCs/>
          <w:sz w:val="26"/>
          <w:szCs w:val="26"/>
        </w:rPr>
        <w:t>_______________________________________.</w:t>
      </w:r>
    </w:p>
    <w:p w:rsidR="000C31C0" w:rsidRPr="00E805FF" w:rsidRDefault="000C31C0" w:rsidP="00F873F6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Поставщик гарантирует, что </w:t>
      </w:r>
      <w:r w:rsidR="006D098D" w:rsidRPr="00E805FF">
        <w:rPr>
          <w:bCs/>
          <w:sz w:val="26"/>
          <w:szCs w:val="26"/>
        </w:rPr>
        <w:t>поставляемый Товар новый</w:t>
      </w:r>
      <w:r w:rsidRPr="00E805FF">
        <w:rPr>
          <w:bCs/>
          <w:sz w:val="26"/>
          <w:szCs w:val="26"/>
        </w:rPr>
        <w:t>, свободн</w:t>
      </w:r>
      <w:r w:rsidR="006D098D" w:rsidRPr="00E805FF">
        <w:rPr>
          <w:bCs/>
          <w:sz w:val="26"/>
          <w:szCs w:val="26"/>
        </w:rPr>
        <w:t>ый</w:t>
      </w:r>
      <w:r w:rsidRPr="00E805FF">
        <w:rPr>
          <w:bCs/>
          <w:sz w:val="26"/>
          <w:szCs w:val="26"/>
        </w:rPr>
        <w:t xml:space="preserve"> от прав третьих лиц, не является предметом спора, не обещан в дарении, не находится в залоге, под арестом или иным обременением.</w:t>
      </w:r>
    </w:p>
    <w:p w:rsidR="00E805FF" w:rsidRPr="00E805FF" w:rsidRDefault="00E805FF" w:rsidP="00E805FF">
      <w:pPr>
        <w:pStyle w:val="af1"/>
        <w:ind w:left="0"/>
        <w:jc w:val="both"/>
        <w:rPr>
          <w:bCs/>
          <w:sz w:val="26"/>
          <w:szCs w:val="26"/>
        </w:rPr>
      </w:pPr>
    </w:p>
    <w:p w:rsidR="000C31C0" w:rsidRPr="00E805FF" w:rsidRDefault="006038AE" w:rsidP="00F873F6">
      <w:pPr>
        <w:pStyle w:val="af1"/>
        <w:numPr>
          <w:ilvl w:val="0"/>
          <w:numId w:val="13"/>
        </w:numPr>
        <w:jc w:val="center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КАЧЕСТВО </w:t>
      </w:r>
      <w:r w:rsidR="005127E6" w:rsidRPr="00E805FF">
        <w:rPr>
          <w:bCs/>
          <w:sz w:val="26"/>
          <w:szCs w:val="26"/>
        </w:rPr>
        <w:t xml:space="preserve">И КОМПЛЕКТНОСТЬ, </w:t>
      </w:r>
      <w:r w:rsidRPr="00E805FF">
        <w:rPr>
          <w:bCs/>
          <w:sz w:val="26"/>
          <w:szCs w:val="26"/>
        </w:rPr>
        <w:t xml:space="preserve">ГАРАНТИЙНЫЕ </w:t>
      </w:r>
      <w:r w:rsidR="000C31C0" w:rsidRPr="00E805FF">
        <w:rPr>
          <w:bCs/>
          <w:sz w:val="26"/>
          <w:szCs w:val="26"/>
        </w:rPr>
        <w:t>ОБЯЗАТЕЛЬСТВА</w:t>
      </w:r>
    </w:p>
    <w:p w:rsidR="00A72579" w:rsidRPr="00E805FF" w:rsidRDefault="00394F0D" w:rsidP="008B0880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В </w:t>
      </w:r>
      <w:r w:rsidRPr="00E805FF">
        <w:rPr>
          <w:sz w:val="26"/>
          <w:szCs w:val="26"/>
        </w:rPr>
        <w:t>соответствии с Положением о порядке оформления свидетельства на семена сельскохозяйственных растений утвержденного Постановлением Министерства сельского хозяйства и продовольствия Республики Беларусь от 29.06.2021 №47 и Законом Республики Беларусь от 19 октября 2023 г. № 306-З «Об изменении Закона Республики Беларусь «О карантине и защите растений», п</w:t>
      </w:r>
      <w:r w:rsidR="008B0880" w:rsidRPr="00E805FF">
        <w:rPr>
          <w:bCs/>
          <w:sz w:val="26"/>
          <w:szCs w:val="26"/>
        </w:rPr>
        <w:t>ри поставке на каждую партию семян должны предоставляться следующие сертификаты: сертификат всхожести и энергии прорастания, фитосанитарный сертификат, выданный фитосанитарной службой Республики Беларусь, сертификат происхождения товара, выданный торгово-промышленн</w:t>
      </w:r>
      <w:r w:rsidR="00D83747" w:rsidRPr="00E805FF">
        <w:rPr>
          <w:bCs/>
          <w:sz w:val="26"/>
          <w:szCs w:val="26"/>
        </w:rPr>
        <w:t>ой палатой страны производителя, сертификат об отсутствии вирусов коричневой морщинистости плодов, вируса мозаики пепино, вируса пятнистого увядания томатов.</w:t>
      </w:r>
      <w:r w:rsidR="007E00E8" w:rsidRPr="00E805FF">
        <w:rPr>
          <w:bCs/>
          <w:sz w:val="26"/>
          <w:szCs w:val="26"/>
        </w:rPr>
        <w:t xml:space="preserve"> </w:t>
      </w:r>
      <w:r w:rsidR="00A72579" w:rsidRPr="00E805FF">
        <w:rPr>
          <w:bCs/>
          <w:sz w:val="26"/>
          <w:szCs w:val="26"/>
        </w:rPr>
        <w:t xml:space="preserve">Поставляемый товар должен </w:t>
      </w:r>
      <w:r w:rsidR="00A45F71" w:rsidRPr="00E805FF">
        <w:rPr>
          <w:bCs/>
          <w:sz w:val="26"/>
          <w:szCs w:val="26"/>
        </w:rPr>
        <w:t>подтверждаться</w:t>
      </w:r>
      <w:r w:rsidR="00A72579" w:rsidRPr="00E805FF">
        <w:rPr>
          <w:bCs/>
          <w:sz w:val="26"/>
          <w:szCs w:val="26"/>
        </w:rPr>
        <w:t xml:space="preserve"> </w:t>
      </w:r>
      <w:r w:rsidR="00A45F71" w:rsidRPr="00E805FF">
        <w:rPr>
          <w:bCs/>
          <w:sz w:val="26"/>
          <w:szCs w:val="26"/>
        </w:rPr>
        <w:t>сертификатом качества</w:t>
      </w:r>
      <w:r w:rsidRPr="00E805FF">
        <w:rPr>
          <w:bCs/>
          <w:sz w:val="26"/>
          <w:szCs w:val="26"/>
        </w:rPr>
        <w:t xml:space="preserve">, </w:t>
      </w:r>
      <w:r w:rsidR="00A45F71" w:rsidRPr="00E805FF">
        <w:rPr>
          <w:bCs/>
          <w:sz w:val="26"/>
          <w:szCs w:val="26"/>
        </w:rPr>
        <w:t>и соответствовать действующему ГОСТу РБ СТБ 2145-2010.</w:t>
      </w:r>
      <w:r w:rsidR="00D83747" w:rsidRPr="00E805FF">
        <w:rPr>
          <w:bCs/>
          <w:sz w:val="26"/>
          <w:szCs w:val="26"/>
        </w:rPr>
        <w:t xml:space="preserve"> </w:t>
      </w:r>
    </w:p>
    <w:p w:rsidR="000C31C0" w:rsidRPr="00E805FF" w:rsidRDefault="008B0880" w:rsidP="00A7257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С</w:t>
      </w:r>
      <w:r w:rsidR="003153F3" w:rsidRPr="00E805FF">
        <w:rPr>
          <w:bCs/>
          <w:sz w:val="26"/>
          <w:szCs w:val="26"/>
        </w:rPr>
        <w:t>рок</w:t>
      </w:r>
      <w:r w:rsidRPr="00E805FF">
        <w:rPr>
          <w:bCs/>
          <w:sz w:val="26"/>
          <w:szCs w:val="26"/>
        </w:rPr>
        <w:t xml:space="preserve"> годности</w:t>
      </w:r>
      <w:r w:rsidR="000C31C0" w:rsidRPr="00E805FF">
        <w:rPr>
          <w:bCs/>
          <w:sz w:val="26"/>
          <w:szCs w:val="26"/>
        </w:rPr>
        <w:t xml:space="preserve"> </w:t>
      </w:r>
      <w:r w:rsidR="0088460C" w:rsidRPr="00E805FF">
        <w:rPr>
          <w:bCs/>
          <w:sz w:val="26"/>
          <w:szCs w:val="26"/>
        </w:rPr>
        <w:t>Товара</w:t>
      </w:r>
      <w:r w:rsidR="000C31C0" w:rsidRPr="00E805FF">
        <w:rPr>
          <w:bCs/>
          <w:sz w:val="26"/>
          <w:szCs w:val="26"/>
        </w:rPr>
        <w:t xml:space="preserve"> составляет </w:t>
      </w:r>
      <w:r w:rsidR="00E35E6D" w:rsidRPr="00E805FF">
        <w:rPr>
          <w:bCs/>
          <w:sz w:val="26"/>
          <w:szCs w:val="26"/>
        </w:rPr>
        <w:t>___</w:t>
      </w:r>
      <w:r w:rsidR="00A45F71" w:rsidRPr="00E805FF">
        <w:rPr>
          <w:bCs/>
          <w:sz w:val="26"/>
          <w:szCs w:val="26"/>
        </w:rPr>
        <w:t>______________</w:t>
      </w:r>
      <w:r w:rsidR="00E23386" w:rsidRPr="00E805FF">
        <w:rPr>
          <w:bCs/>
          <w:sz w:val="26"/>
          <w:szCs w:val="26"/>
        </w:rPr>
        <w:t xml:space="preserve">с момента </w:t>
      </w:r>
      <w:r w:rsidR="00A45F71" w:rsidRPr="00E805FF">
        <w:rPr>
          <w:bCs/>
          <w:sz w:val="26"/>
          <w:szCs w:val="26"/>
        </w:rPr>
        <w:t>поставки.</w:t>
      </w:r>
    </w:p>
    <w:p w:rsidR="00EE4753" w:rsidRPr="00E805FF" w:rsidRDefault="00EE4753" w:rsidP="00A7257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Товар, в котором в течение срока годности были обнаружены недостатки, подлежит замене Поставщиком в течение 3 рабочих дней. При этом бремя транспортных расходов по доставке замененного товара Покупателю ложится на Поставщика.</w:t>
      </w:r>
    </w:p>
    <w:p w:rsidR="00E805FF" w:rsidRPr="00E805FF" w:rsidRDefault="00E805FF" w:rsidP="00E805FF">
      <w:pPr>
        <w:pStyle w:val="af1"/>
        <w:ind w:left="0"/>
        <w:jc w:val="both"/>
        <w:rPr>
          <w:bCs/>
          <w:sz w:val="26"/>
          <w:szCs w:val="26"/>
        </w:rPr>
      </w:pPr>
    </w:p>
    <w:p w:rsidR="000C31C0" w:rsidRPr="00E805FF" w:rsidRDefault="00B72677" w:rsidP="00F873F6">
      <w:pPr>
        <w:pStyle w:val="af1"/>
        <w:numPr>
          <w:ilvl w:val="0"/>
          <w:numId w:val="13"/>
        </w:numPr>
        <w:jc w:val="center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УСЛОВИЯ ПОСТАВКИ. </w:t>
      </w:r>
      <w:r w:rsidR="000C31C0" w:rsidRPr="00E805FF">
        <w:rPr>
          <w:bCs/>
          <w:sz w:val="26"/>
          <w:szCs w:val="26"/>
        </w:rPr>
        <w:t>СДАЧ</w:t>
      </w:r>
      <w:r w:rsidRPr="00E805FF">
        <w:rPr>
          <w:bCs/>
          <w:sz w:val="26"/>
          <w:szCs w:val="26"/>
        </w:rPr>
        <w:t>А-</w:t>
      </w:r>
      <w:r w:rsidR="000C31C0" w:rsidRPr="00E805FF">
        <w:rPr>
          <w:bCs/>
          <w:sz w:val="26"/>
          <w:szCs w:val="26"/>
        </w:rPr>
        <w:t xml:space="preserve">ПРИЕМКА, </w:t>
      </w:r>
      <w:r w:rsidRPr="00E805FF">
        <w:rPr>
          <w:bCs/>
          <w:sz w:val="26"/>
          <w:szCs w:val="26"/>
        </w:rPr>
        <w:t xml:space="preserve">ТАРА И </w:t>
      </w:r>
      <w:r w:rsidR="000C31C0" w:rsidRPr="00E805FF">
        <w:rPr>
          <w:bCs/>
          <w:sz w:val="26"/>
          <w:szCs w:val="26"/>
        </w:rPr>
        <w:t>УПАКОВКА</w:t>
      </w:r>
    </w:p>
    <w:p w:rsidR="00A45F71" w:rsidRPr="00E805FF" w:rsidRDefault="000C31C0" w:rsidP="00C1019D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Срок поставки </w:t>
      </w:r>
      <w:r w:rsidR="006D098D" w:rsidRPr="00E805FF">
        <w:rPr>
          <w:bCs/>
          <w:sz w:val="26"/>
          <w:szCs w:val="26"/>
        </w:rPr>
        <w:t>Товара</w:t>
      </w:r>
      <w:r w:rsidRPr="00E805FF">
        <w:rPr>
          <w:bCs/>
          <w:sz w:val="26"/>
          <w:szCs w:val="26"/>
        </w:rPr>
        <w:t xml:space="preserve"> – </w:t>
      </w:r>
      <w:r w:rsidR="0076463C">
        <w:rPr>
          <w:bCs/>
          <w:sz w:val="26"/>
          <w:szCs w:val="26"/>
        </w:rPr>
        <w:t>_________________</w:t>
      </w:r>
      <w:r w:rsidR="008B0880" w:rsidRPr="00E805FF">
        <w:rPr>
          <w:bCs/>
          <w:sz w:val="26"/>
          <w:szCs w:val="26"/>
        </w:rPr>
        <w:t>.</w:t>
      </w:r>
    </w:p>
    <w:p w:rsidR="000C31C0" w:rsidRPr="00E805FF" w:rsidRDefault="000C31C0" w:rsidP="00C1019D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Приёмка </w:t>
      </w:r>
      <w:r w:rsidR="006D098D" w:rsidRPr="00E805FF">
        <w:rPr>
          <w:bCs/>
          <w:sz w:val="26"/>
          <w:szCs w:val="26"/>
        </w:rPr>
        <w:t>Товара</w:t>
      </w:r>
      <w:r w:rsidRPr="00E805FF">
        <w:rPr>
          <w:bCs/>
          <w:sz w:val="26"/>
          <w:szCs w:val="26"/>
        </w:rPr>
        <w:t xml:space="preserve"> производится на основании товарно-транспортных документов по количеству и качеству в соответствии с Положением о приёмке товаров по</w:t>
      </w:r>
      <w:r w:rsidR="00D45DB5" w:rsidRPr="00E805FF">
        <w:rPr>
          <w:bCs/>
          <w:sz w:val="26"/>
          <w:szCs w:val="26"/>
        </w:rPr>
        <w:t xml:space="preserve"> количеству и </w:t>
      </w:r>
      <w:r w:rsidR="00D45DB5" w:rsidRPr="00E805FF">
        <w:rPr>
          <w:bCs/>
          <w:sz w:val="26"/>
          <w:szCs w:val="26"/>
        </w:rPr>
        <w:lastRenderedPageBreak/>
        <w:t>качеству, утвержде</w:t>
      </w:r>
      <w:r w:rsidRPr="00E805FF">
        <w:rPr>
          <w:bCs/>
          <w:sz w:val="26"/>
          <w:szCs w:val="26"/>
        </w:rPr>
        <w:t xml:space="preserve">нному постановлением Совета Министров Республики Беларусь № 1290 от 03.09.2008. В случае обнаружения при приемке </w:t>
      </w:r>
      <w:r w:rsidR="006D098D" w:rsidRPr="00E805FF">
        <w:rPr>
          <w:bCs/>
          <w:sz w:val="26"/>
          <w:szCs w:val="26"/>
        </w:rPr>
        <w:t>Товара</w:t>
      </w:r>
      <w:r w:rsidRPr="00E805FF">
        <w:rPr>
          <w:bCs/>
          <w:sz w:val="26"/>
          <w:szCs w:val="26"/>
        </w:rPr>
        <w:t xml:space="preserve"> несоответствий по количеству и качеству вызов представителя Поставщика обязателен.</w:t>
      </w:r>
    </w:p>
    <w:p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Заменённы</w:t>
      </w:r>
      <w:r w:rsidR="00D45DB5" w:rsidRPr="00E805FF">
        <w:rPr>
          <w:bCs/>
          <w:sz w:val="26"/>
          <w:szCs w:val="26"/>
        </w:rPr>
        <w:t>й</w:t>
      </w:r>
      <w:r w:rsidRPr="00E805FF">
        <w:rPr>
          <w:bCs/>
          <w:sz w:val="26"/>
          <w:szCs w:val="26"/>
        </w:rPr>
        <w:t xml:space="preserve"> дефектны</w:t>
      </w:r>
      <w:r w:rsidR="00D45DB5" w:rsidRPr="00E805FF">
        <w:rPr>
          <w:bCs/>
          <w:sz w:val="26"/>
          <w:szCs w:val="26"/>
        </w:rPr>
        <w:t>й</w:t>
      </w:r>
      <w:r w:rsidRPr="00E805FF">
        <w:rPr>
          <w:bCs/>
          <w:sz w:val="26"/>
          <w:szCs w:val="26"/>
        </w:rPr>
        <w:t>, а также ошибочно поставленны</w:t>
      </w:r>
      <w:r w:rsidR="00D45DB5" w:rsidRPr="00E805FF">
        <w:rPr>
          <w:bCs/>
          <w:sz w:val="26"/>
          <w:szCs w:val="26"/>
        </w:rPr>
        <w:t>й</w:t>
      </w:r>
      <w:r w:rsidRPr="00E805FF">
        <w:rPr>
          <w:bCs/>
          <w:sz w:val="26"/>
          <w:szCs w:val="26"/>
        </w:rPr>
        <w:t xml:space="preserve"> </w:t>
      </w:r>
      <w:r w:rsidR="00D45DB5" w:rsidRPr="00E805FF">
        <w:rPr>
          <w:bCs/>
          <w:sz w:val="26"/>
          <w:szCs w:val="26"/>
        </w:rPr>
        <w:t>Товар возвращае</w:t>
      </w:r>
      <w:r w:rsidRPr="00E805FF">
        <w:rPr>
          <w:bCs/>
          <w:sz w:val="26"/>
          <w:szCs w:val="26"/>
        </w:rPr>
        <w:t>тся Поставщику по его требованию и за его счёт в срок, оговоренный Сторонами</w:t>
      </w:r>
      <w:r w:rsidR="00AB05BB" w:rsidRPr="00E805FF">
        <w:rPr>
          <w:bCs/>
          <w:sz w:val="26"/>
          <w:szCs w:val="26"/>
        </w:rPr>
        <w:t>, но не позднее, чем через 10 рабочих дней с даты уведомления Поставщика о наличии такого Товара</w:t>
      </w:r>
      <w:r w:rsidRPr="00E805FF">
        <w:rPr>
          <w:bCs/>
          <w:sz w:val="26"/>
          <w:szCs w:val="26"/>
        </w:rPr>
        <w:t>.</w:t>
      </w:r>
    </w:p>
    <w:p w:rsidR="003E54AB" w:rsidRPr="00E805FF" w:rsidRDefault="00704BE1" w:rsidP="003E54AB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У</w:t>
      </w:r>
      <w:r w:rsidR="003E54AB" w:rsidRPr="00E805FF">
        <w:rPr>
          <w:bCs/>
          <w:sz w:val="26"/>
          <w:szCs w:val="26"/>
        </w:rPr>
        <w:t>паковка товара должн</w:t>
      </w:r>
      <w:r w:rsidRPr="00E805FF">
        <w:rPr>
          <w:bCs/>
          <w:sz w:val="26"/>
          <w:szCs w:val="26"/>
        </w:rPr>
        <w:t>а</w:t>
      </w:r>
      <w:r w:rsidR="003E54AB" w:rsidRPr="00E805FF">
        <w:rPr>
          <w:bCs/>
          <w:sz w:val="26"/>
          <w:szCs w:val="26"/>
        </w:rPr>
        <w:t xml:space="preserve"> соответствовать требованиям стандартов или иной нормативно-технической документации и обеспечивать сохранность товара во время транспортировки, хранения. </w:t>
      </w:r>
    </w:p>
    <w:p w:rsidR="002453FB" w:rsidRPr="00E805FF" w:rsidRDefault="002453FB" w:rsidP="003E54AB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Условия и место поставки:</w:t>
      </w:r>
      <w:r w:rsidR="002D37A4" w:rsidRPr="00E805FF">
        <w:rPr>
          <w:bCs/>
          <w:sz w:val="26"/>
          <w:szCs w:val="26"/>
        </w:rPr>
        <w:t xml:space="preserve"> г. Минск, ул. Парниковая, 14, транспортом Поставщика и за его счет</w:t>
      </w:r>
      <w:r w:rsidRPr="00E805FF">
        <w:rPr>
          <w:bCs/>
          <w:sz w:val="26"/>
          <w:szCs w:val="26"/>
        </w:rPr>
        <w:t>.</w:t>
      </w:r>
    </w:p>
    <w:p w:rsidR="00704BE1" w:rsidRPr="00E805FF" w:rsidRDefault="00704BE1" w:rsidP="00704BE1">
      <w:pPr>
        <w:pStyle w:val="af1"/>
        <w:ind w:left="0"/>
        <w:jc w:val="both"/>
        <w:rPr>
          <w:bCs/>
          <w:sz w:val="26"/>
          <w:szCs w:val="26"/>
        </w:rPr>
      </w:pPr>
    </w:p>
    <w:p w:rsidR="000C31C0" w:rsidRPr="00E805FF" w:rsidRDefault="000C31C0" w:rsidP="002F7089">
      <w:pPr>
        <w:pStyle w:val="af1"/>
        <w:numPr>
          <w:ilvl w:val="0"/>
          <w:numId w:val="13"/>
        </w:numPr>
        <w:jc w:val="center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ЦЕНА ТОВАРА. ПОРЯДОК РАСЧЁТОВ</w:t>
      </w:r>
    </w:p>
    <w:p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Цена на </w:t>
      </w:r>
      <w:r w:rsidR="006D098D" w:rsidRPr="00E805FF">
        <w:rPr>
          <w:bCs/>
          <w:sz w:val="26"/>
          <w:szCs w:val="26"/>
        </w:rPr>
        <w:t>Товар</w:t>
      </w:r>
      <w:r w:rsidRPr="00E805FF">
        <w:rPr>
          <w:bCs/>
          <w:sz w:val="26"/>
          <w:szCs w:val="26"/>
        </w:rPr>
        <w:t xml:space="preserve"> определяется настоящим договором и оста</w:t>
      </w:r>
      <w:r w:rsidR="00681A3F" w:rsidRPr="00E805FF">
        <w:rPr>
          <w:bCs/>
          <w:sz w:val="26"/>
          <w:szCs w:val="26"/>
        </w:rPr>
        <w:t>е</w:t>
      </w:r>
      <w:r w:rsidRPr="00E805FF">
        <w:rPr>
          <w:bCs/>
          <w:sz w:val="26"/>
          <w:szCs w:val="26"/>
        </w:rPr>
        <w:t>тся неизменной в течение</w:t>
      </w:r>
      <w:r w:rsidR="00AB05BB" w:rsidRPr="00E805FF">
        <w:rPr>
          <w:bCs/>
          <w:sz w:val="26"/>
          <w:szCs w:val="26"/>
        </w:rPr>
        <w:t xml:space="preserve"> всего</w:t>
      </w:r>
      <w:r w:rsidRPr="00E805FF">
        <w:rPr>
          <w:bCs/>
          <w:sz w:val="26"/>
          <w:szCs w:val="26"/>
        </w:rPr>
        <w:t xml:space="preserve"> срока действия настоящего договора.</w:t>
      </w:r>
    </w:p>
    <w:p w:rsidR="00BA72D4" w:rsidRPr="00E805FF" w:rsidRDefault="00BA72D4" w:rsidP="00A306DB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Оплата Товара производится </w:t>
      </w:r>
      <w:r w:rsidR="00A306DB" w:rsidRPr="00E805FF">
        <w:rPr>
          <w:bCs/>
          <w:sz w:val="26"/>
          <w:szCs w:val="26"/>
        </w:rPr>
        <w:t>в соответствии с Пост</w:t>
      </w:r>
      <w:r w:rsidR="0036328B">
        <w:rPr>
          <w:bCs/>
          <w:sz w:val="26"/>
          <w:szCs w:val="26"/>
        </w:rPr>
        <w:t>а</w:t>
      </w:r>
      <w:r w:rsidR="00A306DB" w:rsidRPr="00E805FF">
        <w:rPr>
          <w:bCs/>
          <w:sz w:val="26"/>
          <w:szCs w:val="26"/>
        </w:rPr>
        <w:t xml:space="preserve">новлением </w:t>
      </w:r>
      <w:r w:rsidRPr="00E805FF">
        <w:rPr>
          <w:bCs/>
          <w:sz w:val="26"/>
          <w:szCs w:val="26"/>
        </w:rPr>
        <w:t>Министерства финансов Республики Беларусь от 29.06.2000 N 66 (ред. От 14.07.2023) "О порядке оплаты бюджетных обязательств, принятых получателями бюджетных средств, и получателями средств бюджетов государственных внебюджетных фондов".</w:t>
      </w:r>
    </w:p>
    <w:p w:rsidR="000C31C0" w:rsidRPr="00E805FF" w:rsidRDefault="00BA72D4" w:rsidP="00BA72D4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Оплата Товара производится по факту поставки согласно ТТН путем предоставления Покупателем в течение 5 (пяти) рабочих дней в органы государственного казначейства платежных документов для оплаты. Валюта платежа – белорусские рубли (BYN).</w:t>
      </w:r>
    </w:p>
    <w:p w:rsidR="00BA72D4" w:rsidRPr="00E805FF" w:rsidRDefault="00BA72D4" w:rsidP="00BA72D4">
      <w:pPr>
        <w:pStyle w:val="af1"/>
        <w:numPr>
          <w:ilvl w:val="1"/>
          <w:numId w:val="13"/>
        </w:numPr>
        <w:tabs>
          <w:tab w:val="left" w:pos="0"/>
        </w:tabs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Датой оплаты считается дата предоставления Покупателем документов для оплаты в органы государственного казначейства.</w:t>
      </w:r>
    </w:p>
    <w:p w:rsidR="00BA72D4" w:rsidRPr="00E805FF" w:rsidRDefault="00BA72D4" w:rsidP="00BA72D4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Оплата товара производится перечислением денежных средств со счетов органа государственного казначейства.</w:t>
      </w:r>
    </w:p>
    <w:p w:rsidR="000B3AA1" w:rsidRPr="00E805FF" w:rsidRDefault="000B3AA1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Источник финансирования – </w:t>
      </w:r>
      <w:r w:rsidR="00BA72D4" w:rsidRPr="00E805FF">
        <w:rPr>
          <w:bCs/>
          <w:sz w:val="26"/>
          <w:szCs w:val="26"/>
        </w:rPr>
        <w:t>бюджетные средства г. Минска</w:t>
      </w:r>
      <w:r w:rsidRPr="00E805FF">
        <w:rPr>
          <w:bCs/>
          <w:sz w:val="26"/>
          <w:szCs w:val="26"/>
        </w:rPr>
        <w:t>.</w:t>
      </w:r>
    </w:p>
    <w:p w:rsidR="00E805FF" w:rsidRPr="00E805FF" w:rsidRDefault="00E805FF" w:rsidP="00E805FF">
      <w:pPr>
        <w:pStyle w:val="af1"/>
        <w:ind w:left="0"/>
        <w:jc w:val="both"/>
        <w:rPr>
          <w:bCs/>
          <w:sz w:val="26"/>
          <w:szCs w:val="26"/>
        </w:rPr>
      </w:pPr>
    </w:p>
    <w:p w:rsidR="000C31C0" w:rsidRPr="00E805FF" w:rsidRDefault="006038AE" w:rsidP="002F7089">
      <w:pPr>
        <w:pStyle w:val="af1"/>
        <w:numPr>
          <w:ilvl w:val="0"/>
          <w:numId w:val="13"/>
        </w:numPr>
        <w:jc w:val="center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ОТВЕТСТВЕННОСТЬ СТОРОН. </w:t>
      </w:r>
      <w:r w:rsidR="000C31C0" w:rsidRPr="00E805FF">
        <w:rPr>
          <w:bCs/>
          <w:sz w:val="26"/>
          <w:szCs w:val="26"/>
        </w:rPr>
        <w:t>ФОРС-МАЖОР</w:t>
      </w:r>
    </w:p>
    <w:p w:rsidR="00F82FEC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При нарушении Поставщиком сроков поставки </w:t>
      </w:r>
      <w:r w:rsidR="00FC6201" w:rsidRPr="00E805FF">
        <w:rPr>
          <w:bCs/>
          <w:sz w:val="26"/>
          <w:szCs w:val="26"/>
        </w:rPr>
        <w:t>Товара</w:t>
      </w:r>
      <w:r w:rsidR="002249A7" w:rsidRPr="00E805FF">
        <w:rPr>
          <w:bCs/>
          <w:sz w:val="26"/>
          <w:szCs w:val="26"/>
        </w:rPr>
        <w:t>,</w:t>
      </w:r>
      <w:r w:rsidRPr="00E805FF">
        <w:rPr>
          <w:bCs/>
          <w:sz w:val="26"/>
          <w:szCs w:val="26"/>
        </w:rPr>
        <w:t xml:space="preserve"> Поставщик уплачива</w:t>
      </w:r>
      <w:r w:rsidR="00F70E32" w:rsidRPr="00E805FF">
        <w:rPr>
          <w:bCs/>
          <w:sz w:val="26"/>
          <w:szCs w:val="26"/>
        </w:rPr>
        <w:t>ет Покупателю пеню в размере 0,1</w:t>
      </w:r>
      <w:r w:rsidR="002249A7" w:rsidRPr="00E805FF">
        <w:rPr>
          <w:bCs/>
          <w:sz w:val="26"/>
          <w:szCs w:val="26"/>
        </w:rPr>
        <w:t>5</w:t>
      </w:r>
      <w:r w:rsidRPr="00E805FF">
        <w:rPr>
          <w:bCs/>
          <w:sz w:val="26"/>
          <w:szCs w:val="26"/>
        </w:rPr>
        <w:t xml:space="preserve"> % от общей стоимости </w:t>
      </w:r>
      <w:r w:rsidR="00FC6201" w:rsidRPr="00E805FF">
        <w:rPr>
          <w:bCs/>
          <w:sz w:val="26"/>
          <w:szCs w:val="26"/>
        </w:rPr>
        <w:t>Товара</w:t>
      </w:r>
      <w:r w:rsidR="00F82FEC" w:rsidRPr="00E805FF">
        <w:rPr>
          <w:bCs/>
          <w:sz w:val="26"/>
          <w:szCs w:val="26"/>
        </w:rPr>
        <w:t>, не поставленного в срок,</w:t>
      </w:r>
      <w:r w:rsidRPr="00E805FF">
        <w:rPr>
          <w:bCs/>
          <w:sz w:val="26"/>
          <w:szCs w:val="26"/>
        </w:rPr>
        <w:t xml:space="preserve"> за каждый день просрочки. Уплата Поставщиком пени не освобождает его от исполнения договорных обязательств.</w:t>
      </w:r>
    </w:p>
    <w:p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В случае нарушения Покупателем сроков оплаты </w:t>
      </w:r>
      <w:r w:rsidR="00FC6201" w:rsidRPr="00E805FF">
        <w:rPr>
          <w:bCs/>
          <w:sz w:val="26"/>
          <w:szCs w:val="26"/>
        </w:rPr>
        <w:t>Товара</w:t>
      </w:r>
      <w:r w:rsidR="002249A7" w:rsidRPr="00E805FF">
        <w:rPr>
          <w:bCs/>
          <w:sz w:val="26"/>
          <w:szCs w:val="26"/>
        </w:rPr>
        <w:t>,</w:t>
      </w:r>
      <w:r w:rsidRPr="00E805FF">
        <w:rPr>
          <w:bCs/>
          <w:sz w:val="26"/>
          <w:szCs w:val="26"/>
        </w:rPr>
        <w:t xml:space="preserve"> Покупатель уплачивает Поставщику пеню в размере 0,1</w:t>
      </w:r>
      <w:r w:rsidR="002249A7" w:rsidRPr="00E805FF">
        <w:rPr>
          <w:bCs/>
          <w:sz w:val="26"/>
          <w:szCs w:val="26"/>
        </w:rPr>
        <w:t>5</w:t>
      </w:r>
      <w:r w:rsidRPr="00E805FF">
        <w:rPr>
          <w:bCs/>
          <w:sz w:val="26"/>
          <w:szCs w:val="26"/>
        </w:rPr>
        <w:t xml:space="preserve"> % от общей стои</w:t>
      </w:r>
      <w:r w:rsidR="000E151F" w:rsidRPr="00E805FF">
        <w:rPr>
          <w:bCs/>
          <w:sz w:val="26"/>
          <w:szCs w:val="26"/>
        </w:rPr>
        <w:t xml:space="preserve">мости </w:t>
      </w:r>
      <w:r w:rsidR="00FC6201" w:rsidRPr="00E805FF">
        <w:rPr>
          <w:bCs/>
          <w:sz w:val="26"/>
          <w:szCs w:val="26"/>
        </w:rPr>
        <w:t>Товара</w:t>
      </w:r>
      <w:r w:rsidR="00CC343E" w:rsidRPr="00E805FF">
        <w:rPr>
          <w:bCs/>
          <w:sz w:val="26"/>
          <w:szCs w:val="26"/>
        </w:rPr>
        <w:t>, не</w:t>
      </w:r>
      <w:r w:rsidR="000E151F" w:rsidRPr="00E805FF">
        <w:rPr>
          <w:bCs/>
          <w:sz w:val="26"/>
          <w:szCs w:val="26"/>
        </w:rPr>
        <w:t xml:space="preserve"> оплаченного </w:t>
      </w:r>
      <w:r w:rsidRPr="00E805FF">
        <w:rPr>
          <w:bCs/>
          <w:sz w:val="26"/>
          <w:szCs w:val="26"/>
        </w:rPr>
        <w:t>в срок, за каждый день просрочки. Уплата Покупателем пени не освобождает его от исполнения договорных обязательств.</w:t>
      </w:r>
      <w:r w:rsidR="0076463C">
        <w:rPr>
          <w:bCs/>
          <w:sz w:val="26"/>
          <w:szCs w:val="26"/>
        </w:rPr>
        <w:t xml:space="preserve"> Оплата пени за счет собственных средств.</w:t>
      </w:r>
    </w:p>
    <w:p w:rsidR="008B3B0B" w:rsidRPr="00E805FF" w:rsidRDefault="008B3B0B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За нарушение срока </w:t>
      </w:r>
      <w:r w:rsidR="00420D07" w:rsidRPr="00E805FF">
        <w:rPr>
          <w:bCs/>
          <w:sz w:val="26"/>
          <w:szCs w:val="26"/>
        </w:rPr>
        <w:t>замены некачественного Товара,</w:t>
      </w:r>
      <w:r w:rsidR="00FC6201" w:rsidRPr="00E805FF">
        <w:rPr>
          <w:bCs/>
          <w:sz w:val="26"/>
          <w:szCs w:val="26"/>
        </w:rPr>
        <w:t xml:space="preserve"> </w:t>
      </w:r>
      <w:r w:rsidRPr="00E805FF">
        <w:rPr>
          <w:bCs/>
          <w:sz w:val="26"/>
          <w:szCs w:val="26"/>
        </w:rPr>
        <w:t xml:space="preserve">Поставщик уплачивает Покупателю пеню в размере 1% от стоимости </w:t>
      </w:r>
      <w:r w:rsidR="00FC6201" w:rsidRPr="00E805FF">
        <w:rPr>
          <w:bCs/>
          <w:sz w:val="26"/>
          <w:szCs w:val="26"/>
        </w:rPr>
        <w:t>Товара</w:t>
      </w:r>
      <w:r w:rsidR="00F82FEC" w:rsidRPr="00E805FF">
        <w:rPr>
          <w:bCs/>
          <w:sz w:val="26"/>
          <w:szCs w:val="26"/>
        </w:rPr>
        <w:t xml:space="preserve">, у которого в течение </w:t>
      </w:r>
      <w:r w:rsidR="002249A7" w:rsidRPr="00E805FF">
        <w:rPr>
          <w:bCs/>
          <w:sz w:val="26"/>
          <w:szCs w:val="26"/>
        </w:rPr>
        <w:t>срока годности</w:t>
      </w:r>
      <w:r w:rsidR="00F82FEC" w:rsidRPr="00E805FF">
        <w:rPr>
          <w:bCs/>
          <w:sz w:val="26"/>
          <w:szCs w:val="26"/>
        </w:rPr>
        <w:t xml:space="preserve"> выявлены недостатки,</w:t>
      </w:r>
      <w:r w:rsidRPr="00E805FF">
        <w:rPr>
          <w:bCs/>
          <w:sz w:val="26"/>
          <w:szCs w:val="26"/>
        </w:rPr>
        <w:t xml:space="preserve"> за каждый день просрочки исполнения обязательств, а</w:t>
      </w:r>
      <w:r w:rsidR="00F43804" w:rsidRPr="00E805FF">
        <w:rPr>
          <w:bCs/>
          <w:sz w:val="26"/>
          <w:szCs w:val="26"/>
        </w:rPr>
        <w:t xml:space="preserve"> также возмещает убытки, причине</w:t>
      </w:r>
      <w:r w:rsidRPr="00E805FF">
        <w:rPr>
          <w:bCs/>
          <w:sz w:val="26"/>
          <w:szCs w:val="26"/>
        </w:rPr>
        <w:t>нные неисполнением (ненадлежащим исполнением) обязательств.</w:t>
      </w:r>
    </w:p>
    <w:p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Стороны освобождаются от ответственности за частичное или полное невыполнение обязательств по настоящему договору, если это невыполнение явилось следствием обстоятельств непреодолимой силы: пожар, наводнение, землетрясение и т. д., а также при возникновении обстоятельств, не зависящих от воли сторон (принятие органами государственной власти и управления з</w:t>
      </w:r>
      <w:r w:rsidR="00495A9E" w:rsidRPr="00E805FF">
        <w:rPr>
          <w:bCs/>
          <w:sz w:val="26"/>
          <w:szCs w:val="26"/>
        </w:rPr>
        <w:t>аконодательных норм и правил</w:t>
      </w:r>
      <w:r w:rsidR="00335B41" w:rsidRPr="00E805FF">
        <w:rPr>
          <w:bCs/>
          <w:sz w:val="26"/>
          <w:szCs w:val="26"/>
        </w:rPr>
        <w:t>, препятствующих исполнению настоящего договора</w:t>
      </w:r>
      <w:r w:rsidR="00495A9E" w:rsidRPr="00E805FF">
        <w:rPr>
          <w:bCs/>
          <w:sz w:val="26"/>
          <w:szCs w:val="26"/>
        </w:rPr>
        <w:t xml:space="preserve">), </w:t>
      </w:r>
      <w:r w:rsidRPr="00E805FF">
        <w:rPr>
          <w:bCs/>
          <w:sz w:val="26"/>
          <w:szCs w:val="26"/>
        </w:rPr>
        <w:t>если эти обстоятельства непосредственно повлияли на исполнение настоящего договора.</w:t>
      </w:r>
    </w:p>
    <w:p w:rsidR="00D004CD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lastRenderedPageBreak/>
        <w:t>Наступление форс–мажорных обстоятельств, предусмотренных настоящим договором, а также законодательством Республики Беларусь, подтверждается справкой Белорусской торгово-промышленной</w:t>
      </w:r>
      <w:r w:rsidR="00335B41" w:rsidRPr="00E805FF">
        <w:rPr>
          <w:bCs/>
          <w:sz w:val="26"/>
          <w:szCs w:val="26"/>
        </w:rPr>
        <w:t xml:space="preserve"> </w:t>
      </w:r>
      <w:r w:rsidRPr="00E805FF">
        <w:rPr>
          <w:bCs/>
          <w:sz w:val="26"/>
          <w:szCs w:val="26"/>
        </w:rPr>
        <w:t>палаты.</w:t>
      </w:r>
    </w:p>
    <w:p w:rsidR="000C31C0" w:rsidRPr="00E805FF" w:rsidRDefault="000E151F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Выставление ЭСЧФ по НДС </w:t>
      </w:r>
      <w:r w:rsidR="000C31C0" w:rsidRPr="00E805FF">
        <w:rPr>
          <w:bCs/>
          <w:sz w:val="26"/>
          <w:szCs w:val="26"/>
        </w:rPr>
        <w:t>осуществляется с использованием Портала электронных счетов-фактур в соответствии с нормами Налогового кодекса Республики Беларусь.</w:t>
      </w:r>
    </w:p>
    <w:p w:rsidR="00E805FF" w:rsidRPr="00E805FF" w:rsidRDefault="00E805FF" w:rsidP="00E805FF">
      <w:pPr>
        <w:pStyle w:val="af1"/>
        <w:ind w:left="0"/>
        <w:jc w:val="both"/>
        <w:rPr>
          <w:bCs/>
          <w:sz w:val="26"/>
          <w:szCs w:val="26"/>
        </w:rPr>
      </w:pPr>
    </w:p>
    <w:p w:rsidR="000C31C0" w:rsidRPr="00E805FF" w:rsidRDefault="000C31C0" w:rsidP="002F7089">
      <w:pPr>
        <w:pStyle w:val="af1"/>
        <w:numPr>
          <w:ilvl w:val="0"/>
          <w:numId w:val="13"/>
        </w:numPr>
        <w:jc w:val="center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СПОРЫ</w:t>
      </w:r>
    </w:p>
    <w:p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Споры, возникшие в связи с исполнением настоящего договора, приложений к нему или составленных на их основе документов, включая дополнительные соглашения, решаются </w:t>
      </w:r>
      <w:r w:rsidR="00495A9E" w:rsidRPr="00E805FF">
        <w:rPr>
          <w:bCs/>
          <w:sz w:val="26"/>
          <w:szCs w:val="26"/>
        </w:rPr>
        <w:t>путем направления претензии</w:t>
      </w:r>
      <w:r w:rsidR="00C479A6" w:rsidRPr="00E805FF">
        <w:rPr>
          <w:bCs/>
          <w:sz w:val="26"/>
          <w:szCs w:val="26"/>
        </w:rPr>
        <w:t xml:space="preserve">, при этом срок ответа на </w:t>
      </w:r>
      <w:r w:rsidR="00495A9E" w:rsidRPr="00E805FF">
        <w:rPr>
          <w:bCs/>
          <w:sz w:val="26"/>
          <w:szCs w:val="26"/>
        </w:rPr>
        <w:t>претензию</w:t>
      </w:r>
      <w:r w:rsidR="00C479A6" w:rsidRPr="00E805FF">
        <w:rPr>
          <w:bCs/>
          <w:sz w:val="26"/>
          <w:szCs w:val="26"/>
        </w:rPr>
        <w:t xml:space="preserve"> не должен превышать </w:t>
      </w:r>
      <w:r w:rsidR="00495A9E" w:rsidRPr="00E805FF">
        <w:rPr>
          <w:bCs/>
          <w:sz w:val="26"/>
          <w:szCs w:val="26"/>
        </w:rPr>
        <w:t>10</w:t>
      </w:r>
      <w:r w:rsidR="00C479A6" w:rsidRPr="00E805FF">
        <w:rPr>
          <w:bCs/>
          <w:sz w:val="26"/>
          <w:szCs w:val="26"/>
        </w:rPr>
        <w:t xml:space="preserve"> рабочих дней</w:t>
      </w:r>
      <w:r w:rsidRPr="00E805FF">
        <w:rPr>
          <w:bCs/>
          <w:sz w:val="26"/>
          <w:szCs w:val="26"/>
        </w:rPr>
        <w:t>.</w:t>
      </w:r>
    </w:p>
    <w:p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Если Стороны не достигнут согласия по спорным вопросам в ходе письменных переговоров, споры разрешаются в Экономическом суде по месту нахождения ответчика.</w:t>
      </w:r>
    </w:p>
    <w:p w:rsidR="00BA72D4" w:rsidRPr="00E805FF" w:rsidRDefault="00BA72D4" w:rsidP="00BA72D4">
      <w:pPr>
        <w:pStyle w:val="af1"/>
        <w:ind w:left="2124"/>
        <w:jc w:val="both"/>
        <w:rPr>
          <w:bCs/>
          <w:sz w:val="26"/>
          <w:szCs w:val="26"/>
        </w:rPr>
      </w:pPr>
    </w:p>
    <w:p w:rsidR="00BA72D4" w:rsidRPr="00E805FF" w:rsidRDefault="00BA72D4" w:rsidP="00BA72D4">
      <w:pPr>
        <w:pStyle w:val="af1"/>
        <w:numPr>
          <w:ilvl w:val="0"/>
          <w:numId w:val="13"/>
        </w:numPr>
        <w:ind w:firstLine="2192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АНТИКОРРУПЦИОННАЯ ОГОВОРКА</w:t>
      </w:r>
    </w:p>
    <w:p w:rsidR="00BA72D4" w:rsidRPr="00E805FF" w:rsidRDefault="00BA72D4" w:rsidP="00BA72D4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— антикоррупционные требования).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Договора. В рамках настоящего Договора под антикоррупционными понимаются действия, указанные в абз. 2 и 3 ч. 1 ст. 5 Закона Республики Беларусь от 15.07.2015 N 305-З «О борьбе с коррупцией».</w:t>
      </w:r>
    </w:p>
    <w:p w:rsidR="00BA72D4" w:rsidRPr="00E805FF" w:rsidRDefault="00BA72D4" w:rsidP="00BA72D4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:rsidR="00BA72D4" w:rsidRPr="00E805FF" w:rsidRDefault="00BA72D4" w:rsidP="00BA72D4">
      <w:pPr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7.3. 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:rsidR="00C02024" w:rsidRPr="00E805FF" w:rsidRDefault="00BA72D4" w:rsidP="00BA72D4">
      <w:pPr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7.4. 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Беларусь».</w:t>
      </w:r>
    </w:p>
    <w:p w:rsidR="00C02024" w:rsidRPr="00E805FF" w:rsidRDefault="00C02024" w:rsidP="00C02024">
      <w:pPr>
        <w:pStyle w:val="af1"/>
        <w:ind w:left="360"/>
        <w:jc w:val="both"/>
        <w:rPr>
          <w:bCs/>
          <w:sz w:val="26"/>
          <w:szCs w:val="26"/>
        </w:rPr>
      </w:pPr>
    </w:p>
    <w:p w:rsidR="000C31C0" w:rsidRPr="00E805FF" w:rsidRDefault="000C31C0" w:rsidP="002F7089">
      <w:pPr>
        <w:pStyle w:val="af1"/>
        <w:numPr>
          <w:ilvl w:val="0"/>
          <w:numId w:val="13"/>
        </w:numPr>
        <w:jc w:val="center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ИНЫЕ </w:t>
      </w:r>
      <w:r w:rsidR="006038AE" w:rsidRPr="00E805FF">
        <w:rPr>
          <w:bCs/>
          <w:sz w:val="26"/>
          <w:szCs w:val="26"/>
        </w:rPr>
        <w:t xml:space="preserve">УСЛОВИЯ </w:t>
      </w:r>
      <w:r w:rsidRPr="00E805FF">
        <w:rPr>
          <w:bCs/>
          <w:sz w:val="26"/>
          <w:szCs w:val="26"/>
        </w:rPr>
        <w:t>ДОГОВОРА</w:t>
      </w:r>
    </w:p>
    <w:p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Право собственности на </w:t>
      </w:r>
      <w:r w:rsidR="007D1D11" w:rsidRPr="00E805FF">
        <w:rPr>
          <w:bCs/>
          <w:sz w:val="26"/>
          <w:szCs w:val="26"/>
        </w:rPr>
        <w:t>Товар</w:t>
      </w:r>
      <w:r w:rsidRPr="00E805FF">
        <w:rPr>
          <w:bCs/>
          <w:sz w:val="26"/>
          <w:szCs w:val="26"/>
        </w:rPr>
        <w:t xml:space="preserve"> переходит к Покупателю с момента его передачи Поставщиком </w:t>
      </w:r>
      <w:r w:rsidR="008B3B0B" w:rsidRPr="00E805FF">
        <w:rPr>
          <w:bCs/>
          <w:sz w:val="26"/>
          <w:szCs w:val="26"/>
        </w:rPr>
        <w:t>на складе Покупателя согласно сопроводительным документам</w:t>
      </w:r>
      <w:r w:rsidRPr="00E805FF">
        <w:rPr>
          <w:bCs/>
          <w:sz w:val="26"/>
          <w:szCs w:val="26"/>
        </w:rPr>
        <w:t>.</w:t>
      </w:r>
    </w:p>
    <w:p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Переуступка прав и обязанностей по договору третьему(им) лицу(ам) без письменного согласия другой Стороны не допускается.</w:t>
      </w:r>
    </w:p>
    <w:p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lastRenderedPageBreak/>
        <w:t>Все приложения, упомянутые в настоящем договоре, а равно надлежаще оформленные в дальнейшем, являются его неотъемлемыми частями.</w:t>
      </w:r>
    </w:p>
    <w:p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Все изменения и дополнения к настоящему договору будут иметь силу, если они совершены в письменной форме и подписаны полномочными представителями обеих Сторон. Для упрощения процедуры обмена документами Стороны констатируют, что документы, переданные по факсимильной связи</w:t>
      </w:r>
      <w:r w:rsidR="00C479A6" w:rsidRPr="00E805FF">
        <w:rPr>
          <w:bCs/>
          <w:sz w:val="26"/>
          <w:szCs w:val="26"/>
        </w:rPr>
        <w:t xml:space="preserve"> и электронной почте</w:t>
      </w:r>
      <w:r w:rsidRPr="00E805FF">
        <w:rPr>
          <w:bCs/>
          <w:sz w:val="26"/>
          <w:szCs w:val="26"/>
        </w:rPr>
        <w:t>, имеют юридическую силу до момента обмена оригиналами.</w:t>
      </w:r>
      <w:r w:rsidR="00F65C3D" w:rsidRPr="00E805FF">
        <w:rPr>
          <w:bCs/>
          <w:sz w:val="26"/>
          <w:szCs w:val="26"/>
        </w:rPr>
        <w:t xml:space="preserve"> Срок предоставления оригиналов – 10 рабочих дней.</w:t>
      </w:r>
      <w:r w:rsidR="00C479A6" w:rsidRPr="00E805FF">
        <w:rPr>
          <w:bCs/>
          <w:sz w:val="26"/>
          <w:szCs w:val="26"/>
        </w:rPr>
        <w:t xml:space="preserve"> Передача документов по почтовым и электронным адресам, номерам телефонов указанных в разделе реквизитов настоящего договора признается сторонами надлежащей.</w:t>
      </w:r>
    </w:p>
    <w:p w:rsidR="000C31C0" w:rsidRPr="00E805FF" w:rsidRDefault="000C31C0" w:rsidP="00B04917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Настоящий д</w:t>
      </w:r>
      <w:r w:rsidR="000E151F" w:rsidRPr="00E805FF">
        <w:rPr>
          <w:bCs/>
          <w:sz w:val="26"/>
          <w:szCs w:val="26"/>
        </w:rPr>
        <w:t xml:space="preserve">оговор (вместе с приложениями) </w:t>
      </w:r>
      <w:r w:rsidRPr="00E805FF">
        <w:rPr>
          <w:bCs/>
          <w:sz w:val="26"/>
          <w:szCs w:val="26"/>
        </w:rPr>
        <w:t xml:space="preserve">вступает в силу с момента </w:t>
      </w:r>
      <w:r w:rsidR="000E151F" w:rsidRPr="00E805FF">
        <w:rPr>
          <w:bCs/>
          <w:sz w:val="26"/>
          <w:szCs w:val="26"/>
        </w:rPr>
        <w:t>его подписания обеими Сторонами</w:t>
      </w:r>
      <w:r w:rsidRPr="00E805FF">
        <w:rPr>
          <w:bCs/>
          <w:sz w:val="26"/>
          <w:szCs w:val="26"/>
        </w:rPr>
        <w:t xml:space="preserve"> и действует до </w:t>
      </w:r>
      <w:r w:rsidR="00704BE1" w:rsidRPr="00E805FF">
        <w:rPr>
          <w:bCs/>
          <w:sz w:val="26"/>
          <w:szCs w:val="26"/>
        </w:rPr>
        <w:t>полного исполнения сторонами обязательств.</w:t>
      </w:r>
      <w:r w:rsidR="003871B8" w:rsidRPr="00E805FF">
        <w:rPr>
          <w:bCs/>
          <w:sz w:val="26"/>
          <w:szCs w:val="26"/>
        </w:rPr>
        <w:t xml:space="preserve"> Покупатель не обязан в течение срока действия настоящего договора осуществить оплату и выборку всего объема Товара, поставляемого по настоящему договору.</w:t>
      </w:r>
      <w:r w:rsidR="0016739B" w:rsidRPr="00E805FF">
        <w:rPr>
          <w:bCs/>
          <w:sz w:val="26"/>
          <w:szCs w:val="26"/>
        </w:rPr>
        <w:t xml:space="preserve"> </w:t>
      </w:r>
      <w:r w:rsidRPr="00E805FF">
        <w:rPr>
          <w:bCs/>
          <w:sz w:val="26"/>
          <w:szCs w:val="26"/>
        </w:rPr>
        <w:t>Настоящий договор может быть изменен или расторгнут только по соглашению Сторон.</w:t>
      </w:r>
    </w:p>
    <w:p w:rsidR="000C31C0" w:rsidRPr="00E805FF" w:rsidRDefault="000C31C0" w:rsidP="002F7089">
      <w:pPr>
        <w:pStyle w:val="af1"/>
        <w:numPr>
          <w:ilvl w:val="1"/>
          <w:numId w:val="13"/>
        </w:numPr>
        <w:ind w:left="0" w:firstLine="0"/>
        <w:jc w:val="both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>Настоящий договор составлен и подписан Сторонами в двух идентичных экземплярах, по одному для каждой из Сторон, и хранится у них.</w:t>
      </w:r>
    </w:p>
    <w:p w:rsidR="00581E19" w:rsidRPr="00E805FF" w:rsidRDefault="00581E19" w:rsidP="002F7089">
      <w:pPr>
        <w:pStyle w:val="af1"/>
        <w:ind w:left="0"/>
        <w:jc w:val="both"/>
        <w:rPr>
          <w:bCs/>
          <w:sz w:val="26"/>
          <w:szCs w:val="26"/>
        </w:rPr>
      </w:pPr>
    </w:p>
    <w:p w:rsidR="000C31C0" w:rsidRPr="00E805FF" w:rsidRDefault="00073841" w:rsidP="002F7089">
      <w:pPr>
        <w:pStyle w:val="af1"/>
        <w:numPr>
          <w:ilvl w:val="0"/>
          <w:numId w:val="13"/>
        </w:numPr>
        <w:jc w:val="center"/>
        <w:rPr>
          <w:bCs/>
          <w:sz w:val="26"/>
          <w:szCs w:val="26"/>
        </w:rPr>
      </w:pPr>
      <w:r w:rsidRPr="00E805FF">
        <w:rPr>
          <w:bCs/>
          <w:sz w:val="26"/>
          <w:szCs w:val="26"/>
        </w:rPr>
        <w:t xml:space="preserve">ЮРИДИЧЕСКИЕ </w:t>
      </w:r>
      <w:r w:rsidR="000C31C0" w:rsidRPr="00E805FF">
        <w:rPr>
          <w:bCs/>
          <w:sz w:val="26"/>
          <w:szCs w:val="26"/>
        </w:rPr>
        <w:t>АДРЕСА</w:t>
      </w:r>
      <w:r w:rsidR="00C202F6" w:rsidRPr="00E805FF">
        <w:rPr>
          <w:bCs/>
          <w:sz w:val="26"/>
          <w:szCs w:val="26"/>
        </w:rPr>
        <w:t>,</w:t>
      </w:r>
      <w:r w:rsidRPr="00E805FF">
        <w:rPr>
          <w:bCs/>
          <w:sz w:val="26"/>
          <w:szCs w:val="26"/>
        </w:rPr>
        <w:t xml:space="preserve"> РЕКВИЗИТЫ,</w:t>
      </w:r>
      <w:r w:rsidR="00C202F6" w:rsidRPr="00E805FF">
        <w:rPr>
          <w:bCs/>
          <w:sz w:val="26"/>
          <w:szCs w:val="26"/>
        </w:rPr>
        <w:t xml:space="preserve"> ПОДПИСИ </w:t>
      </w:r>
      <w:r w:rsidR="000C31C0" w:rsidRPr="00E805FF">
        <w:rPr>
          <w:bCs/>
          <w:sz w:val="26"/>
          <w:szCs w:val="26"/>
        </w:rPr>
        <w:t>СТОРОН</w:t>
      </w:r>
    </w:p>
    <w:p w:rsidR="00105CE3" w:rsidRPr="00E805FF" w:rsidRDefault="00105CE3" w:rsidP="00073841">
      <w:pPr>
        <w:contextualSpacing/>
        <w:jc w:val="center"/>
        <w:rPr>
          <w:bCs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041"/>
      </w:tblGrid>
      <w:tr w:rsidR="00105CE3" w:rsidRPr="00E805FF" w:rsidTr="00105CE3">
        <w:tc>
          <w:tcPr>
            <w:tcW w:w="5041" w:type="dxa"/>
          </w:tcPr>
          <w:p w:rsidR="00105CE3" w:rsidRPr="00E805FF" w:rsidRDefault="00105CE3" w:rsidP="00083DB5">
            <w:pPr>
              <w:tabs>
                <w:tab w:val="left" w:pos="79"/>
              </w:tabs>
              <w:ind w:right="-62"/>
              <w:rPr>
                <w:b/>
                <w:bCs/>
                <w:sz w:val="26"/>
                <w:szCs w:val="26"/>
              </w:rPr>
            </w:pPr>
            <w:r w:rsidRPr="00E805FF">
              <w:rPr>
                <w:b/>
                <w:bCs/>
                <w:sz w:val="26"/>
                <w:szCs w:val="26"/>
              </w:rPr>
              <w:t>Покупатель</w:t>
            </w:r>
          </w:p>
          <w:p w:rsidR="00364B94" w:rsidRPr="00E805FF" w:rsidRDefault="00704BE1" w:rsidP="00083DB5">
            <w:pPr>
              <w:tabs>
                <w:tab w:val="left" w:pos="79"/>
              </w:tabs>
              <w:ind w:right="-62"/>
              <w:rPr>
                <w:b/>
                <w:bCs/>
                <w:sz w:val="26"/>
                <w:szCs w:val="26"/>
              </w:rPr>
            </w:pPr>
            <w:r w:rsidRPr="00E805FF">
              <w:rPr>
                <w:b/>
                <w:bCs/>
                <w:sz w:val="26"/>
                <w:szCs w:val="26"/>
              </w:rPr>
              <w:t>УП «Минский парниково-тепличный комбинат»</w:t>
            </w:r>
          </w:p>
          <w:p w:rsidR="00704BE1" w:rsidRPr="00E805FF" w:rsidRDefault="00704BE1" w:rsidP="00704BE1">
            <w:pPr>
              <w:pStyle w:val="22"/>
              <w:shd w:val="clear" w:color="auto" w:fill="auto"/>
              <w:tabs>
                <w:tab w:val="left" w:pos="6550"/>
              </w:tabs>
              <w:ind w:left="0" w:firstLine="0"/>
              <w:rPr>
                <w:b w:val="0"/>
                <w:sz w:val="26"/>
                <w:szCs w:val="26"/>
              </w:rPr>
            </w:pPr>
            <w:r w:rsidRPr="00E805FF">
              <w:rPr>
                <w:b w:val="0"/>
                <w:sz w:val="26"/>
                <w:szCs w:val="26"/>
              </w:rPr>
              <w:t>220114, г. Минск, ул. Парниковая, 14</w:t>
            </w:r>
          </w:p>
          <w:p w:rsidR="00704BE1" w:rsidRPr="00E805FF" w:rsidRDefault="00704BE1" w:rsidP="00704BE1">
            <w:pPr>
              <w:pStyle w:val="22"/>
              <w:shd w:val="clear" w:color="auto" w:fill="auto"/>
              <w:tabs>
                <w:tab w:val="left" w:pos="6550"/>
              </w:tabs>
              <w:ind w:left="0" w:firstLine="0"/>
              <w:rPr>
                <w:b w:val="0"/>
                <w:sz w:val="26"/>
                <w:szCs w:val="26"/>
              </w:rPr>
            </w:pPr>
            <w:r w:rsidRPr="00E805FF">
              <w:rPr>
                <w:b w:val="0"/>
                <w:sz w:val="26"/>
                <w:szCs w:val="26"/>
              </w:rPr>
              <w:t xml:space="preserve">р/с </w:t>
            </w:r>
            <w:r w:rsidRPr="00E805FF">
              <w:rPr>
                <w:b w:val="0"/>
                <w:sz w:val="26"/>
                <w:szCs w:val="26"/>
                <w:lang w:val="en-US"/>
              </w:rPr>
              <w:t>BY</w:t>
            </w:r>
            <w:r w:rsidRPr="00E805FF">
              <w:rPr>
                <w:b w:val="0"/>
                <w:sz w:val="26"/>
                <w:szCs w:val="26"/>
              </w:rPr>
              <w:t>92</w:t>
            </w:r>
            <w:r w:rsidRPr="00E805FF">
              <w:rPr>
                <w:b w:val="0"/>
                <w:sz w:val="26"/>
                <w:szCs w:val="26"/>
                <w:lang w:val="en-US"/>
              </w:rPr>
              <w:t>AKBB</w:t>
            </w:r>
            <w:r w:rsidRPr="00E805FF">
              <w:rPr>
                <w:b w:val="0"/>
                <w:sz w:val="26"/>
                <w:szCs w:val="26"/>
              </w:rPr>
              <w:t>30120000365255100000</w:t>
            </w:r>
          </w:p>
          <w:p w:rsidR="00704BE1" w:rsidRPr="00E805FF" w:rsidRDefault="00704BE1" w:rsidP="00704BE1">
            <w:pPr>
              <w:pStyle w:val="22"/>
              <w:shd w:val="clear" w:color="auto" w:fill="auto"/>
              <w:tabs>
                <w:tab w:val="left" w:pos="6550"/>
              </w:tabs>
              <w:ind w:left="0" w:firstLine="0"/>
              <w:rPr>
                <w:b w:val="0"/>
                <w:sz w:val="26"/>
                <w:szCs w:val="26"/>
              </w:rPr>
            </w:pPr>
            <w:r w:rsidRPr="00E805FF">
              <w:rPr>
                <w:b w:val="0"/>
                <w:sz w:val="26"/>
                <w:szCs w:val="26"/>
              </w:rPr>
              <w:t>в ЦБУ №510 ОАО «АСБ Беларусбанк»,</w:t>
            </w:r>
            <w:r w:rsidR="007E00E8" w:rsidRPr="00E805FF">
              <w:rPr>
                <w:b w:val="0"/>
                <w:sz w:val="26"/>
                <w:szCs w:val="26"/>
              </w:rPr>
              <w:t xml:space="preserve"> г. Минск пр-т Независимости, 56</w:t>
            </w:r>
            <w:r w:rsidRPr="00E805FF">
              <w:rPr>
                <w:b w:val="0"/>
                <w:sz w:val="26"/>
                <w:szCs w:val="26"/>
              </w:rPr>
              <w:t xml:space="preserve">, код </w:t>
            </w:r>
            <w:r w:rsidRPr="00E805FF">
              <w:rPr>
                <w:b w:val="0"/>
                <w:sz w:val="26"/>
                <w:szCs w:val="26"/>
                <w:lang w:val="en-US"/>
              </w:rPr>
              <w:t>AKBBBY</w:t>
            </w:r>
            <w:r w:rsidRPr="00E805FF">
              <w:rPr>
                <w:b w:val="0"/>
                <w:sz w:val="26"/>
                <w:szCs w:val="26"/>
              </w:rPr>
              <w:t>2</w:t>
            </w:r>
            <w:r w:rsidRPr="00E805FF">
              <w:rPr>
                <w:b w:val="0"/>
                <w:sz w:val="26"/>
                <w:szCs w:val="26"/>
                <w:lang w:val="en-US"/>
              </w:rPr>
              <w:t>X</w:t>
            </w:r>
          </w:p>
          <w:p w:rsidR="00704BE1" w:rsidRPr="00E805FF" w:rsidRDefault="00704BE1" w:rsidP="00704BE1">
            <w:pPr>
              <w:pStyle w:val="22"/>
              <w:shd w:val="clear" w:color="auto" w:fill="auto"/>
              <w:tabs>
                <w:tab w:val="left" w:pos="6550"/>
              </w:tabs>
              <w:ind w:left="0" w:firstLine="0"/>
              <w:rPr>
                <w:b w:val="0"/>
                <w:sz w:val="26"/>
                <w:szCs w:val="26"/>
              </w:rPr>
            </w:pPr>
            <w:r w:rsidRPr="00E805FF">
              <w:rPr>
                <w:b w:val="0"/>
                <w:sz w:val="26"/>
                <w:szCs w:val="26"/>
              </w:rPr>
              <w:t>УНП: 100021168, ОКПО 01567677</w:t>
            </w:r>
          </w:p>
          <w:p w:rsidR="00704BE1" w:rsidRPr="00E805FF" w:rsidRDefault="00704BE1" w:rsidP="00704BE1">
            <w:pPr>
              <w:pStyle w:val="22"/>
              <w:shd w:val="clear" w:color="auto" w:fill="auto"/>
              <w:tabs>
                <w:tab w:val="left" w:pos="6550"/>
              </w:tabs>
              <w:ind w:left="0" w:firstLine="0"/>
              <w:rPr>
                <w:b w:val="0"/>
                <w:sz w:val="26"/>
                <w:szCs w:val="26"/>
              </w:rPr>
            </w:pPr>
            <w:r w:rsidRPr="00E805FF">
              <w:rPr>
                <w:b w:val="0"/>
                <w:sz w:val="26"/>
                <w:szCs w:val="26"/>
              </w:rPr>
              <w:t>Тел/факс: 8 (017) 354-74-59</w:t>
            </w:r>
          </w:p>
          <w:p w:rsidR="00704BE1" w:rsidRPr="00E805FF" w:rsidRDefault="00704BE1" w:rsidP="00704BE1">
            <w:pPr>
              <w:pStyle w:val="22"/>
              <w:shd w:val="clear" w:color="auto" w:fill="auto"/>
              <w:tabs>
                <w:tab w:val="left" w:pos="6550"/>
              </w:tabs>
              <w:ind w:left="0" w:firstLine="0"/>
              <w:rPr>
                <w:b w:val="0"/>
                <w:sz w:val="26"/>
                <w:szCs w:val="26"/>
              </w:rPr>
            </w:pPr>
            <w:r w:rsidRPr="00E805FF">
              <w:rPr>
                <w:b w:val="0"/>
                <w:sz w:val="26"/>
                <w:szCs w:val="26"/>
                <w:lang w:val="en-US"/>
              </w:rPr>
              <w:t>E</w:t>
            </w:r>
            <w:r w:rsidRPr="00E805FF">
              <w:rPr>
                <w:b w:val="0"/>
                <w:sz w:val="26"/>
                <w:szCs w:val="26"/>
              </w:rPr>
              <w:t>-</w:t>
            </w:r>
            <w:r w:rsidRPr="00E805FF">
              <w:rPr>
                <w:b w:val="0"/>
                <w:sz w:val="26"/>
                <w:szCs w:val="26"/>
                <w:lang w:val="en-US"/>
              </w:rPr>
              <w:t>mail</w:t>
            </w:r>
            <w:r w:rsidRPr="00E805FF">
              <w:rPr>
                <w:b w:val="0"/>
                <w:sz w:val="26"/>
                <w:szCs w:val="26"/>
              </w:rPr>
              <w:t xml:space="preserve">: </w:t>
            </w:r>
            <w:r w:rsidRPr="00E805FF">
              <w:rPr>
                <w:b w:val="0"/>
                <w:sz w:val="26"/>
                <w:szCs w:val="26"/>
                <w:lang w:val="en-US"/>
              </w:rPr>
              <w:t>omtc</w:t>
            </w:r>
            <w:r w:rsidRPr="00E805FF">
              <w:rPr>
                <w:b w:val="0"/>
                <w:sz w:val="26"/>
                <w:szCs w:val="26"/>
              </w:rPr>
              <w:t>2014@</w:t>
            </w:r>
            <w:r w:rsidRPr="00E805FF">
              <w:rPr>
                <w:b w:val="0"/>
                <w:sz w:val="26"/>
                <w:szCs w:val="26"/>
                <w:lang w:val="en-US"/>
              </w:rPr>
              <w:t>yandex</w:t>
            </w:r>
            <w:r w:rsidRPr="00E805FF">
              <w:rPr>
                <w:b w:val="0"/>
                <w:sz w:val="26"/>
                <w:szCs w:val="26"/>
              </w:rPr>
              <w:t>.</w:t>
            </w:r>
            <w:r w:rsidRPr="00E805FF">
              <w:rPr>
                <w:b w:val="0"/>
                <w:sz w:val="26"/>
                <w:szCs w:val="26"/>
                <w:lang w:val="en-US"/>
              </w:rPr>
              <w:t>ru</w:t>
            </w:r>
          </w:p>
          <w:p w:rsidR="00704BE1" w:rsidRPr="00E805FF" w:rsidRDefault="00704BE1" w:rsidP="00704BE1">
            <w:pPr>
              <w:pStyle w:val="y3"/>
              <w:spacing w:before="0" w:after="0"/>
              <w:jc w:val="left"/>
              <w:rPr>
                <w:sz w:val="26"/>
                <w:szCs w:val="26"/>
                <w:lang w:val="ru-RU"/>
              </w:rPr>
            </w:pPr>
          </w:p>
          <w:p w:rsidR="00704BE1" w:rsidRPr="00E805FF" w:rsidRDefault="00704BE1" w:rsidP="00704BE1">
            <w:pPr>
              <w:pStyle w:val="y3"/>
              <w:spacing w:before="0" w:after="0"/>
              <w:jc w:val="left"/>
              <w:rPr>
                <w:sz w:val="26"/>
                <w:szCs w:val="26"/>
                <w:lang w:val="ru-RU"/>
              </w:rPr>
            </w:pPr>
            <w:r w:rsidRPr="00E805FF">
              <w:rPr>
                <w:sz w:val="26"/>
                <w:szCs w:val="26"/>
                <w:lang w:val="ru-RU"/>
              </w:rPr>
              <w:t>Генеральный директор</w:t>
            </w:r>
          </w:p>
          <w:p w:rsidR="00704BE1" w:rsidRPr="00E805FF" w:rsidRDefault="00704BE1" w:rsidP="00704BE1">
            <w:pPr>
              <w:pStyle w:val="y3"/>
              <w:spacing w:before="0" w:after="0"/>
              <w:jc w:val="left"/>
              <w:rPr>
                <w:sz w:val="26"/>
                <w:szCs w:val="26"/>
                <w:lang w:val="ru-RU"/>
              </w:rPr>
            </w:pPr>
            <w:r w:rsidRPr="00E805FF">
              <w:rPr>
                <w:sz w:val="26"/>
                <w:szCs w:val="26"/>
                <w:lang w:val="ru-RU"/>
              </w:rPr>
              <w:t xml:space="preserve"> </w:t>
            </w:r>
          </w:p>
          <w:p w:rsidR="00704BE1" w:rsidRPr="00E805FF" w:rsidRDefault="00704BE1" w:rsidP="00704BE1">
            <w:pPr>
              <w:pStyle w:val="y3"/>
              <w:spacing w:before="0" w:after="0"/>
              <w:jc w:val="left"/>
              <w:rPr>
                <w:sz w:val="26"/>
                <w:szCs w:val="26"/>
                <w:lang w:val="ru-RU"/>
              </w:rPr>
            </w:pPr>
            <w:r w:rsidRPr="00E805FF">
              <w:rPr>
                <w:sz w:val="26"/>
                <w:szCs w:val="26"/>
                <w:lang w:val="ru-RU"/>
              </w:rPr>
              <w:t>__________________ С.И. Некрашевич</w:t>
            </w:r>
          </w:p>
          <w:p w:rsidR="003A6BCF" w:rsidRPr="00E805FF" w:rsidRDefault="003A6BCF" w:rsidP="00105CE3">
            <w:pPr>
              <w:contextualSpacing/>
              <w:rPr>
                <w:sz w:val="26"/>
                <w:szCs w:val="26"/>
              </w:rPr>
            </w:pPr>
          </w:p>
          <w:p w:rsidR="00105CE3" w:rsidRPr="00E805FF" w:rsidRDefault="00105CE3" w:rsidP="00083DB5">
            <w:pPr>
              <w:contextualSpacing/>
              <w:rPr>
                <w:bCs/>
                <w:sz w:val="26"/>
                <w:szCs w:val="26"/>
              </w:rPr>
            </w:pPr>
          </w:p>
        </w:tc>
        <w:tc>
          <w:tcPr>
            <w:tcW w:w="5041" w:type="dxa"/>
          </w:tcPr>
          <w:p w:rsidR="00105CE3" w:rsidRPr="00E805FF" w:rsidRDefault="00105CE3" w:rsidP="00105CE3">
            <w:pPr>
              <w:contextualSpacing/>
              <w:rPr>
                <w:b/>
                <w:bCs/>
                <w:sz w:val="26"/>
                <w:szCs w:val="26"/>
              </w:rPr>
            </w:pPr>
            <w:r w:rsidRPr="00E805FF">
              <w:rPr>
                <w:b/>
                <w:bCs/>
                <w:sz w:val="26"/>
                <w:szCs w:val="26"/>
              </w:rPr>
              <w:t>Поставщик</w:t>
            </w:r>
          </w:p>
        </w:tc>
      </w:tr>
    </w:tbl>
    <w:p w:rsidR="00105CE3" w:rsidRPr="00E805FF" w:rsidRDefault="00105CE3" w:rsidP="003A6BCF">
      <w:pPr>
        <w:contextualSpacing/>
        <w:rPr>
          <w:bCs/>
          <w:sz w:val="26"/>
          <w:szCs w:val="26"/>
        </w:rPr>
      </w:pPr>
    </w:p>
    <w:p w:rsidR="00E805FF" w:rsidRPr="00E805FF" w:rsidRDefault="00E805FF">
      <w:pPr>
        <w:contextualSpacing/>
        <w:rPr>
          <w:bCs/>
          <w:sz w:val="26"/>
          <w:szCs w:val="26"/>
        </w:rPr>
      </w:pPr>
    </w:p>
    <w:sectPr w:rsidR="00E805FF" w:rsidRPr="00E805FF" w:rsidSect="00ED31F3">
      <w:headerReference w:type="even" r:id="rId8"/>
      <w:pgSz w:w="11906" w:h="16838"/>
      <w:pgMar w:top="680" w:right="680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917" w:rsidRDefault="00B04917">
      <w:r>
        <w:separator/>
      </w:r>
    </w:p>
  </w:endnote>
  <w:endnote w:type="continuationSeparator" w:id="0">
    <w:p w:rsidR="00B04917" w:rsidRDefault="00B0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917" w:rsidRDefault="00B04917">
      <w:r>
        <w:separator/>
      </w:r>
    </w:p>
  </w:footnote>
  <w:footnote w:type="continuationSeparator" w:id="0">
    <w:p w:rsidR="00B04917" w:rsidRDefault="00B04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917" w:rsidRDefault="00B04917" w:rsidP="00FD037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04917" w:rsidRDefault="00B04917" w:rsidP="00FD037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AD3A9A"/>
    <w:multiLevelType w:val="hybridMultilevel"/>
    <w:tmpl w:val="31887A20"/>
    <w:lvl w:ilvl="0" w:tplc="B610371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 w15:restartNumberingAfterBreak="0">
    <w:nsid w:val="07E458B3"/>
    <w:multiLevelType w:val="multilevel"/>
    <w:tmpl w:val="E12C15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5B600B"/>
    <w:multiLevelType w:val="hybridMultilevel"/>
    <w:tmpl w:val="166A3C3C"/>
    <w:lvl w:ilvl="0" w:tplc="C774430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 w15:restartNumberingAfterBreak="0">
    <w:nsid w:val="0D761D31"/>
    <w:multiLevelType w:val="hybridMultilevel"/>
    <w:tmpl w:val="73E47B00"/>
    <w:lvl w:ilvl="0" w:tplc="CCFC9F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11F04ECA"/>
    <w:multiLevelType w:val="multilevel"/>
    <w:tmpl w:val="9EE2E78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E5823D4"/>
    <w:multiLevelType w:val="singleLevel"/>
    <w:tmpl w:val="73B2FC84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 w:val="0"/>
        <w:i w:val="0"/>
        <w:sz w:val="24"/>
        <w:u w:val="none"/>
      </w:rPr>
    </w:lvl>
  </w:abstractNum>
  <w:abstractNum w:abstractNumId="7" w15:restartNumberingAfterBreak="0">
    <w:nsid w:val="304510C1"/>
    <w:multiLevelType w:val="multilevel"/>
    <w:tmpl w:val="BD1AFD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4D91D24"/>
    <w:multiLevelType w:val="hybridMultilevel"/>
    <w:tmpl w:val="73423AC4"/>
    <w:lvl w:ilvl="0" w:tplc="630C1F7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9" w15:restartNumberingAfterBreak="0">
    <w:nsid w:val="6C287F2A"/>
    <w:multiLevelType w:val="hybridMultilevel"/>
    <w:tmpl w:val="A5C040EC"/>
    <w:lvl w:ilvl="0" w:tplc="B804110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0" w15:restartNumberingAfterBreak="0">
    <w:nsid w:val="70BC26CB"/>
    <w:multiLevelType w:val="multilevel"/>
    <w:tmpl w:val="09C04B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BC7513C"/>
    <w:multiLevelType w:val="multilevel"/>
    <w:tmpl w:val="8722A504"/>
    <w:lvl w:ilvl="0">
      <w:start w:val="3"/>
      <w:numFmt w:val="decimal"/>
      <w:lvlText w:val="%1."/>
      <w:lvlJc w:val="left"/>
      <w:pPr>
        <w:tabs>
          <w:tab w:val="num" w:pos="373"/>
        </w:tabs>
        <w:ind w:left="373" w:hanging="373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73"/>
        </w:tabs>
        <w:ind w:left="373" w:hanging="37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E0675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0"/>
  </w:num>
  <w:num w:numId="5">
    <w:abstractNumId w:val="11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2058"/>
    <w:rsid w:val="00001DBE"/>
    <w:rsid w:val="000138CF"/>
    <w:rsid w:val="000144BD"/>
    <w:rsid w:val="0001564F"/>
    <w:rsid w:val="0001730E"/>
    <w:rsid w:val="00024B3D"/>
    <w:rsid w:val="0002502F"/>
    <w:rsid w:val="00032C0F"/>
    <w:rsid w:val="00033048"/>
    <w:rsid w:val="00036ED2"/>
    <w:rsid w:val="0004109C"/>
    <w:rsid w:val="00046FBC"/>
    <w:rsid w:val="00047CE4"/>
    <w:rsid w:val="000531F1"/>
    <w:rsid w:val="0005601A"/>
    <w:rsid w:val="000601B4"/>
    <w:rsid w:val="000639EA"/>
    <w:rsid w:val="00073491"/>
    <w:rsid w:val="00073841"/>
    <w:rsid w:val="00076BC2"/>
    <w:rsid w:val="000837D3"/>
    <w:rsid w:val="00083DB5"/>
    <w:rsid w:val="0008671A"/>
    <w:rsid w:val="0009633A"/>
    <w:rsid w:val="000972DC"/>
    <w:rsid w:val="000A3ECB"/>
    <w:rsid w:val="000B060F"/>
    <w:rsid w:val="000B3AA1"/>
    <w:rsid w:val="000B6107"/>
    <w:rsid w:val="000C31C0"/>
    <w:rsid w:val="000C404A"/>
    <w:rsid w:val="000C413B"/>
    <w:rsid w:val="000E151F"/>
    <w:rsid w:val="000E297C"/>
    <w:rsid w:val="000F1A32"/>
    <w:rsid w:val="000F5CDD"/>
    <w:rsid w:val="00105926"/>
    <w:rsid w:val="00105CE3"/>
    <w:rsid w:val="001119EC"/>
    <w:rsid w:val="00122FB2"/>
    <w:rsid w:val="001243E3"/>
    <w:rsid w:val="00130EEB"/>
    <w:rsid w:val="00131C20"/>
    <w:rsid w:val="00143BAD"/>
    <w:rsid w:val="00143BF8"/>
    <w:rsid w:val="00147757"/>
    <w:rsid w:val="00147838"/>
    <w:rsid w:val="00157C33"/>
    <w:rsid w:val="0016048C"/>
    <w:rsid w:val="0016739B"/>
    <w:rsid w:val="00177DAC"/>
    <w:rsid w:val="00180694"/>
    <w:rsid w:val="00182E27"/>
    <w:rsid w:val="001832D4"/>
    <w:rsid w:val="001847F4"/>
    <w:rsid w:val="0018695F"/>
    <w:rsid w:val="00187062"/>
    <w:rsid w:val="001877C9"/>
    <w:rsid w:val="00194B82"/>
    <w:rsid w:val="001A00BF"/>
    <w:rsid w:val="001A20EF"/>
    <w:rsid w:val="001A2FA7"/>
    <w:rsid w:val="001B0B6F"/>
    <w:rsid w:val="001B4FBE"/>
    <w:rsid w:val="001B791B"/>
    <w:rsid w:val="001C24BB"/>
    <w:rsid w:val="001C2E7B"/>
    <w:rsid w:val="001D3F0A"/>
    <w:rsid w:val="001D55AC"/>
    <w:rsid w:val="001E1F7F"/>
    <w:rsid w:val="001E2A6D"/>
    <w:rsid w:val="001F02ED"/>
    <w:rsid w:val="00212F77"/>
    <w:rsid w:val="0021325C"/>
    <w:rsid w:val="002206CE"/>
    <w:rsid w:val="00221A6B"/>
    <w:rsid w:val="00222FC3"/>
    <w:rsid w:val="00223758"/>
    <w:rsid w:val="00224437"/>
    <w:rsid w:val="002245EF"/>
    <w:rsid w:val="002249A7"/>
    <w:rsid w:val="002370C6"/>
    <w:rsid w:val="002453FB"/>
    <w:rsid w:val="00246245"/>
    <w:rsid w:val="002628F3"/>
    <w:rsid w:val="00265653"/>
    <w:rsid w:val="0026571F"/>
    <w:rsid w:val="00265CAB"/>
    <w:rsid w:val="00270985"/>
    <w:rsid w:val="00274767"/>
    <w:rsid w:val="00274C01"/>
    <w:rsid w:val="002767DB"/>
    <w:rsid w:val="00280B83"/>
    <w:rsid w:val="00282A8D"/>
    <w:rsid w:val="00282EA3"/>
    <w:rsid w:val="00284661"/>
    <w:rsid w:val="00287A1D"/>
    <w:rsid w:val="00295964"/>
    <w:rsid w:val="00296B1B"/>
    <w:rsid w:val="002A08B1"/>
    <w:rsid w:val="002A0BE9"/>
    <w:rsid w:val="002B0945"/>
    <w:rsid w:val="002B77E4"/>
    <w:rsid w:val="002B7FB4"/>
    <w:rsid w:val="002C414B"/>
    <w:rsid w:val="002C62FA"/>
    <w:rsid w:val="002C67BD"/>
    <w:rsid w:val="002C7E1D"/>
    <w:rsid w:val="002D00F4"/>
    <w:rsid w:val="002D2142"/>
    <w:rsid w:val="002D2D8F"/>
    <w:rsid w:val="002D37A4"/>
    <w:rsid w:val="002D5596"/>
    <w:rsid w:val="002D5C22"/>
    <w:rsid w:val="002D5E53"/>
    <w:rsid w:val="002D6002"/>
    <w:rsid w:val="002D7771"/>
    <w:rsid w:val="002E55DE"/>
    <w:rsid w:val="002E66AC"/>
    <w:rsid w:val="002E7A44"/>
    <w:rsid w:val="002F20CA"/>
    <w:rsid w:val="002F49FB"/>
    <w:rsid w:val="002F563B"/>
    <w:rsid w:val="002F5EC7"/>
    <w:rsid w:val="002F7089"/>
    <w:rsid w:val="003005C6"/>
    <w:rsid w:val="00302664"/>
    <w:rsid w:val="00302D52"/>
    <w:rsid w:val="00304C8A"/>
    <w:rsid w:val="003115AD"/>
    <w:rsid w:val="00311C10"/>
    <w:rsid w:val="00313366"/>
    <w:rsid w:val="003153F3"/>
    <w:rsid w:val="003226A9"/>
    <w:rsid w:val="003240DC"/>
    <w:rsid w:val="00330D51"/>
    <w:rsid w:val="00335B41"/>
    <w:rsid w:val="00337E79"/>
    <w:rsid w:val="003546E1"/>
    <w:rsid w:val="00360D52"/>
    <w:rsid w:val="00362CD9"/>
    <w:rsid w:val="0036328B"/>
    <w:rsid w:val="00363A67"/>
    <w:rsid w:val="00364B94"/>
    <w:rsid w:val="00365663"/>
    <w:rsid w:val="0037040A"/>
    <w:rsid w:val="00380A98"/>
    <w:rsid w:val="00381A31"/>
    <w:rsid w:val="0038489C"/>
    <w:rsid w:val="0038573F"/>
    <w:rsid w:val="003871B8"/>
    <w:rsid w:val="00387AA6"/>
    <w:rsid w:val="00394027"/>
    <w:rsid w:val="00394F0D"/>
    <w:rsid w:val="00397B85"/>
    <w:rsid w:val="003A53E2"/>
    <w:rsid w:val="003A6BCF"/>
    <w:rsid w:val="003A71F6"/>
    <w:rsid w:val="003B16A4"/>
    <w:rsid w:val="003B22AE"/>
    <w:rsid w:val="003B3B90"/>
    <w:rsid w:val="003B62A0"/>
    <w:rsid w:val="003C040D"/>
    <w:rsid w:val="003C1AD2"/>
    <w:rsid w:val="003D23AA"/>
    <w:rsid w:val="003D24BA"/>
    <w:rsid w:val="003D38BC"/>
    <w:rsid w:val="003D470D"/>
    <w:rsid w:val="003D695C"/>
    <w:rsid w:val="003E0442"/>
    <w:rsid w:val="003E203D"/>
    <w:rsid w:val="003E54AB"/>
    <w:rsid w:val="003F56C8"/>
    <w:rsid w:val="0040146D"/>
    <w:rsid w:val="0040195F"/>
    <w:rsid w:val="00402058"/>
    <w:rsid w:val="00416524"/>
    <w:rsid w:val="00420D07"/>
    <w:rsid w:val="00421D41"/>
    <w:rsid w:val="00423E3C"/>
    <w:rsid w:val="00425E87"/>
    <w:rsid w:val="00427060"/>
    <w:rsid w:val="0043347D"/>
    <w:rsid w:val="00433A47"/>
    <w:rsid w:val="004377E4"/>
    <w:rsid w:val="00441242"/>
    <w:rsid w:val="0044182B"/>
    <w:rsid w:val="00442FAA"/>
    <w:rsid w:val="0044358B"/>
    <w:rsid w:val="004444F3"/>
    <w:rsid w:val="004460B4"/>
    <w:rsid w:val="00446705"/>
    <w:rsid w:val="004474BC"/>
    <w:rsid w:val="0045233A"/>
    <w:rsid w:val="00456CD0"/>
    <w:rsid w:val="00457B1E"/>
    <w:rsid w:val="00460536"/>
    <w:rsid w:val="00462AFA"/>
    <w:rsid w:val="00463282"/>
    <w:rsid w:val="00463DA4"/>
    <w:rsid w:val="0046645B"/>
    <w:rsid w:val="00470394"/>
    <w:rsid w:val="00482C6A"/>
    <w:rsid w:val="00482E2F"/>
    <w:rsid w:val="004832F1"/>
    <w:rsid w:val="00487697"/>
    <w:rsid w:val="00487D09"/>
    <w:rsid w:val="00487E18"/>
    <w:rsid w:val="00491FC9"/>
    <w:rsid w:val="00495A9E"/>
    <w:rsid w:val="00496E86"/>
    <w:rsid w:val="004A4B79"/>
    <w:rsid w:val="004A6F3A"/>
    <w:rsid w:val="004B0B28"/>
    <w:rsid w:val="004B5FB0"/>
    <w:rsid w:val="004C1AC7"/>
    <w:rsid w:val="004C4DB6"/>
    <w:rsid w:val="004C7E15"/>
    <w:rsid w:val="004D4960"/>
    <w:rsid w:val="004D5B58"/>
    <w:rsid w:val="004D7836"/>
    <w:rsid w:val="004D7D00"/>
    <w:rsid w:val="004E1696"/>
    <w:rsid w:val="004E475F"/>
    <w:rsid w:val="004F1246"/>
    <w:rsid w:val="004F4510"/>
    <w:rsid w:val="004F6BF1"/>
    <w:rsid w:val="0050369F"/>
    <w:rsid w:val="00503B56"/>
    <w:rsid w:val="00510151"/>
    <w:rsid w:val="00510BC7"/>
    <w:rsid w:val="005127E6"/>
    <w:rsid w:val="00513A7B"/>
    <w:rsid w:val="0052091C"/>
    <w:rsid w:val="00525859"/>
    <w:rsid w:val="00526767"/>
    <w:rsid w:val="00533FD9"/>
    <w:rsid w:val="00534618"/>
    <w:rsid w:val="0053696C"/>
    <w:rsid w:val="00541F9F"/>
    <w:rsid w:val="00546871"/>
    <w:rsid w:val="00546A23"/>
    <w:rsid w:val="00561507"/>
    <w:rsid w:val="005630CA"/>
    <w:rsid w:val="00563794"/>
    <w:rsid w:val="0056717B"/>
    <w:rsid w:val="00570070"/>
    <w:rsid w:val="0057177A"/>
    <w:rsid w:val="00576450"/>
    <w:rsid w:val="00581E19"/>
    <w:rsid w:val="0058269E"/>
    <w:rsid w:val="005826B1"/>
    <w:rsid w:val="005835A0"/>
    <w:rsid w:val="005854DE"/>
    <w:rsid w:val="00587D23"/>
    <w:rsid w:val="00592310"/>
    <w:rsid w:val="005931C3"/>
    <w:rsid w:val="005A0601"/>
    <w:rsid w:val="005A0AD6"/>
    <w:rsid w:val="005A1935"/>
    <w:rsid w:val="005A1B68"/>
    <w:rsid w:val="005A281C"/>
    <w:rsid w:val="005A4A04"/>
    <w:rsid w:val="005A6A53"/>
    <w:rsid w:val="005A6FA5"/>
    <w:rsid w:val="005A7E74"/>
    <w:rsid w:val="005A7F20"/>
    <w:rsid w:val="005B43D0"/>
    <w:rsid w:val="005B5CB1"/>
    <w:rsid w:val="005C2844"/>
    <w:rsid w:val="005C389E"/>
    <w:rsid w:val="005C5A67"/>
    <w:rsid w:val="005C63B6"/>
    <w:rsid w:val="005C6AEC"/>
    <w:rsid w:val="005D069E"/>
    <w:rsid w:val="005D168D"/>
    <w:rsid w:val="005D260C"/>
    <w:rsid w:val="005D3750"/>
    <w:rsid w:val="005D3CF7"/>
    <w:rsid w:val="005D52E1"/>
    <w:rsid w:val="005D6C85"/>
    <w:rsid w:val="005D796B"/>
    <w:rsid w:val="005E16F5"/>
    <w:rsid w:val="005E33D7"/>
    <w:rsid w:val="005E3D7A"/>
    <w:rsid w:val="005E4E13"/>
    <w:rsid w:val="005F062A"/>
    <w:rsid w:val="005F6370"/>
    <w:rsid w:val="005F658E"/>
    <w:rsid w:val="00600482"/>
    <w:rsid w:val="006038AE"/>
    <w:rsid w:val="00604149"/>
    <w:rsid w:val="006075EB"/>
    <w:rsid w:val="006126E0"/>
    <w:rsid w:val="006141D8"/>
    <w:rsid w:val="00614566"/>
    <w:rsid w:val="006239AD"/>
    <w:rsid w:val="0063010D"/>
    <w:rsid w:val="006311AB"/>
    <w:rsid w:val="006411CF"/>
    <w:rsid w:val="006425FE"/>
    <w:rsid w:val="00644D53"/>
    <w:rsid w:val="006471CB"/>
    <w:rsid w:val="00652EA0"/>
    <w:rsid w:val="00656500"/>
    <w:rsid w:val="00666816"/>
    <w:rsid w:val="00672109"/>
    <w:rsid w:val="00672EDB"/>
    <w:rsid w:val="00673705"/>
    <w:rsid w:val="006763FF"/>
    <w:rsid w:val="00680A27"/>
    <w:rsid w:val="00681A3F"/>
    <w:rsid w:val="00683A82"/>
    <w:rsid w:val="00685991"/>
    <w:rsid w:val="00687738"/>
    <w:rsid w:val="006917B5"/>
    <w:rsid w:val="00693171"/>
    <w:rsid w:val="006963FE"/>
    <w:rsid w:val="006A0478"/>
    <w:rsid w:val="006A0828"/>
    <w:rsid w:val="006A67C5"/>
    <w:rsid w:val="006B44AA"/>
    <w:rsid w:val="006B46CD"/>
    <w:rsid w:val="006C32CD"/>
    <w:rsid w:val="006C48C5"/>
    <w:rsid w:val="006D098D"/>
    <w:rsid w:val="006D50CD"/>
    <w:rsid w:val="006D64FF"/>
    <w:rsid w:val="006E09D2"/>
    <w:rsid w:val="006E133E"/>
    <w:rsid w:val="006E50D4"/>
    <w:rsid w:val="006F4896"/>
    <w:rsid w:val="006F6948"/>
    <w:rsid w:val="00700D12"/>
    <w:rsid w:val="00703E3E"/>
    <w:rsid w:val="00704419"/>
    <w:rsid w:val="00704BE1"/>
    <w:rsid w:val="00706AC7"/>
    <w:rsid w:val="00706CD7"/>
    <w:rsid w:val="007107B3"/>
    <w:rsid w:val="00712063"/>
    <w:rsid w:val="00712E65"/>
    <w:rsid w:val="007136BA"/>
    <w:rsid w:val="00716767"/>
    <w:rsid w:val="0071720C"/>
    <w:rsid w:val="007255C1"/>
    <w:rsid w:val="00726742"/>
    <w:rsid w:val="00736116"/>
    <w:rsid w:val="0074580A"/>
    <w:rsid w:val="0074628B"/>
    <w:rsid w:val="0075124B"/>
    <w:rsid w:val="0075174D"/>
    <w:rsid w:val="00754D49"/>
    <w:rsid w:val="00760800"/>
    <w:rsid w:val="0076463C"/>
    <w:rsid w:val="00771BD8"/>
    <w:rsid w:val="007735E2"/>
    <w:rsid w:val="0078225F"/>
    <w:rsid w:val="00784753"/>
    <w:rsid w:val="007857AB"/>
    <w:rsid w:val="00787ED6"/>
    <w:rsid w:val="00792ACA"/>
    <w:rsid w:val="00792E53"/>
    <w:rsid w:val="00793A8B"/>
    <w:rsid w:val="00794E05"/>
    <w:rsid w:val="007A0213"/>
    <w:rsid w:val="007A08D8"/>
    <w:rsid w:val="007A397D"/>
    <w:rsid w:val="007A594E"/>
    <w:rsid w:val="007B18C6"/>
    <w:rsid w:val="007B59C3"/>
    <w:rsid w:val="007C469B"/>
    <w:rsid w:val="007C5F2B"/>
    <w:rsid w:val="007D15EB"/>
    <w:rsid w:val="007D1D11"/>
    <w:rsid w:val="007D316D"/>
    <w:rsid w:val="007D3738"/>
    <w:rsid w:val="007D7463"/>
    <w:rsid w:val="007E00E8"/>
    <w:rsid w:val="007E23E6"/>
    <w:rsid w:val="007E2938"/>
    <w:rsid w:val="007E38D4"/>
    <w:rsid w:val="007E45B2"/>
    <w:rsid w:val="007E6B9F"/>
    <w:rsid w:val="007E78C0"/>
    <w:rsid w:val="007F0DA4"/>
    <w:rsid w:val="007F1374"/>
    <w:rsid w:val="008028BD"/>
    <w:rsid w:val="0080422E"/>
    <w:rsid w:val="00804F4D"/>
    <w:rsid w:val="008057AB"/>
    <w:rsid w:val="00812269"/>
    <w:rsid w:val="00812F98"/>
    <w:rsid w:val="008130DB"/>
    <w:rsid w:val="008164EB"/>
    <w:rsid w:val="008207D1"/>
    <w:rsid w:val="00830D5D"/>
    <w:rsid w:val="008315FC"/>
    <w:rsid w:val="00835FDE"/>
    <w:rsid w:val="00845420"/>
    <w:rsid w:val="00846B7E"/>
    <w:rsid w:val="008502C2"/>
    <w:rsid w:val="00850D00"/>
    <w:rsid w:val="00856ACB"/>
    <w:rsid w:val="00865049"/>
    <w:rsid w:val="008654EF"/>
    <w:rsid w:val="00873A2C"/>
    <w:rsid w:val="00873D0E"/>
    <w:rsid w:val="00873E4D"/>
    <w:rsid w:val="0087552F"/>
    <w:rsid w:val="0088025D"/>
    <w:rsid w:val="0088460C"/>
    <w:rsid w:val="00885C14"/>
    <w:rsid w:val="00885E1D"/>
    <w:rsid w:val="00890549"/>
    <w:rsid w:val="00892D1C"/>
    <w:rsid w:val="00893769"/>
    <w:rsid w:val="008A69DD"/>
    <w:rsid w:val="008B0880"/>
    <w:rsid w:val="008B216D"/>
    <w:rsid w:val="008B3B0B"/>
    <w:rsid w:val="008B4BEC"/>
    <w:rsid w:val="008B5B35"/>
    <w:rsid w:val="008C163A"/>
    <w:rsid w:val="008C639B"/>
    <w:rsid w:val="008D036F"/>
    <w:rsid w:val="008D0D61"/>
    <w:rsid w:val="008D49B9"/>
    <w:rsid w:val="008D52F0"/>
    <w:rsid w:val="008E1F2B"/>
    <w:rsid w:val="008E4B72"/>
    <w:rsid w:val="008E4DDE"/>
    <w:rsid w:val="008E5C64"/>
    <w:rsid w:val="008F0952"/>
    <w:rsid w:val="008F1F33"/>
    <w:rsid w:val="008F203F"/>
    <w:rsid w:val="008F22C6"/>
    <w:rsid w:val="008F4F42"/>
    <w:rsid w:val="008F5B4E"/>
    <w:rsid w:val="00906E4F"/>
    <w:rsid w:val="009113A7"/>
    <w:rsid w:val="00916823"/>
    <w:rsid w:val="00916E1F"/>
    <w:rsid w:val="00917B75"/>
    <w:rsid w:val="00924374"/>
    <w:rsid w:val="00924A15"/>
    <w:rsid w:val="00925642"/>
    <w:rsid w:val="0093247F"/>
    <w:rsid w:val="00934DF4"/>
    <w:rsid w:val="00935E08"/>
    <w:rsid w:val="00937415"/>
    <w:rsid w:val="00937C0A"/>
    <w:rsid w:val="00940848"/>
    <w:rsid w:val="009418AC"/>
    <w:rsid w:val="00946B0F"/>
    <w:rsid w:val="0095352B"/>
    <w:rsid w:val="0096100A"/>
    <w:rsid w:val="00963582"/>
    <w:rsid w:val="0096493D"/>
    <w:rsid w:val="00965EDC"/>
    <w:rsid w:val="00970B05"/>
    <w:rsid w:val="00971569"/>
    <w:rsid w:val="00974EBD"/>
    <w:rsid w:val="0098065A"/>
    <w:rsid w:val="009848F2"/>
    <w:rsid w:val="00990410"/>
    <w:rsid w:val="00990B49"/>
    <w:rsid w:val="00992393"/>
    <w:rsid w:val="009931DF"/>
    <w:rsid w:val="00993E97"/>
    <w:rsid w:val="009B191A"/>
    <w:rsid w:val="009C22B3"/>
    <w:rsid w:val="009C6BDD"/>
    <w:rsid w:val="009D24CC"/>
    <w:rsid w:val="009D75B0"/>
    <w:rsid w:val="009E1B3C"/>
    <w:rsid w:val="009E7736"/>
    <w:rsid w:val="009F4DC6"/>
    <w:rsid w:val="009F67B9"/>
    <w:rsid w:val="00A023E7"/>
    <w:rsid w:val="00A0565A"/>
    <w:rsid w:val="00A155F4"/>
    <w:rsid w:val="00A2048E"/>
    <w:rsid w:val="00A21E54"/>
    <w:rsid w:val="00A2373F"/>
    <w:rsid w:val="00A248CA"/>
    <w:rsid w:val="00A2688F"/>
    <w:rsid w:val="00A30142"/>
    <w:rsid w:val="00A306DB"/>
    <w:rsid w:val="00A325C9"/>
    <w:rsid w:val="00A42D96"/>
    <w:rsid w:val="00A44697"/>
    <w:rsid w:val="00A45F71"/>
    <w:rsid w:val="00A51AF6"/>
    <w:rsid w:val="00A52D6A"/>
    <w:rsid w:val="00A645B2"/>
    <w:rsid w:val="00A66B23"/>
    <w:rsid w:val="00A66CAF"/>
    <w:rsid w:val="00A701C5"/>
    <w:rsid w:val="00A72579"/>
    <w:rsid w:val="00A73A47"/>
    <w:rsid w:val="00A77E5C"/>
    <w:rsid w:val="00A81523"/>
    <w:rsid w:val="00A87CA5"/>
    <w:rsid w:val="00A91357"/>
    <w:rsid w:val="00A923C1"/>
    <w:rsid w:val="00A94823"/>
    <w:rsid w:val="00A9562C"/>
    <w:rsid w:val="00A96B0B"/>
    <w:rsid w:val="00AA02DD"/>
    <w:rsid w:val="00AB05BB"/>
    <w:rsid w:val="00AB35BB"/>
    <w:rsid w:val="00AB486C"/>
    <w:rsid w:val="00AC0265"/>
    <w:rsid w:val="00AC02C7"/>
    <w:rsid w:val="00AC0ED9"/>
    <w:rsid w:val="00AC27FD"/>
    <w:rsid w:val="00AC2DFB"/>
    <w:rsid w:val="00AC395E"/>
    <w:rsid w:val="00AC7F74"/>
    <w:rsid w:val="00AD38C9"/>
    <w:rsid w:val="00AD4AB0"/>
    <w:rsid w:val="00AD5595"/>
    <w:rsid w:val="00AE31A8"/>
    <w:rsid w:val="00AE6B2A"/>
    <w:rsid w:val="00AF4CA3"/>
    <w:rsid w:val="00AF659A"/>
    <w:rsid w:val="00B04917"/>
    <w:rsid w:val="00B17E8D"/>
    <w:rsid w:val="00B23F6E"/>
    <w:rsid w:val="00B254F6"/>
    <w:rsid w:val="00B26700"/>
    <w:rsid w:val="00B26A65"/>
    <w:rsid w:val="00B32053"/>
    <w:rsid w:val="00B40AF1"/>
    <w:rsid w:val="00B47DBC"/>
    <w:rsid w:val="00B537EC"/>
    <w:rsid w:val="00B543B7"/>
    <w:rsid w:val="00B65A2E"/>
    <w:rsid w:val="00B66C02"/>
    <w:rsid w:val="00B70000"/>
    <w:rsid w:val="00B72677"/>
    <w:rsid w:val="00B753AB"/>
    <w:rsid w:val="00B75794"/>
    <w:rsid w:val="00B75BAA"/>
    <w:rsid w:val="00B76EF1"/>
    <w:rsid w:val="00B773AE"/>
    <w:rsid w:val="00B8335A"/>
    <w:rsid w:val="00B9027F"/>
    <w:rsid w:val="00B942F1"/>
    <w:rsid w:val="00BA08C8"/>
    <w:rsid w:val="00BA0C9E"/>
    <w:rsid w:val="00BA23CA"/>
    <w:rsid w:val="00BA4412"/>
    <w:rsid w:val="00BA4D2D"/>
    <w:rsid w:val="00BA6FC0"/>
    <w:rsid w:val="00BA72D4"/>
    <w:rsid w:val="00BB2108"/>
    <w:rsid w:val="00BD09E6"/>
    <w:rsid w:val="00BD238A"/>
    <w:rsid w:val="00BD73FB"/>
    <w:rsid w:val="00BD78EA"/>
    <w:rsid w:val="00BE0EA4"/>
    <w:rsid w:val="00BE1C7E"/>
    <w:rsid w:val="00BE3605"/>
    <w:rsid w:val="00BE4348"/>
    <w:rsid w:val="00BE48CD"/>
    <w:rsid w:val="00BE55FA"/>
    <w:rsid w:val="00BE5645"/>
    <w:rsid w:val="00BE7C79"/>
    <w:rsid w:val="00BF01EF"/>
    <w:rsid w:val="00BF23B8"/>
    <w:rsid w:val="00BF2923"/>
    <w:rsid w:val="00BF70CA"/>
    <w:rsid w:val="00BF759E"/>
    <w:rsid w:val="00C02024"/>
    <w:rsid w:val="00C06597"/>
    <w:rsid w:val="00C114B2"/>
    <w:rsid w:val="00C2015C"/>
    <w:rsid w:val="00C202F6"/>
    <w:rsid w:val="00C22F7F"/>
    <w:rsid w:val="00C2398A"/>
    <w:rsid w:val="00C247CF"/>
    <w:rsid w:val="00C24A89"/>
    <w:rsid w:val="00C30241"/>
    <w:rsid w:val="00C37C91"/>
    <w:rsid w:val="00C40230"/>
    <w:rsid w:val="00C4164F"/>
    <w:rsid w:val="00C41FE0"/>
    <w:rsid w:val="00C441BA"/>
    <w:rsid w:val="00C4457E"/>
    <w:rsid w:val="00C472E8"/>
    <w:rsid w:val="00C479A6"/>
    <w:rsid w:val="00C52FC6"/>
    <w:rsid w:val="00C6015C"/>
    <w:rsid w:val="00C63C5C"/>
    <w:rsid w:val="00C6631E"/>
    <w:rsid w:val="00C729A3"/>
    <w:rsid w:val="00C77E3F"/>
    <w:rsid w:val="00C8418F"/>
    <w:rsid w:val="00C85B86"/>
    <w:rsid w:val="00C86C53"/>
    <w:rsid w:val="00C91760"/>
    <w:rsid w:val="00C97A02"/>
    <w:rsid w:val="00CA2102"/>
    <w:rsid w:val="00CA2AB8"/>
    <w:rsid w:val="00CA3D83"/>
    <w:rsid w:val="00CA69D3"/>
    <w:rsid w:val="00CB1338"/>
    <w:rsid w:val="00CB3F47"/>
    <w:rsid w:val="00CC343E"/>
    <w:rsid w:val="00CC41E5"/>
    <w:rsid w:val="00CC73C9"/>
    <w:rsid w:val="00CD7C5C"/>
    <w:rsid w:val="00CE26F0"/>
    <w:rsid w:val="00CE2CE5"/>
    <w:rsid w:val="00CE3106"/>
    <w:rsid w:val="00CE331E"/>
    <w:rsid w:val="00CF092E"/>
    <w:rsid w:val="00CF4CF7"/>
    <w:rsid w:val="00CF4DCB"/>
    <w:rsid w:val="00CF5743"/>
    <w:rsid w:val="00CF762B"/>
    <w:rsid w:val="00CF7CDF"/>
    <w:rsid w:val="00D004CD"/>
    <w:rsid w:val="00D0053E"/>
    <w:rsid w:val="00D01AB2"/>
    <w:rsid w:val="00D03E2E"/>
    <w:rsid w:val="00D06470"/>
    <w:rsid w:val="00D13645"/>
    <w:rsid w:val="00D26DE8"/>
    <w:rsid w:val="00D27F67"/>
    <w:rsid w:val="00D321B4"/>
    <w:rsid w:val="00D355EB"/>
    <w:rsid w:val="00D36AC3"/>
    <w:rsid w:val="00D372DB"/>
    <w:rsid w:val="00D45DB5"/>
    <w:rsid w:val="00D47BE9"/>
    <w:rsid w:val="00D52770"/>
    <w:rsid w:val="00D54AB7"/>
    <w:rsid w:val="00D65BAC"/>
    <w:rsid w:val="00D735B3"/>
    <w:rsid w:val="00D7390E"/>
    <w:rsid w:val="00D77AAB"/>
    <w:rsid w:val="00D83747"/>
    <w:rsid w:val="00D92558"/>
    <w:rsid w:val="00DA1D58"/>
    <w:rsid w:val="00DB2998"/>
    <w:rsid w:val="00DB2BD0"/>
    <w:rsid w:val="00DB494C"/>
    <w:rsid w:val="00DB514C"/>
    <w:rsid w:val="00DC2150"/>
    <w:rsid w:val="00DC3276"/>
    <w:rsid w:val="00DC3B29"/>
    <w:rsid w:val="00DC61CB"/>
    <w:rsid w:val="00DD0589"/>
    <w:rsid w:val="00DD0C0C"/>
    <w:rsid w:val="00DD2A30"/>
    <w:rsid w:val="00DD735D"/>
    <w:rsid w:val="00DE28FA"/>
    <w:rsid w:val="00DE5671"/>
    <w:rsid w:val="00DE7E99"/>
    <w:rsid w:val="00DF0E9D"/>
    <w:rsid w:val="00DF658E"/>
    <w:rsid w:val="00E0458F"/>
    <w:rsid w:val="00E04FF6"/>
    <w:rsid w:val="00E0583B"/>
    <w:rsid w:val="00E05F23"/>
    <w:rsid w:val="00E108B6"/>
    <w:rsid w:val="00E10B9F"/>
    <w:rsid w:val="00E11488"/>
    <w:rsid w:val="00E1460B"/>
    <w:rsid w:val="00E1600C"/>
    <w:rsid w:val="00E231C9"/>
    <w:rsid w:val="00E23386"/>
    <w:rsid w:val="00E25A76"/>
    <w:rsid w:val="00E2685A"/>
    <w:rsid w:val="00E27FD8"/>
    <w:rsid w:val="00E35E6D"/>
    <w:rsid w:val="00E501CD"/>
    <w:rsid w:val="00E5063B"/>
    <w:rsid w:val="00E5205D"/>
    <w:rsid w:val="00E62F6C"/>
    <w:rsid w:val="00E65CC4"/>
    <w:rsid w:val="00E70FD3"/>
    <w:rsid w:val="00E73B1F"/>
    <w:rsid w:val="00E805FF"/>
    <w:rsid w:val="00E84C23"/>
    <w:rsid w:val="00E917D6"/>
    <w:rsid w:val="00E974DA"/>
    <w:rsid w:val="00EA03CA"/>
    <w:rsid w:val="00EA100A"/>
    <w:rsid w:val="00EA1FBB"/>
    <w:rsid w:val="00EA259A"/>
    <w:rsid w:val="00EA3AFD"/>
    <w:rsid w:val="00EB07A6"/>
    <w:rsid w:val="00EB215D"/>
    <w:rsid w:val="00EB763B"/>
    <w:rsid w:val="00EC23B0"/>
    <w:rsid w:val="00EC263F"/>
    <w:rsid w:val="00EC3EAD"/>
    <w:rsid w:val="00EC740A"/>
    <w:rsid w:val="00ED24E0"/>
    <w:rsid w:val="00ED309A"/>
    <w:rsid w:val="00ED31F3"/>
    <w:rsid w:val="00ED4E10"/>
    <w:rsid w:val="00EE4753"/>
    <w:rsid w:val="00EF391C"/>
    <w:rsid w:val="00EF4872"/>
    <w:rsid w:val="00F0188C"/>
    <w:rsid w:val="00F02901"/>
    <w:rsid w:val="00F054B0"/>
    <w:rsid w:val="00F12B2E"/>
    <w:rsid w:val="00F14195"/>
    <w:rsid w:val="00F1656A"/>
    <w:rsid w:val="00F20DB4"/>
    <w:rsid w:val="00F216CA"/>
    <w:rsid w:val="00F21B19"/>
    <w:rsid w:val="00F21C4A"/>
    <w:rsid w:val="00F23915"/>
    <w:rsid w:val="00F23A55"/>
    <w:rsid w:val="00F254B6"/>
    <w:rsid w:val="00F352E3"/>
    <w:rsid w:val="00F414F0"/>
    <w:rsid w:val="00F41781"/>
    <w:rsid w:val="00F43804"/>
    <w:rsid w:val="00F44485"/>
    <w:rsid w:val="00F444F0"/>
    <w:rsid w:val="00F4568A"/>
    <w:rsid w:val="00F45F58"/>
    <w:rsid w:val="00F546CD"/>
    <w:rsid w:val="00F636E2"/>
    <w:rsid w:val="00F65C3D"/>
    <w:rsid w:val="00F704B7"/>
    <w:rsid w:val="00F70E32"/>
    <w:rsid w:val="00F71A5B"/>
    <w:rsid w:val="00F73328"/>
    <w:rsid w:val="00F744F1"/>
    <w:rsid w:val="00F7548C"/>
    <w:rsid w:val="00F7572B"/>
    <w:rsid w:val="00F76816"/>
    <w:rsid w:val="00F81826"/>
    <w:rsid w:val="00F82179"/>
    <w:rsid w:val="00F82FEC"/>
    <w:rsid w:val="00F848FE"/>
    <w:rsid w:val="00F85A67"/>
    <w:rsid w:val="00F873F6"/>
    <w:rsid w:val="00FA08C0"/>
    <w:rsid w:val="00FA1B4D"/>
    <w:rsid w:val="00FA28F1"/>
    <w:rsid w:val="00FB0739"/>
    <w:rsid w:val="00FB2884"/>
    <w:rsid w:val="00FC09CB"/>
    <w:rsid w:val="00FC5629"/>
    <w:rsid w:val="00FC6201"/>
    <w:rsid w:val="00FD0376"/>
    <w:rsid w:val="00FD1E23"/>
    <w:rsid w:val="00FE100D"/>
    <w:rsid w:val="00FE1D84"/>
    <w:rsid w:val="00FE3959"/>
    <w:rsid w:val="00FE7254"/>
    <w:rsid w:val="00FF19AC"/>
    <w:rsid w:val="00FF1C18"/>
    <w:rsid w:val="00FF4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7E0F36-5181-4A6C-A4AA-2FBE97FD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437"/>
  </w:style>
  <w:style w:type="paragraph" w:styleId="1">
    <w:name w:val="heading 1"/>
    <w:basedOn w:val="a"/>
    <w:next w:val="a"/>
    <w:qFormat/>
    <w:rsid w:val="00402058"/>
    <w:pPr>
      <w:keepNext/>
      <w:jc w:val="center"/>
      <w:outlineLvl w:val="0"/>
    </w:pPr>
    <w:rPr>
      <w:rFonts w:ascii="Times New Roman CYR" w:hAnsi="Times New Roman CYR"/>
      <w:sz w:val="24"/>
    </w:rPr>
  </w:style>
  <w:style w:type="paragraph" w:styleId="2">
    <w:name w:val="heading 2"/>
    <w:basedOn w:val="a"/>
    <w:next w:val="a"/>
    <w:qFormat/>
    <w:rsid w:val="004020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02058"/>
    <w:pPr>
      <w:keepNext/>
      <w:ind w:left="720" w:firstLine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02058"/>
    <w:pPr>
      <w:keepNext/>
      <w:jc w:val="both"/>
      <w:outlineLvl w:val="3"/>
    </w:pPr>
    <w:rPr>
      <w:rFonts w:ascii="Times New Roman CYR" w:hAnsi="Times New Roman CYR"/>
      <w:b/>
      <w:sz w:val="24"/>
    </w:rPr>
  </w:style>
  <w:style w:type="paragraph" w:styleId="5">
    <w:name w:val="heading 5"/>
    <w:basedOn w:val="a"/>
    <w:next w:val="a"/>
    <w:qFormat/>
    <w:rsid w:val="00402058"/>
    <w:pPr>
      <w:keepNext/>
      <w:ind w:left="4320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402058"/>
    <w:pPr>
      <w:jc w:val="both"/>
    </w:pPr>
    <w:rPr>
      <w:sz w:val="22"/>
    </w:rPr>
  </w:style>
  <w:style w:type="paragraph" w:styleId="20">
    <w:name w:val="Body Text 2"/>
    <w:basedOn w:val="a"/>
    <w:rsid w:val="00402058"/>
    <w:pPr>
      <w:jc w:val="both"/>
    </w:pPr>
    <w:rPr>
      <w:rFonts w:ascii="Times New Roman CYR" w:hAnsi="Times New Roman CYR"/>
      <w:sz w:val="24"/>
    </w:rPr>
  </w:style>
  <w:style w:type="paragraph" w:styleId="a3">
    <w:name w:val="Body Text"/>
    <w:basedOn w:val="a"/>
    <w:rsid w:val="00402058"/>
    <w:rPr>
      <w:rFonts w:ascii="Times New Roman CYR" w:hAnsi="Times New Roman CYR"/>
      <w:sz w:val="24"/>
    </w:rPr>
  </w:style>
  <w:style w:type="paragraph" w:styleId="a4">
    <w:name w:val="Block Text"/>
    <w:basedOn w:val="a"/>
    <w:rsid w:val="00402058"/>
    <w:pPr>
      <w:ind w:left="-46" w:right="-42"/>
      <w:jc w:val="center"/>
    </w:pPr>
  </w:style>
  <w:style w:type="table" w:styleId="a5">
    <w:name w:val="Table Grid"/>
    <w:basedOn w:val="a1"/>
    <w:rsid w:val="00402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17B75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2B77E4"/>
    <w:pPr>
      <w:tabs>
        <w:tab w:val="center" w:pos="4153"/>
        <w:tab w:val="right" w:pos="8306"/>
      </w:tabs>
    </w:pPr>
    <w:rPr>
      <w:lang w:eastAsia="en-US"/>
    </w:rPr>
  </w:style>
  <w:style w:type="character" w:styleId="a8">
    <w:name w:val="page number"/>
    <w:basedOn w:val="a0"/>
    <w:rsid w:val="00FD0376"/>
  </w:style>
  <w:style w:type="paragraph" w:styleId="a9">
    <w:name w:val="footer"/>
    <w:basedOn w:val="a"/>
    <w:rsid w:val="008A69DD"/>
    <w:pPr>
      <w:tabs>
        <w:tab w:val="center" w:pos="4677"/>
        <w:tab w:val="right" w:pos="9355"/>
      </w:tabs>
    </w:pPr>
  </w:style>
  <w:style w:type="character" w:styleId="aa">
    <w:name w:val="Hyperlink"/>
    <w:rsid w:val="00C6631E"/>
    <w:rPr>
      <w:color w:val="0000FF"/>
      <w:u w:val="single"/>
    </w:rPr>
  </w:style>
  <w:style w:type="paragraph" w:customStyle="1" w:styleId="10">
    <w:name w:val="Текст1"/>
    <w:basedOn w:val="a"/>
    <w:rsid w:val="000C31C0"/>
    <w:pPr>
      <w:suppressAutoHyphens/>
    </w:pPr>
    <w:rPr>
      <w:rFonts w:ascii="Courier New" w:hAnsi="Courier New"/>
      <w:lang w:eastAsia="ar-SA"/>
    </w:rPr>
  </w:style>
  <w:style w:type="character" w:styleId="ab">
    <w:name w:val="annotation reference"/>
    <w:rsid w:val="0063010D"/>
    <w:rPr>
      <w:sz w:val="16"/>
      <w:szCs w:val="16"/>
    </w:rPr>
  </w:style>
  <w:style w:type="paragraph" w:styleId="ac">
    <w:name w:val="annotation text"/>
    <w:basedOn w:val="a"/>
    <w:link w:val="ad"/>
    <w:rsid w:val="0063010D"/>
  </w:style>
  <w:style w:type="character" w:customStyle="1" w:styleId="ad">
    <w:name w:val="Текст примечания Знак"/>
    <w:basedOn w:val="a0"/>
    <w:link w:val="ac"/>
    <w:rsid w:val="0063010D"/>
  </w:style>
  <w:style w:type="paragraph" w:styleId="ae">
    <w:name w:val="annotation subject"/>
    <w:basedOn w:val="ac"/>
    <w:next w:val="ac"/>
    <w:link w:val="af"/>
    <w:rsid w:val="0063010D"/>
    <w:rPr>
      <w:b/>
      <w:bCs/>
    </w:rPr>
  </w:style>
  <w:style w:type="character" w:customStyle="1" w:styleId="af">
    <w:name w:val="Тема примечания Знак"/>
    <w:link w:val="ae"/>
    <w:rsid w:val="0063010D"/>
    <w:rPr>
      <w:b/>
      <w:bCs/>
    </w:rPr>
  </w:style>
  <w:style w:type="paragraph" w:styleId="af0">
    <w:name w:val="Revision"/>
    <w:hidden/>
    <w:uiPriority w:val="99"/>
    <w:semiHidden/>
    <w:rsid w:val="0088025D"/>
  </w:style>
  <w:style w:type="paragraph" w:styleId="af1">
    <w:name w:val="List Paragraph"/>
    <w:basedOn w:val="a"/>
    <w:uiPriority w:val="34"/>
    <w:qFormat/>
    <w:rsid w:val="00F873F6"/>
    <w:pPr>
      <w:ind w:left="720"/>
      <w:contextualSpacing/>
    </w:pPr>
  </w:style>
  <w:style w:type="paragraph" w:customStyle="1" w:styleId="y3">
    <w:name w:val="y3"/>
    <w:basedOn w:val="a"/>
    <w:rsid w:val="00704BE1"/>
    <w:pPr>
      <w:spacing w:before="400" w:after="400"/>
      <w:jc w:val="center"/>
    </w:pPr>
    <w:rPr>
      <w:sz w:val="24"/>
      <w:szCs w:val="24"/>
      <w:lang w:val="en-US" w:eastAsia="en-US"/>
    </w:rPr>
  </w:style>
  <w:style w:type="character" w:customStyle="1" w:styleId="21">
    <w:name w:val="Заголовок №2_"/>
    <w:basedOn w:val="a0"/>
    <w:link w:val="22"/>
    <w:rsid w:val="00704BE1"/>
    <w:rPr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704BE1"/>
    <w:pPr>
      <w:widowControl w:val="0"/>
      <w:shd w:val="clear" w:color="auto" w:fill="FFFFFF"/>
      <w:spacing w:line="293" w:lineRule="auto"/>
      <w:ind w:left="1850" w:firstLine="720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D0985-CABE-4EB6-9A3F-C5A9BF765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4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 ПОСТАВКИ   № __________</vt:lpstr>
    </vt:vector>
  </TitlesOfParts>
  <Company>SPecialiST RePack</Company>
  <LinksUpToDate>false</LinksUpToDate>
  <CharactersWithSpaces>10660</CharactersWithSpaces>
  <SharedDoc>false</SharedDoc>
  <HLinks>
    <vt:vector size="6" baseType="variant"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mailto:airtech04@yandex.ru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 ПОСТАВКИ   № __________</dc:title>
  <dc:subject/>
  <dc:creator>Dmitry</dc:creator>
  <cp:keywords/>
  <cp:lastModifiedBy>Пользователь</cp:lastModifiedBy>
  <cp:revision>80</cp:revision>
  <cp:lastPrinted>2025-05-06T11:47:00Z</cp:lastPrinted>
  <dcterms:created xsi:type="dcterms:W3CDTF">2018-08-29T07:03:00Z</dcterms:created>
  <dcterms:modified xsi:type="dcterms:W3CDTF">2026-07-22T05:50:00Z</dcterms:modified>
</cp:coreProperties>
</file>