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B6A" w:rsidRDefault="00FA4B6A" w:rsidP="00204979">
      <w:pPr>
        <w:jc w:val="center"/>
        <w:rPr>
          <w:b/>
          <w:bCs/>
        </w:rPr>
      </w:pPr>
    </w:p>
    <w:p w:rsidR="00FA4B6A" w:rsidRPr="003D40BE" w:rsidRDefault="00FA4B6A" w:rsidP="00204979">
      <w:pPr>
        <w:jc w:val="center"/>
        <w:rPr>
          <w:b/>
        </w:rPr>
      </w:pPr>
      <w:r w:rsidRPr="003D40BE">
        <w:rPr>
          <w:b/>
          <w:bCs/>
        </w:rPr>
        <w:t>Договор на оказание услуг №</w:t>
      </w:r>
      <w:r>
        <w:rPr>
          <w:b/>
          <w:bCs/>
        </w:rPr>
        <w:t>___</w:t>
      </w:r>
      <w:r w:rsidRPr="003D40BE">
        <w:rPr>
          <w:b/>
          <w:bCs/>
        </w:rPr>
        <w:t xml:space="preserve"> </w:t>
      </w:r>
    </w:p>
    <w:p w:rsidR="00FA4B6A" w:rsidRPr="003D40BE" w:rsidRDefault="00FA4B6A" w:rsidP="00204979">
      <w:pPr>
        <w:jc w:val="center"/>
        <w:rPr>
          <w:b/>
          <w:lang w:eastAsia="en-US"/>
        </w:rPr>
      </w:pPr>
    </w:p>
    <w:tbl>
      <w:tblPr>
        <w:tblW w:w="0" w:type="auto"/>
        <w:tblLook w:val="00A0" w:firstRow="1" w:lastRow="0" w:firstColumn="1" w:lastColumn="0" w:noHBand="0" w:noVBand="0"/>
      </w:tblPr>
      <w:tblGrid>
        <w:gridCol w:w="5110"/>
        <w:gridCol w:w="5095"/>
      </w:tblGrid>
      <w:tr w:rsidR="00FA4B6A" w:rsidRPr="003D40BE" w:rsidTr="00FF6648">
        <w:tc>
          <w:tcPr>
            <w:tcW w:w="5210" w:type="dxa"/>
          </w:tcPr>
          <w:p w:rsidR="00FA4B6A" w:rsidRPr="003D40BE" w:rsidRDefault="00FA4B6A" w:rsidP="00005A80">
            <w:r>
              <w:t xml:space="preserve">г. Минск                    </w:t>
            </w:r>
          </w:p>
        </w:tc>
        <w:tc>
          <w:tcPr>
            <w:tcW w:w="5211" w:type="dxa"/>
          </w:tcPr>
          <w:p w:rsidR="00FA4B6A" w:rsidRPr="00E81ACC" w:rsidRDefault="00FA4B6A" w:rsidP="00A46357">
            <w:r>
              <w:t xml:space="preserve">                          </w:t>
            </w:r>
            <w:r w:rsidR="00F63B19">
              <w:t xml:space="preserve">              </w:t>
            </w:r>
            <w:r>
              <w:t xml:space="preserve">                                                          </w:t>
            </w:r>
          </w:p>
        </w:tc>
      </w:tr>
    </w:tbl>
    <w:p w:rsidR="00FA4B6A" w:rsidRPr="003D40BE" w:rsidRDefault="00FA4B6A" w:rsidP="00204979">
      <w:pPr>
        <w:jc w:val="both"/>
        <w:rPr>
          <w:b/>
          <w:color w:val="000000"/>
        </w:rPr>
      </w:pPr>
    </w:p>
    <w:p w:rsidR="00FA4B6A" w:rsidRPr="00CA59D8" w:rsidRDefault="00D176C1" w:rsidP="009660BF">
      <w:pPr>
        <w:tabs>
          <w:tab w:val="left" w:pos="709"/>
        </w:tabs>
        <w:jc w:val="both"/>
      </w:pPr>
      <w:r>
        <w:rPr>
          <w:color w:val="000000"/>
        </w:rPr>
        <w:t>_________________________________</w:t>
      </w:r>
      <w:r w:rsidR="00FA4B6A" w:rsidRPr="00CA59D8">
        <w:rPr>
          <w:color w:val="000000"/>
        </w:rPr>
        <w:t>,</w:t>
      </w:r>
      <w:r w:rsidR="00FA4B6A" w:rsidRPr="00CA59D8">
        <w:t xml:space="preserve"> именуемое в дальнейшем</w:t>
      </w:r>
      <w:r w:rsidR="00FA4B6A" w:rsidRPr="00CA59D8">
        <w:rPr>
          <w:bCs/>
          <w:kern w:val="32"/>
        </w:rPr>
        <w:t xml:space="preserve"> «</w:t>
      </w:r>
      <w:r w:rsidR="00FA4B6A" w:rsidRPr="00CA59D8">
        <w:rPr>
          <w:color w:val="000000"/>
        </w:rPr>
        <w:t>Исполнитель»,</w:t>
      </w:r>
      <w:r w:rsidR="00E87326">
        <w:t xml:space="preserve"> в лице </w:t>
      </w:r>
      <w:r>
        <w:t>_____________________________</w:t>
      </w:r>
      <w:r w:rsidR="00FA4B6A" w:rsidRPr="00CA59D8">
        <w:t xml:space="preserve">, действующего на основании </w:t>
      </w:r>
      <w:r>
        <w:t>_____________</w:t>
      </w:r>
      <w:r w:rsidR="00FA4B6A" w:rsidRPr="00CA59D8">
        <w:t xml:space="preserve">, с одной стороны, и ГУВД Мингорисполкома, именуемое в дальнейшем «Заказчик», в лице </w:t>
      </w:r>
      <w:r>
        <w:t>___________________________</w:t>
      </w:r>
      <w:r w:rsidR="00FA4B6A" w:rsidRPr="00CA59D8">
        <w:t xml:space="preserve">, действующего на основании </w:t>
      </w:r>
      <w:r>
        <w:t>____________________________</w:t>
      </w:r>
      <w:r w:rsidR="00FA4B6A" w:rsidRPr="00CA59D8">
        <w:t xml:space="preserve">, с другой стороны, вместе именуемые в дальнейшем “Стороны”, </w:t>
      </w:r>
      <w:proofErr w:type="gramStart"/>
      <w:r w:rsidR="00FA4B6A" w:rsidRPr="00CA59D8">
        <w:t>заключили  настоящий</w:t>
      </w:r>
      <w:proofErr w:type="gramEnd"/>
      <w:r w:rsidR="00FA4B6A" w:rsidRPr="00CA59D8">
        <w:t xml:space="preserve"> договор о нижеследующем:</w:t>
      </w:r>
    </w:p>
    <w:p w:rsidR="00FA4B6A" w:rsidRPr="00F630D4" w:rsidRDefault="00FA4B6A" w:rsidP="00D05BD6">
      <w:pPr>
        <w:jc w:val="both"/>
      </w:pPr>
    </w:p>
    <w:p w:rsidR="00FA4B6A" w:rsidRPr="00966D13" w:rsidRDefault="00FA4B6A" w:rsidP="00D05BD6">
      <w:pPr>
        <w:jc w:val="both"/>
        <w:rPr>
          <w:b/>
        </w:rPr>
      </w:pPr>
      <w:r>
        <w:t xml:space="preserve">                                                             </w:t>
      </w:r>
      <w:r w:rsidRPr="00966D13">
        <w:rPr>
          <w:b/>
        </w:rPr>
        <w:t xml:space="preserve">1. </w:t>
      </w:r>
      <w:r w:rsidR="00966D13" w:rsidRPr="00966D13">
        <w:rPr>
          <w:b/>
        </w:rPr>
        <w:t>Предмет договора</w:t>
      </w:r>
    </w:p>
    <w:p w:rsidR="00FA4B6A" w:rsidRPr="00306D99" w:rsidRDefault="00A94953" w:rsidP="00966D13">
      <w:pPr>
        <w:pStyle w:val="table10"/>
        <w:ind w:firstLine="709"/>
        <w:jc w:val="both"/>
      </w:pPr>
      <w:r>
        <w:rPr>
          <w:sz w:val="24"/>
          <w:szCs w:val="24"/>
        </w:rPr>
        <w:t xml:space="preserve">1.1. </w:t>
      </w:r>
      <w:proofErr w:type="gramStart"/>
      <w:r>
        <w:rPr>
          <w:sz w:val="24"/>
          <w:szCs w:val="24"/>
        </w:rPr>
        <w:t>Исполнитель</w:t>
      </w:r>
      <w:r w:rsidRPr="00A94953">
        <w:rPr>
          <w:sz w:val="24"/>
          <w:szCs w:val="24"/>
        </w:rPr>
        <w:t xml:space="preserve"> </w:t>
      </w:r>
      <w:r w:rsidR="00FA4B6A" w:rsidRPr="00F630D4">
        <w:rPr>
          <w:sz w:val="24"/>
          <w:szCs w:val="24"/>
        </w:rPr>
        <w:t xml:space="preserve"> пр</w:t>
      </w:r>
      <w:r w:rsidR="00E87326">
        <w:rPr>
          <w:sz w:val="24"/>
          <w:szCs w:val="24"/>
        </w:rPr>
        <w:t>инимает</w:t>
      </w:r>
      <w:proofErr w:type="gramEnd"/>
      <w:r w:rsidR="00E87326">
        <w:rPr>
          <w:sz w:val="24"/>
          <w:szCs w:val="24"/>
        </w:rPr>
        <w:t xml:space="preserve"> на себя обязательства  оказать услугу по антикоррозийной обработке автомобилей марки </w:t>
      </w:r>
      <w:r w:rsidR="00D176C1" w:rsidRPr="00D176C1">
        <w:rPr>
          <w:sz w:val="24"/>
          <w:szCs w:val="24"/>
          <w:lang w:val="en-US"/>
        </w:rPr>
        <w:t>BELGEE</w:t>
      </w:r>
      <w:r w:rsidR="00D176C1" w:rsidRPr="00D176C1">
        <w:rPr>
          <w:sz w:val="24"/>
          <w:szCs w:val="24"/>
        </w:rPr>
        <w:t xml:space="preserve"> </w:t>
      </w:r>
      <w:r w:rsidR="00D176C1" w:rsidRPr="00D176C1">
        <w:rPr>
          <w:sz w:val="24"/>
          <w:szCs w:val="24"/>
          <w:lang w:val="en-US"/>
        </w:rPr>
        <w:t>S</w:t>
      </w:r>
      <w:r w:rsidR="00D176C1" w:rsidRPr="00D176C1">
        <w:rPr>
          <w:sz w:val="24"/>
          <w:szCs w:val="24"/>
        </w:rPr>
        <w:t>50</w:t>
      </w:r>
      <w:r w:rsidR="00484938">
        <w:rPr>
          <w:sz w:val="24"/>
          <w:szCs w:val="24"/>
        </w:rPr>
        <w:t>, Х50+</w:t>
      </w:r>
      <w:r w:rsidR="00E87326">
        <w:rPr>
          <w:sz w:val="24"/>
          <w:szCs w:val="24"/>
        </w:rPr>
        <w:t>, в</w:t>
      </w:r>
      <w:r w:rsidR="00D03BFC">
        <w:rPr>
          <w:sz w:val="24"/>
          <w:szCs w:val="24"/>
        </w:rPr>
        <w:t xml:space="preserve"> количестве </w:t>
      </w:r>
      <w:r w:rsidR="00484938">
        <w:rPr>
          <w:sz w:val="24"/>
          <w:szCs w:val="24"/>
        </w:rPr>
        <w:t>6</w:t>
      </w:r>
      <w:r w:rsidR="00D03BFC">
        <w:rPr>
          <w:sz w:val="24"/>
          <w:szCs w:val="24"/>
        </w:rPr>
        <w:t xml:space="preserve"> (</w:t>
      </w:r>
      <w:r w:rsidR="00484938">
        <w:rPr>
          <w:sz w:val="24"/>
          <w:szCs w:val="24"/>
        </w:rPr>
        <w:t>шести</w:t>
      </w:r>
      <w:r w:rsidR="00D03BFC">
        <w:rPr>
          <w:sz w:val="24"/>
          <w:szCs w:val="24"/>
        </w:rPr>
        <w:t>) единиц</w:t>
      </w:r>
      <w:r w:rsidR="00E20FE1">
        <w:rPr>
          <w:sz w:val="24"/>
          <w:szCs w:val="24"/>
        </w:rPr>
        <w:t xml:space="preserve"> (регистрационные номера</w:t>
      </w:r>
      <w:r w:rsidR="003F37B5">
        <w:rPr>
          <w:sz w:val="24"/>
          <w:szCs w:val="24"/>
        </w:rPr>
        <w:t xml:space="preserve">, </w:t>
      </w:r>
      <w:r w:rsidR="003F37B5">
        <w:rPr>
          <w:sz w:val="24"/>
          <w:szCs w:val="24"/>
          <w:lang w:val="en-US"/>
        </w:rPr>
        <w:t>vin</w:t>
      </w:r>
      <w:r w:rsidR="003F37B5">
        <w:rPr>
          <w:sz w:val="24"/>
          <w:szCs w:val="24"/>
        </w:rPr>
        <w:t>-номера</w:t>
      </w:r>
      <w:r w:rsidR="00E20FE1">
        <w:rPr>
          <w:sz w:val="24"/>
          <w:szCs w:val="24"/>
        </w:rPr>
        <w:t>:__________)</w:t>
      </w:r>
      <w:r w:rsidR="00E87326">
        <w:rPr>
          <w:sz w:val="24"/>
          <w:szCs w:val="24"/>
        </w:rPr>
        <w:t xml:space="preserve">, </w:t>
      </w:r>
      <w:r w:rsidR="00FA4B6A" w:rsidRPr="00F630D4">
        <w:rPr>
          <w:sz w:val="24"/>
          <w:szCs w:val="24"/>
        </w:rPr>
        <w:t xml:space="preserve"> </w:t>
      </w:r>
      <w:r w:rsidR="00D03BFC">
        <w:rPr>
          <w:sz w:val="24"/>
          <w:szCs w:val="24"/>
        </w:rPr>
        <w:t>принадлежащих</w:t>
      </w:r>
      <w:r w:rsidR="00C676F4" w:rsidRPr="00F63B19">
        <w:rPr>
          <w:sz w:val="24"/>
          <w:szCs w:val="24"/>
        </w:rPr>
        <w:t xml:space="preserve"> Заказчику,</w:t>
      </w:r>
      <w:r w:rsidR="00FA4B6A" w:rsidRPr="00F63B19">
        <w:rPr>
          <w:sz w:val="24"/>
          <w:szCs w:val="24"/>
        </w:rPr>
        <w:t xml:space="preserve"> включая все материалы</w:t>
      </w:r>
      <w:r w:rsidR="00FA4B6A">
        <w:rPr>
          <w:sz w:val="24"/>
          <w:szCs w:val="24"/>
        </w:rPr>
        <w:t xml:space="preserve">, необходимые для выполнения вышеуказанных работ, </w:t>
      </w:r>
      <w:r w:rsidR="00FA4B6A" w:rsidRPr="00F630D4">
        <w:rPr>
          <w:sz w:val="24"/>
          <w:szCs w:val="24"/>
        </w:rPr>
        <w:t>а</w:t>
      </w:r>
      <w:r w:rsidR="00FA4B6A">
        <w:rPr>
          <w:sz w:val="24"/>
          <w:szCs w:val="24"/>
        </w:rPr>
        <w:t xml:space="preserve"> Заказчик</w:t>
      </w:r>
      <w:r w:rsidR="00FA4B6A" w:rsidRPr="00F630D4">
        <w:rPr>
          <w:sz w:val="24"/>
          <w:szCs w:val="24"/>
        </w:rPr>
        <w:t xml:space="preserve"> обязуется принять результаты и оплатить их в соответствии с условиями настоящего договора</w:t>
      </w:r>
      <w:r w:rsidR="00FA4B6A" w:rsidRPr="003D40BE">
        <w:t>.</w:t>
      </w:r>
    </w:p>
    <w:p w:rsidR="00FA4B6A" w:rsidRPr="00966D13" w:rsidRDefault="00FA4B6A" w:rsidP="00966D13">
      <w:pPr>
        <w:ind w:firstLine="709"/>
        <w:jc w:val="both"/>
        <w:rPr>
          <w:b/>
        </w:rPr>
      </w:pPr>
      <w:r>
        <w:t xml:space="preserve">                            </w:t>
      </w:r>
      <w:r w:rsidR="00966D13">
        <w:t xml:space="preserve">             </w:t>
      </w:r>
      <w:r>
        <w:t xml:space="preserve"> </w:t>
      </w:r>
      <w:r w:rsidRPr="00966D13">
        <w:rPr>
          <w:b/>
        </w:rPr>
        <w:t xml:space="preserve">2. </w:t>
      </w:r>
      <w:r w:rsidR="00966D13" w:rsidRPr="00966D13">
        <w:rPr>
          <w:b/>
        </w:rPr>
        <w:t>Права и обязанности сторон</w:t>
      </w:r>
    </w:p>
    <w:p w:rsidR="00FA4B6A" w:rsidRPr="003D40BE" w:rsidRDefault="00FA4B6A" w:rsidP="00966D13">
      <w:pPr>
        <w:ind w:firstLine="709"/>
        <w:jc w:val="both"/>
      </w:pPr>
      <w:r w:rsidRPr="003D40BE">
        <w:t>2.1. Обязанности Исполнителя:</w:t>
      </w:r>
    </w:p>
    <w:p w:rsidR="00FA4B6A" w:rsidRPr="003D40BE" w:rsidRDefault="00FA4B6A" w:rsidP="00966D13">
      <w:pPr>
        <w:ind w:firstLine="709"/>
        <w:jc w:val="both"/>
      </w:pPr>
      <w:r w:rsidRPr="003D40BE">
        <w:t>2.1.1. Ис</w:t>
      </w:r>
      <w:r w:rsidR="00D03BFC">
        <w:t>полнитель принимает транспортные средства</w:t>
      </w:r>
      <w:r>
        <w:t xml:space="preserve"> Заказчика</w:t>
      </w:r>
      <w:r w:rsidRPr="003D40BE">
        <w:t xml:space="preserve"> для проведения </w:t>
      </w:r>
      <w:r>
        <w:t xml:space="preserve">работ, указанных в п.1.1 </w:t>
      </w:r>
      <w:proofErr w:type="gramStart"/>
      <w:r>
        <w:t xml:space="preserve">договора, </w:t>
      </w:r>
      <w:r w:rsidRPr="003D40BE">
        <w:t xml:space="preserve"> на</w:t>
      </w:r>
      <w:proofErr w:type="gramEnd"/>
      <w:r w:rsidRPr="003D40BE">
        <w:t xml:space="preserve"> СТО </w:t>
      </w:r>
      <w:r>
        <w:t>по адре</w:t>
      </w:r>
      <w:r w:rsidR="00C30304">
        <w:t xml:space="preserve">су: </w:t>
      </w:r>
      <w:r w:rsidR="00D176C1">
        <w:t>__________________</w:t>
      </w:r>
      <w:r w:rsidR="00C30304">
        <w:t>.</w:t>
      </w:r>
    </w:p>
    <w:p w:rsidR="00FA4B6A" w:rsidRPr="003D40BE" w:rsidRDefault="00FA4B6A" w:rsidP="00966D13">
      <w:pPr>
        <w:ind w:firstLine="709"/>
        <w:jc w:val="both"/>
      </w:pPr>
      <w:r w:rsidRPr="003D40BE">
        <w:t xml:space="preserve">2.1.2. Произвести </w:t>
      </w:r>
      <w:r>
        <w:t>ук</w:t>
      </w:r>
      <w:r w:rsidR="00306D99">
        <w:t>азанные в п.1.1 договора работы</w:t>
      </w:r>
      <w:r w:rsidRPr="003D40BE">
        <w:t xml:space="preserve"> в </w:t>
      </w:r>
      <w:r w:rsidR="00306D99">
        <w:t xml:space="preserve">срок до </w:t>
      </w:r>
      <w:r w:rsidR="003F37B5">
        <w:rPr>
          <w:b/>
        </w:rPr>
        <w:t>31.0</w:t>
      </w:r>
      <w:r w:rsidR="00484938">
        <w:rPr>
          <w:b/>
        </w:rPr>
        <w:t>8</w:t>
      </w:r>
      <w:bookmarkStart w:id="0" w:name="_GoBack"/>
      <w:bookmarkEnd w:id="0"/>
      <w:r w:rsidR="003F37B5">
        <w:rPr>
          <w:b/>
        </w:rPr>
        <w:t>.2026</w:t>
      </w:r>
      <w:r w:rsidR="00D176C1">
        <w:rPr>
          <w:b/>
        </w:rPr>
        <w:t>г</w:t>
      </w:r>
      <w:r w:rsidRPr="00EA5931">
        <w:rPr>
          <w:b/>
        </w:rPr>
        <w:t>.</w:t>
      </w:r>
    </w:p>
    <w:p w:rsidR="00FA4B6A" w:rsidRPr="003D40BE" w:rsidRDefault="00FA4B6A" w:rsidP="00966D13">
      <w:pPr>
        <w:ind w:firstLine="709"/>
        <w:jc w:val="both"/>
      </w:pPr>
      <w:r>
        <w:t xml:space="preserve">2.1.3. </w:t>
      </w:r>
      <w:r w:rsidRPr="003D40BE">
        <w:t>Выполнить работы</w:t>
      </w:r>
      <w:r w:rsidRPr="00335EF3">
        <w:t xml:space="preserve"> </w:t>
      </w:r>
      <w:r>
        <w:t xml:space="preserve">по </w:t>
      </w:r>
      <w:r w:rsidR="00187C39">
        <w:t>нанесению антикоррозийного покрытия</w:t>
      </w:r>
      <w:r>
        <w:t xml:space="preserve">  </w:t>
      </w:r>
      <w:r w:rsidRPr="003D40BE">
        <w:t>в соответствии с тех</w:t>
      </w:r>
      <w:r>
        <w:t>нологией изготовителей (производителей) материалов</w:t>
      </w:r>
      <w:r w:rsidRPr="003D40BE">
        <w:t>.</w:t>
      </w:r>
    </w:p>
    <w:p w:rsidR="00FA4B6A" w:rsidRPr="003D40BE" w:rsidRDefault="00FA4B6A" w:rsidP="00966D13">
      <w:pPr>
        <w:ind w:firstLine="709"/>
        <w:jc w:val="both"/>
      </w:pPr>
      <w:r>
        <w:t xml:space="preserve">2.1.4. </w:t>
      </w:r>
      <w:r w:rsidRPr="003D40BE">
        <w:t xml:space="preserve">После выполнения работ </w:t>
      </w:r>
      <w:r>
        <w:t>передать транспортные  средства</w:t>
      </w:r>
      <w:r w:rsidRPr="003D40BE">
        <w:t xml:space="preserve"> Заказчику.</w:t>
      </w:r>
    </w:p>
    <w:p w:rsidR="00FA4B6A" w:rsidRPr="003D40BE" w:rsidRDefault="00FA4B6A" w:rsidP="00966D13">
      <w:pPr>
        <w:ind w:firstLine="709"/>
        <w:jc w:val="both"/>
      </w:pPr>
      <w:r w:rsidRPr="003D40BE">
        <w:t>2.1.5. Исполнитель обязуется выполнить иные обязанности, установленные настоящим договором.</w:t>
      </w:r>
    </w:p>
    <w:p w:rsidR="00FA4B6A" w:rsidRPr="003D40BE" w:rsidRDefault="00FA4B6A" w:rsidP="00966D13">
      <w:pPr>
        <w:ind w:firstLine="709"/>
        <w:jc w:val="both"/>
      </w:pPr>
      <w:r w:rsidRPr="003D40BE">
        <w:t>2.2. Исполнитель обязан п</w:t>
      </w:r>
      <w:r>
        <w:t xml:space="preserve">редоставить Заказчику </w:t>
      </w:r>
      <w:r w:rsidRPr="003D40BE">
        <w:t>заказ-наряд</w:t>
      </w:r>
      <w:r w:rsidR="00306D99">
        <w:t xml:space="preserve"> (акт выполненных работ (оказанных услуг))</w:t>
      </w:r>
      <w:r w:rsidRPr="003D40BE">
        <w:t xml:space="preserve">, оформленный на имя Заказчика, </w:t>
      </w:r>
      <w:r w:rsidR="00306D99">
        <w:t xml:space="preserve">с указанным </w:t>
      </w:r>
      <w:r>
        <w:t xml:space="preserve"> объем</w:t>
      </w:r>
      <w:r w:rsidR="00306D99">
        <w:t>ом</w:t>
      </w:r>
      <w:r>
        <w:t xml:space="preserve"> и стоимость</w:t>
      </w:r>
      <w:r w:rsidR="00306D99">
        <w:t>ю</w:t>
      </w:r>
      <w:r>
        <w:t xml:space="preserve"> </w:t>
      </w:r>
      <w:r w:rsidR="00306D99">
        <w:t>выполненных работ</w:t>
      </w:r>
      <w:r w:rsidRPr="003D40BE">
        <w:t>.</w:t>
      </w:r>
    </w:p>
    <w:p w:rsidR="00FA4B6A" w:rsidRPr="003D40BE" w:rsidRDefault="00FA4B6A" w:rsidP="00966D13">
      <w:pPr>
        <w:ind w:firstLine="709"/>
        <w:jc w:val="both"/>
      </w:pPr>
      <w:r w:rsidRPr="003D40BE">
        <w:t>2.3. Обязанности Заказчика:</w:t>
      </w:r>
    </w:p>
    <w:p w:rsidR="00FA4B6A" w:rsidRPr="003D40BE" w:rsidRDefault="00FA4B6A" w:rsidP="00966D13">
      <w:pPr>
        <w:ind w:firstLine="709"/>
        <w:jc w:val="both"/>
      </w:pPr>
      <w:r w:rsidRPr="003D40BE">
        <w:t>2.3.1. Заказчик обязан предоставить полную информацию о техническом сос</w:t>
      </w:r>
      <w:r w:rsidR="00D03BFC">
        <w:t>тоянии и комплектации автомобилей</w:t>
      </w:r>
      <w:r w:rsidRPr="003D40BE">
        <w:t>.</w:t>
      </w:r>
    </w:p>
    <w:p w:rsidR="00FA4B6A" w:rsidRPr="00966D13" w:rsidRDefault="00FA4B6A" w:rsidP="00966D13">
      <w:pPr>
        <w:ind w:firstLine="709"/>
        <w:jc w:val="both"/>
        <w:rPr>
          <w:b/>
        </w:rPr>
      </w:pPr>
      <w:r>
        <w:t xml:space="preserve">                           </w:t>
      </w:r>
      <w:r w:rsidR="00966D13">
        <w:t xml:space="preserve">              </w:t>
      </w:r>
      <w:r w:rsidRPr="00966D13">
        <w:rPr>
          <w:b/>
        </w:rPr>
        <w:t xml:space="preserve">3. </w:t>
      </w:r>
      <w:r w:rsidR="00966D13" w:rsidRPr="00966D13">
        <w:rPr>
          <w:b/>
        </w:rPr>
        <w:t>Гарантийные обязательства</w:t>
      </w:r>
    </w:p>
    <w:p w:rsidR="00FA4B6A" w:rsidRPr="003D40BE" w:rsidRDefault="00FA4B6A" w:rsidP="00966D13">
      <w:pPr>
        <w:ind w:firstLine="709"/>
        <w:jc w:val="both"/>
      </w:pPr>
      <w:r w:rsidRPr="003D40BE">
        <w:t>3.1. После проведения работ Исполнитель выдает гарантийный Сертификат, в котором указаны все гарантийные обязательства.</w:t>
      </w:r>
      <w:r>
        <w:t xml:space="preserve"> При </w:t>
      </w:r>
      <w:proofErr w:type="gramStart"/>
      <w:r>
        <w:t>этом  срок</w:t>
      </w:r>
      <w:proofErr w:type="gramEnd"/>
      <w:r>
        <w:t xml:space="preserve"> гарантии на примен</w:t>
      </w:r>
      <w:r w:rsidR="006F6D2A">
        <w:t xml:space="preserve">яемые материалы и работы   составляет </w:t>
      </w:r>
      <w:r w:rsidR="00A46357">
        <w:t>5</w:t>
      </w:r>
      <w:r w:rsidR="006F6D2A">
        <w:t xml:space="preserve"> лет.</w:t>
      </w:r>
    </w:p>
    <w:p w:rsidR="00FA4B6A" w:rsidRPr="003D40BE" w:rsidRDefault="00FA4B6A" w:rsidP="00966D13">
      <w:pPr>
        <w:ind w:firstLine="709"/>
        <w:jc w:val="both"/>
      </w:pPr>
      <w:r w:rsidRPr="003D40BE">
        <w:t>3.2. В пределах гарантийного срока Исполнитель безвозмездно устраняет выявленные в процессе эксплуатации недостатки, при условии выполнения Заказчиком всех требований, указанных в гарантийном сертификате.</w:t>
      </w:r>
    </w:p>
    <w:p w:rsidR="00FA4B6A" w:rsidRPr="00966D13" w:rsidRDefault="00FA4B6A" w:rsidP="00966D13">
      <w:pPr>
        <w:ind w:firstLine="709"/>
        <w:jc w:val="both"/>
        <w:rPr>
          <w:b/>
        </w:rPr>
      </w:pPr>
      <w:r>
        <w:t xml:space="preserve">                     </w:t>
      </w:r>
      <w:r w:rsidR="00306D99">
        <w:t xml:space="preserve">            </w:t>
      </w:r>
      <w:r>
        <w:t xml:space="preserve">   </w:t>
      </w:r>
      <w:r w:rsidRPr="00966D13">
        <w:rPr>
          <w:b/>
        </w:rPr>
        <w:t xml:space="preserve">4. </w:t>
      </w:r>
      <w:r w:rsidR="00966D13" w:rsidRPr="00966D13">
        <w:rPr>
          <w:b/>
        </w:rPr>
        <w:t>Стоимость работ и порядок расчетов</w:t>
      </w:r>
    </w:p>
    <w:p w:rsidR="00FA4B6A" w:rsidRPr="003D40BE" w:rsidRDefault="00FA4B6A" w:rsidP="00966D13">
      <w:pPr>
        <w:ind w:firstLine="709"/>
        <w:jc w:val="both"/>
      </w:pPr>
      <w:r w:rsidRPr="003D40BE">
        <w:t xml:space="preserve">4.1. </w:t>
      </w:r>
      <w:r>
        <w:t xml:space="preserve"> Общая стоимость </w:t>
      </w:r>
      <w:r w:rsidRPr="003D40BE">
        <w:t>работ</w:t>
      </w:r>
      <w:r w:rsidR="008660B8">
        <w:t xml:space="preserve"> (оказанных услуг)</w:t>
      </w:r>
      <w:r>
        <w:t>, в соответствии с п.1.1 договора,</w:t>
      </w:r>
      <w:r w:rsidRPr="003D40BE">
        <w:t xml:space="preserve"> </w:t>
      </w:r>
      <w:r>
        <w:t>включая НДС,</w:t>
      </w:r>
      <w:r w:rsidRPr="003D40BE">
        <w:t xml:space="preserve"> </w:t>
      </w:r>
      <w:r>
        <w:t xml:space="preserve">составляет: </w:t>
      </w:r>
      <w:r w:rsidR="00D176C1">
        <w:t>___________</w:t>
      </w:r>
      <w:r w:rsidRPr="005142F4">
        <w:t xml:space="preserve"> (</w:t>
      </w:r>
      <w:r w:rsidR="00D176C1">
        <w:t>________________</w:t>
      </w:r>
      <w:proofErr w:type="gramStart"/>
      <w:r w:rsidR="00D176C1">
        <w:t>_</w:t>
      </w:r>
      <w:r w:rsidR="00937677">
        <w:t xml:space="preserve"> </w:t>
      </w:r>
      <w:r w:rsidR="005142F4" w:rsidRPr="005142F4">
        <w:t xml:space="preserve"> </w:t>
      </w:r>
      <w:r w:rsidR="00A46357">
        <w:t>белорусских</w:t>
      </w:r>
      <w:proofErr w:type="gramEnd"/>
      <w:r w:rsidR="00A46357">
        <w:t xml:space="preserve"> рублей</w:t>
      </w:r>
      <w:r w:rsidRPr="005142F4">
        <w:t xml:space="preserve"> </w:t>
      </w:r>
      <w:r w:rsidR="00D176C1">
        <w:t>___</w:t>
      </w:r>
      <w:r w:rsidRPr="005142F4">
        <w:t xml:space="preserve"> копеек).</w:t>
      </w:r>
    </w:p>
    <w:p w:rsidR="00D176C1" w:rsidRDefault="00D176C1" w:rsidP="00D176C1">
      <w:pPr>
        <w:ind w:firstLine="709"/>
        <w:jc w:val="both"/>
      </w:pPr>
      <w:r>
        <w:t xml:space="preserve">4.2. Оплата производится по факту выполненных работ в безналичном порядке путем перечисления Заказчиком на расчетный счет Исполнителя денежных средств со счета органа государственного казначейства в течении </w:t>
      </w:r>
      <w:r w:rsidR="00D002C3">
        <w:t>20</w:t>
      </w:r>
      <w:r>
        <w:t xml:space="preserve"> (</w:t>
      </w:r>
      <w:r w:rsidR="00D002C3">
        <w:t>двадцати</w:t>
      </w:r>
      <w:r>
        <w:t>) рабочих дней со дня подписания сторонами акта выполненных работ.</w:t>
      </w:r>
    </w:p>
    <w:p w:rsidR="00D176C1" w:rsidRDefault="00D176C1" w:rsidP="00D176C1">
      <w:pPr>
        <w:ind w:firstLine="709"/>
        <w:jc w:val="both"/>
      </w:pPr>
      <w:r>
        <w:t>4.3. Обязательства Заказчика по оплате считаются исполненными с момента регистрации платежного поручения в органах государственного казначейства.</w:t>
      </w:r>
    </w:p>
    <w:p w:rsidR="00E20FE1" w:rsidRDefault="00D176C1" w:rsidP="00D176C1">
      <w:pPr>
        <w:ind w:firstLine="709"/>
        <w:jc w:val="both"/>
      </w:pPr>
      <w:r>
        <w:t>4.4. Источник финансирования – республиканский бюджет.</w:t>
      </w:r>
      <w:r w:rsidR="00FA4B6A">
        <w:t xml:space="preserve">                      </w:t>
      </w:r>
      <w:r w:rsidR="00966D13">
        <w:t xml:space="preserve">                     </w:t>
      </w:r>
      <w:r w:rsidR="00FA4B6A">
        <w:t xml:space="preserve">  </w:t>
      </w:r>
    </w:p>
    <w:p w:rsidR="00FA4B6A" w:rsidRPr="008E5939" w:rsidRDefault="00FA4B6A" w:rsidP="00A46357">
      <w:pPr>
        <w:ind w:firstLine="709"/>
        <w:jc w:val="center"/>
        <w:rPr>
          <w:b/>
        </w:rPr>
      </w:pPr>
      <w:r w:rsidRPr="008E5939">
        <w:rPr>
          <w:b/>
        </w:rPr>
        <w:t xml:space="preserve">5. </w:t>
      </w:r>
      <w:r w:rsidR="008E5939" w:rsidRPr="008E5939">
        <w:rPr>
          <w:b/>
        </w:rPr>
        <w:t>Ответственность сторон</w:t>
      </w:r>
    </w:p>
    <w:p w:rsidR="00FA4B6A" w:rsidRPr="003D40BE" w:rsidRDefault="00FA4B6A" w:rsidP="00966D13">
      <w:pPr>
        <w:ind w:firstLine="709"/>
        <w:jc w:val="both"/>
      </w:pPr>
      <w:r w:rsidRPr="003D40BE">
        <w:t xml:space="preserve">5.1. За </w:t>
      </w:r>
      <w:r>
        <w:t>невыполнение или ненадлежащее исполнение обязанностей по договору стороны несут ответственность в соответствии с действующим законодательством Республики Беларусь.</w:t>
      </w:r>
    </w:p>
    <w:p w:rsidR="009660BF" w:rsidRDefault="009660BF" w:rsidP="00966D13">
      <w:pPr>
        <w:ind w:firstLine="709"/>
        <w:jc w:val="both"/>
      </w:pPr>
      <w:r>
        <w:lastRenderedPageBreak/>
        <w:t xml:space="preserve">5.2. За утрату, порчу, повреждение транспортного средства  Заказчика, находящегося у Исполнителя </w:t>
      </w:r>
      <w:r w:rsidR="00306D99">
        <w:t>в работе</w:t>
      </w:r>
      <w:r>
        <w:t xml:space="preserve">, Исполнитель несет  ответственность, если не докажет, что утрата, порча, повреждение произошли не по его вине. Ответственность Исполнителя устанавливается при этом в следующих пределах: </w:t>
      </w:r>
    </w:p>
    <w:p w:rsidR="009660BF" w:rsidRDefault="009660BF" w:rsidP="00966D13">
      <w:pPr>
        <w:ind w:firstLine="709"/>
        <w:jc w:val="both"/>
      </w:pPr>
      <w:r>
        <w:t>- за утрату транспортного средства – в размере рыночной стоимости на вторичном рынке на день утраты;</w:t>
      </w:r>
    </w:p>
    <w:p w:rsidR="009660BF" w:rsidRDefault="009660BF" w:rsidP="00966D13">
      <w:pPr>
        <w:pStyle w:val="HTML0"/>
        <w:ind w:right="-1" w:firstLine="709"/>
        <w:jc w:val="both"/>
        <w:rPr>
          <w:rFonts w:ascii="Times New Roman" w:hAnsi="Times New Roman"/>
          <w:sz w:val="24"/>
          <w:szCs w:val="24"/>
        </w:rPr>
      </w:pPr>
      <w:r>
        <w:rPr>
          <w:rFonts w:ascii="Times New Roman" w:hAnsi="Times New Roman"/>
          <w:sz w:val="24"/>
          <w:szCs w:val="24"/>
        </w:rPr>
        <w:t>- за порчу, повреждение транспортного средства  – в размере суммы, затраченной на устранение полученных дефектов.</w:t>
      </w:r>
    </w:p>
    <w:p w:rsidR="009660BF" w:rsidRDefault="009660BF" w:rsidP="00966D13">
      <w:pPr>
        <w:pStyle w:val="HTML0"/>
        <w:ind w:right="-1" w:firstLine="709"/>
        <w:jc w:val="both"/>
        <w:rPr>
          <w:rFonts w:ascii="Times New Roman" w:hAnsi="Times New Roman"/>
          <w:sz w:val="24"/>
          <w:szCs w:val="24"/>
        </w:rPr>
      </w:pPr>
      <w:r>
        <w:rPr>
          <w:rFonts w:ascii="Times New Roman" w:hAnsi="Times New Roman"/>
          <w:sz w:val="24"/>
          <w:szCs w:val="24"/>
        </w:rPr>
        <w:t>Исполнитель возмещает Заказчику все убытки за утрату, порчу, повреждение транспортного средства  в сроки, согласованные с Заказчиком.</w:t>
      </w:r>
    </w:p>
    <w:p w:rsidR="00FA4B6A" w:rsidRPr="003D40BE" w:rsidRDefault="00FA4B6A" w:rsidP="00966D13">
      <w:pPr>
        <w:ind w:firstLine="709"/>
        <w:jc w:val="both"/>
      </w:pPr>
      <w:r>
        <w:t>5.3</w:t>
      </w:r>
      <w:r w:rsidRPr="003D40BE">
        <w:t>. Исполнитель не несет ответственности за техническое состояние и комплект</w:t>
      </w:r>
      <w:r>
        <w:t xml:space="preserve">ацию автомобиля, если Заказчик </w:t>
      </w:r>
      <w:r w:rsidRPr="003D40BE">
        <w:t>не выполнил условия пункта 2.3.1. настоящего договора.</w:t>
      </w:r>
    </w:p>
    <w:p w:rsidR="00FA4B6A" w:rsidRDefault="00FA4B6A" w:rsidP="00966D13">
      <w:pPr>
        <w:ind w:firstLine="709"/>
        <w:jc w:val="both"/>
      </w:pPr>
      <w:r>
        <w:t>5.4</w:t>
      </w:r>
      <w:r w:rsidRPr="003D40BE">
        <w:t>. Исполнитель не несет ответственности за оставленные в автомобиле ценные вещи и материальные ценности.</w:t>
      </w:r>
    </w:p>
    <w:p w:rsidR="008E5939" w:rsidRDefault="008E5939" w:rsidP="00966D13">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firstLine="709"/>
        <w:jc w:val="both"/>
      </w:pPr>
      <w:r>
        <w:t>5.5. Подписание Заказчиком заказ – наряда (акта оказанных услуг (выполненных работ)) означает безусловное признание им  качества и количества оказанных услуг.</w:t>
      </w:r>
    </w:p>
    <w:p w:rsidR="008E5939" w:rsidRDefault="008E5939" w:rsidP="00966D13">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firstLine="709"/>
        <w:jc w:val="both"/>
      </w:pPr>
      <w:r>
        <w:t>5.6. За нарушение сроков оказания услуг, установленных договором, Исполнитель уплачивает Заказчику, по его требованию, пеню в размере 0,1 % от стоимости таких услуг за каждый день просрочки.</w:t>
      </w:r>
    </w:p>
    <w:p w:rsidR="008E5939" w:rsidRDefault="008E5939" w:rsidP="00966D13">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firstLine="709"/>
        <w:rPr>
          <w:b/>
        </w:rPr>
      </w:pPr>
      <w:r>
        <w:rPr>
          <w:b/>
        </w:rPr>
        <w:t xml:space="preserve">                                                      6.</w:t>
      </w:r>
      <w:r w:rsidR="00966D13">
        <w:rPr>
          <w:b/>
        </w:rPr>
        <w:t xml:space="preserve"> </w:t>
      </w:r>
      <w:r>
        <w:rPr>
          <w:b/>
        </w:rPr>
        <w:t>Форс – мажор</w:t>
      </w:r>
    </w:p>
    <w:p w:rsidR="008E5939" w:rsidRDefault="008E5939" w:rsidP="00966D13">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firstLine="709"/>
        <w:jc w:val="both"/>
      </w:pPr>
      <w:r>
        <w:t>6.1. Ни одна из сторон не будет нести ответственность за полное или частичное неисполнение или ненадлежащее исполнение своих обязанностей по настоящему договору, если такое неисполнение или ненадлежащее исполнение вызваны действием обстоятельств непреодолимой силы (форс – мажор), к которой относятся наводнение, пожар, землетрясение, другие стихийные бедствия, беспорядки или военные действия, а так же иные возникшие после заключения договора аналогичные обстоятельства, возникновение и существование, которых находится вне разумного контроля сторон.</w:t>
      </w:r>
    </w:p>
    <w:p w:rsidR="008E5939" w:rsidRDefault="008E5939" w:rsidP="008E5939">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firstLine="709"/>
        <w:jc w:val="both"/>
      </w:pPr>
      <w:r>
        <w:t>6.2. Если любое из таких обстоятельств повлекло неисполнение или ненадлежащие исполнение стороной своих обязанностей в срок, установленный настоящим договором, то этот срок соразмерно отодвигается на время действия соответствующего обстоятельства и на время устранения последствий действия такого обстоятельства.</w:t>
      </w:r>
    </w:p>
    <w:p w:rsidR="008E5939" w:rsidRDefault="008E5939" w:rsidP="008E5939">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firstLine="709"/>
        <w:jc w:val="both"/>
      </w:pPr>
      <w:r>
        <w:t>6.3. О наступлении обстоятельств форс - мажора сторона, для которой они наступили, обязана немедленно проинформировать другую сторону в течение одного дня с момента наступления обстоятельств.</w:t>
      </w:r>
    </w:p>
    <w:p w:rsidR="008E5939" w:rsidRDefault="008E5939" w:rsidP="008E5939">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firstLine="709"/>
        <w:jc w:val="both"/>
        <w:rPr>
          <w:sz w:val="8"/>
          <w:szCs w:val="8"/>
        </w:rPr>
      </w:pPr>
    </w:p>
    <w:p w:rsidR="008E5939" w:rsidRDefault="008E5939" w:rsidP="008E5939">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firstLine="709"/>
        <w:jc w:val="center"/>
        <w:rPr>
          <w:b/>
        </w:rPr>
      </w:pPr>
      <w:r>
        <w:rPr>
          <w:b/>
        </w:rPr>
        <w:t>7. Порядок вступления договора в силу, внесения в него изменений и дополнений</w:t>
      </w:r>
    </w:p>
    <w:p w:rsidR="008E5939" w:rsidRDefault="008E5939" w:rsidP="008E5939">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firstLine="709"/>
        <w:jc w:val="both"/>
      </w:pPr>
      <w:r>
        <w:t>7.1. Настоящий договор вступает в силу с момента его подписания и действует до полного исполнения сторонами своих обязательств.</w:t>
      </w:r>
    </w:p>
    <w:p w:rsidR="008E5939" w:rsidRDefault="008E5939" w:rsidP="008E5939">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firstLine="709"/>
        <w:jc w:val="both"/>
      </w:pPr>
      <w:r>
        <w:t>7.2. Соглашение об изменении, дополнении, расторжении настоящего договора производится при наличии согласия обеих сторон, выраженного путем составления письменных дополнительных соглашений.</w:t>
      </w:r>
    </w:p>
    <w:p w:rsidR="008E5939" w:rsidRDefault="008E5939" w:rsidP="008E5939">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firstLine="709"/>
        <w:jc w:val="both"/>
      </w:pPr>
      <w:r>
        <w:t>7.3. В случае расторжения договора по инициативе одной из сторон, она обязана уведомить другую сторону за десять рабочих дней до предлагаемой даты расторжения, при этом стороны обязаны осуществить все требуемые расчеты по настоящему договору.</w:t>
      </w:r>
    </w:p>
    <w:p w:rsidR="008E5939" w:rsidRDefault="008E5939" w:rsidP="008E5939">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firstLine="709"/>
        <w:jc w:val="both"/>
      </w:pPr>
      <w:r>
        <w:t>7.4. В случае надлежащего исполнения сторонами своих обязательств односторонний отказ от исполнения договора не допускается.</w:t>
      </w:r>
    </w:p>
    <w:p w:rsidR="008E5939" w:rsidRDefault="00966D13" w:rsidP="00966D13">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firstLine="709"/>
        <w:rPr>
          <w:b/>
        </w:rPr>
      </w:pPr>
      <w:r>
        <w:rPr>
          <w:b/>
        </w:rPr>
        <w:t xml:space="preserve">                                                    </w:t>
      </w:r>
      <w:r w:rsidR="008E5939">
        <w:rPr>
          <w:b/>
        </w:rPr>
        <w:t>8. Разрешение споров</w:t>
      </w:r>
    </w:p>
    <w:p w:rsidR="008E5939" w:rsidRDefault="008E5939" w:rsidP="008E5939">
      <w:pPr>
        <w:widowControl w:val="0"/>
        <w:shd w:val="clear" w:color="auto" w:fill="FFFFFF"/>
        <w:tabs>
          <w:tab w:val="left" w:pos="709"/>
        </w:tabs>
        <w:autoSpaceDE w:val="0"/>
        <w:autoSpaceDN w:val="0"/>
        <w:adjustRightInd w:val="0"/>
        <w:ind w:firstLine="709"/>
        <w:jc w:val="both"/>
        <w:rPr>
          <w:i/>
          <w:iCs/>
          <w:spacing w:val="-8"/>
        </w:rPr>
      </w:pPr>
      <w:r>
        <w:t xml:space="preserve">8.1. Претензионный порядок урегулирования споров обязателен. Претензия рассматривается получившей стороной в течение 10 календарных дней с момента получения. Претензия направляется заказным письмом с обратным уведомлением. Ответ на претензию должен быть отправлен заказным письмом с обратным уведомлением. Все споры, по которым не было достигнуто соглашения между Сторонами, разрешаются в Экономическом суде </w:t>
      </w:r>
      <w:proofErr w:type="spellStart"/>
      <w:r>
        <w:t>г.Минска</w:t>
      </w:r>
      <w:proofErr w:type="spellEnd"/>
      <w:r>
        <w:t xml:space="preserve"> в соответствии с законодательством Республики Беларусь, на русском языке.</w:t>
      </w:r>
    </w:p>
    <w:p w:rsidR="008E5939" w:rsidRDefault="008E5939" w:rsidP="008E5939">
      <w:pPr>
        <w:widowControl w:val="0"/>
        <w:shd w:val="clear" w:color="auto" w:fill="FFFFFF"/>
        <w:tabs>
          <w:tab w:val="left" w:pos="709"/>
        </w:tabs>
        <w:autoSpaceDE w:val="0"/>
        <w:autoSpaceDN w:val="0"/>
        <w:adjustRightInd w:val="0"/>
        <w:ind w:firstLine="709"/>
        <w:jc w:val="both"/>
        <w:rPr>
          <w:spacing w:val="-6"/>
        </w:rPr>
      </w:pPr>
      <w:r>
        <w:t>8.2. Ни одна из сторон не вправе передавать свои права и обязательства по настоящему Договору третьей стороне без письменного согласия другой Стороны.</w:t>
      </w:r>
    </w:p>
    <w:p w:rsidR="008E5939" w:rsidRDefault="008E5939" w:rsidP="008E5939">
      <w:pPr>
        <w:shd w:val="clear" w:color="auto" w:fill="FFFFFF"/>
        <w:tabs>
          <w:tab w:val="left" w:pos="709"/>
          <w:tab w:val="left" w:pos="1444"/>
        </w:tabs>
        <w:ind w:firstLine="709"/>
        <w:jc w:val="both"/>
      </w:pPr>
      <w:r>
        <w:rPr>
          <w:spacing w:val="-7"/>
        </w:rPr>
        <w:lastRenderedPageBreak/>
        <w:t>8.3. </w:t>
      </w:r>
      <w:r>
        <w:t>Настоящий Договор составлен в двух подлинных, имеющих</w:t>
      </w:r>
      <w:r>
        <w:br/>
      </w:r>
      <w:r>
        <w:rPr>
          <w:spacing w:val="-1"/>
        </w:rPr>
        <w:t>одинаковую юридическую силу, экземплярах по одному для каждой из Сторон.</w:t>
      </w:r>
    </w:p>
    <w:p w:rsidR="008E5939" w:rsidRDefault="008E5939" w:rsidP="008E5939">
      <w:pPr>
        <w:shd w:val="clear" w:color="auto" w:fill="FFFFFF"/>
        <w:tabs>
          <w:tab w:val="left" w:pos="709"/>
        </w:tabs>
        <w:ind w:firstLine="709"/>
        <w:jc w:val="both"/>
      </w:pPr>
      <w:r>
        <w:rPr>
          <w:spacing w:val="-6"/>
        </w:rPr>
        <w:t>8.4. </w:t>
      </w:r>
      <w:r>
        <w:t>Вся корреспонденция и другая документация по договору должны</w:t>
      </w:r>
      <w:r>
        <w:br/>
        <w:t xml:space="preserve">быть адресованы в ГУВД Мингорисполкома: 220007 г. Минск, пер. </w:t>
      </w:r>
      <w:proofErr w:type="spellStart"/>
      <w:r>
        <w:t>Добромысленский</w:t>
      </w:r>
      <w:proofErr w:type="spellEnd"/>
      <w:r>
        <w:t>, 5.</w:t>
      </w:r>
    </w:p>
    <w:p w:rsidR="008E5939" w:rsidRDefault="008E5939" w:rsidP="008E5939">
      <w:pPr>
        <w:shd w:val="clear" w:color="auto" w:fill="FFFFFF"/>
        <w:tabs>
          <w:tab w:val="left" w:pos="709"/>
        </w:tabs>
        <w:ind w:firstLine="709"/>
        <w:jc w:val="both"/>
      </w:pPr>
      <w:r>
        <w:t>8.5. Стороны обязаны в течение 5 рабочих дней информировать об изменении организационно-правовой формы, наименования, банковских реквизитов, юридического и почтового адреса.</w:t>
      </w:r>
    </w:p>
    <w:p w:rsidR="008E5939" w:rsidRPr="00E47FC4" w:rsidRDefault="00966D13" w:rsidP="00966D13">
      <w:pPr>
        <w:pStyle w:val="a6"/>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left="-540" w:right="-366" w:firstLine="540"/>
        <w:rPr>
          <w:b/>
          <w:sz w:val="24"/>
          <w:szCs w:val="24"/>
        </w:rPr>
      </w:pPr>
      <w:r>
        <w:rPr>
          <w:b/>
          <w:sz w:val="24"/>
          <w:szCs w:val="24"/>
        </w:rPr>
        <w:t xml:space="preserve">                                                     </w:t>
      </w:r>
      <w:r w:rsidR="008E5939">
        <w:rPr>
          <w:b/>
          <w:sz w:val="24"/>
          <w:szCs w:val="24"/>
        </w:rPr>
        <w:t>9</w:t>
      </w:r>
      <w:r w:rsidR="008E5939" w:rsidRPr="00E47FC4">
        <w:rPr>
          <w:b/>
          <w:sz w:val="24"/>
          <w:szCs w:val="24"/>
        </w:rPr>
        <w:t>. Антикоррупционная оговорка</w:t>
      </w:r>
    </w:p>
    <w:p w:rsidR="008E5939" w:rsidRPr="00E47FC4" w:rsidRDefault="008E5939" w:rsidP="008E5939">
      <w:pPr>
        <w:pStyle w:val="a6"/>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right="-81" w:firstLine="709"/>
        <w:rPr>
          <w:bCs/>
          <w:sz w:val="24"/>
          <w:szCs w:val="24"/>
        </w:rPr>
      </w:pPr>
      <w:r>
        <w:rPr>
          <w:bCs/>
          <w:sz w:val="24"/>
          <w:szCs w:val="24"/>
        </w:rPr>
        <w:t>9</w:t>
      </w:r>
      <w:r w:rsidRPr="00E47FC4">
        <w:rPr>
          <w:bCs/>
          <w:sz w:val="24"/>
          <w:szCs w:val="24"/>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E5939" w:rsidRPr="00E47FC4" w:rsidRDefault="008E5939" w:rsidP="008E5939">
      <w:pPr>
        <w:pStyle w:val="a6"/>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right="-81" w:firstLine="709"/>
        <w:rPr>
          <w:bCs/>
          <w:sz w:val="24"/>
          <w:szCs w:val="24"/>
        </w:rPr>
      </w:pPr>
      <w:r>
        <w:rPr>
          <w:bCs/>
          <w:sz w:val="24"/>
          <w:szCs w:val="24"/>
        </w:rPr>
        <w:t>9</w:t>
      </w:r>
      <w:r w:rsidRPr="00E47FC4">
        <w:rPr>
          <w:bCs/>
          <w:sz w:val="24"/>
          <w:szCs w:val="24"/>
        </w:rPr>
        <w:t>.2. В случае возникновения у Стороны подозрений, что произошло или может произойти нарушение каких-либо положений настоящего раздела настоящего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8E5939" w:rsidRPr="00E47FC4" w:rsidRDefault="008E5939" w:rsidP="008E5939">
      <w:pPr>
        <w:pStyle w:val="a6"/>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right="-81" w:firstLine="709"/>
        <w:rPr>
          <w:sz w:val="24"/>
          <w:szCs w:val="24"/>
        </w:rPr>
      </w:pPr>
      <w:r>
        <w:rPr>
          <w:sz w:val="24"/>
          <w:szCs w:val="24"/>
        </w:rPr>
        <w:t>9</w:t>
      </w:r>
      <w:r w:rsidRPr="00E47FC4">
        <w:rPr>
          <w:sz w:val="24"/>
          <w:szCs w:val="24"/>
        </w:rPr>
        <w:t>.3. В случае нарушения одной Стороной обязательств воздерживаться от запрещенных в настоящем разделе действий и (или)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A46357" w:rsidRDefault="008E5939" w:rsidP="008E5939">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outlineLvl w:val="0"/>
        <w:rPr>
          <w:b/>
        </w:rPr>
      </w:pPr>
      <w:r w:rsidRPr="00E47FC4">
        <w:rPr>
          <w:b/>
        </w:rPr>
        <w:t xml:space="preserve">                 </w:t>
      </w:r>
      <w:r>
        <w:rPr>
          <w:b/>
        </w:rPr>
        <w:t xml:space="preserve">                             </w:t>
      </w:r>
      <w:r w:rsidR="00966D13">
        <w:rPr>
          <w:b/>
        </w:rPr>
        <w:t xml:space="preserve">       </w:t>
      </w:r>
      <w:r>
        <w:rPr>
          <w:b/>
        </w:rPr>
        <w:t xml:space="preserve"> </w:t>
      </w:r>
    </w:p>
    <w:p w:rsidR="008E5939" w:rsidRPr="00E47FC4" w:rsidRDefault="008E5939" w:rsidP="00A46357">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jc w:val="center"/>
        <w:outlineLvl w:val="0"/>
        <w:rPr>
          <w:b/>
        </w:rPr>
      </w:pPr>
      <w:r>
        <w:rPr>
          <w:b/>
        </w:rPr>
        <w:t>10</w:t>
      </w:r>
      <w:r w:rsidRPr="00E47FC4">
        <w:rPr>
          <w:b/>
        </w:rPr>
        <w:t>. Реквизиты сторон</w:t>
      </w:r>
    </w:p>
    <w:tbl>
      <w:tblPr>
        <w:tblW w:w="10231" w:type="dxa"/>
        <w:jc w:val="center"/>
        <w:tblLayout w:type="fixed"/>
        <w:tblCellMar>
          <w:left w:w="0" w:type="dxa"/>
          <w:right w:w="0" w:type="dxa"/>
        </w:tblCellMar>
        <w:tblLook w:val="00A0" w:firstRow="1" w:lastRow="0" w:firstColumn="1" w:lastColumn="0" w:noHBand="0" w:noVBand="0"/>
      </w:tblPr>
      <w:tblGrid>
        <w:gridCol w:w="5346"/>
        <w:gridCol w:w="4885"/>
      </w:tblGrid>
      <w:tr w:rsidR="00FA4B6A" w:rsidRPr="003D40BE" w:rsidTr="00FF6648">
        <w:trPr>
          <w:trHeight w:val="2001"/>
          <w:jc w:val="center"/>
        </w:trPr>
        <w:tc>
          <w:tcPr>
            <w:tcW w:w="5346" w:type="dxa"/>
            <w:tcMar>
              <w:top w:w="80" w:type="dxa"/>
              <w:left w:w="80" w:type="dxa"/>
              <w:bottom w:w="80" w:type="dxa"/>
              <w:right w:w="80" w:type="dxa"/>
            </w:tcMar>
          </w:tcPr>
          <w:p w:rsidR="00FA4B6A" w:rsidRPr="00FF6648" w:rsidRDefault="00FA4B6A" w:rsidP="00BA50A4">
            <w:pPr>
              <w:pStyle w:val="ConsPlusNonformat"/>
              <w:tabs>
                <w:tab w:val="right" w:pos="5186"/>
              </w:tabs>
              <w:rPr>
                <w:rFonts w:ascii="Times New Roman" w:hAnsi="Times New Roman" w:cs="Times New Roman"/>
                <w:b/>
                <w:bCs/>
                <w:sz w:val="24"/>
                <w:szCs w:val="24"/>
              </w:rPr>
            </w:pPr>
            <w:r w:rsidRPr="00FF6648">
              <w:rPr>
                <w:rFonts w:ascii="Times New Roman" w:eastAsia="Arial Unicode MS" w:hAnsi="Times New Roman" w:cs="Times New Roman"/>
                <w:b/>
                <w:bCs/>
                <w:sz w:val="24"/>
                <w:szCs w:val="24"/>
                <w:u w:val="single"/>
              </w:rPr>
              <w:t>Исполнитель</w:t>
            </w:r>
            <w:r w:rsidR="00BA50A4">
              <w:rPr>
                <w:rFonts w:ascii="Times New Roman" w:eastAsia="Arial Unicode MS" w:hAnsi="Times New Roman" w:cs="Times New Roman"/>
                <w:b/>
                <w:bCs/>
                <w:sz w:val="24"/>
                <w:szCs w:val="24"/>
                <w:u w:val="single"/>
              </w:rPr>
              <w:t xml:space="preserve">  </w:t>
            </w:r>
            <w:r w:rsidR="00494160">
              <w:rPr>
                <w:rFonts w:ascii="Times New Roman" w:eastAsia="Arial Unicode MS" w:hAnsi="Times New Roman" w:cs="Times New Roman"/>
                <w:b/>
                <w:bCs/>
                <w:sz w:val="24"/>
                <w:szCs w:val="24"/>
                <w:u w:val="single"/>
              </w:rPr>
              <w:t xml:space="preserve">                                                                                   </w:t>
            </w:r>
          </w:p>
          <w:p w:rsidR="00494160" w:rsidRDefault="00494160" w:rsidP="00BA50A4">
            <w:pPr>
              <w:jc w:val="right"/>
              <w:rPr>
                <w:rFonts w:eastAsia="Arial Unicode MS"/>
                <w:color w:val="000000"/>
              </w:rPr>
            </w:pPr>
            <w:r>
              <w:rPr>
                <w:rFonts w:eastAsia="Arial Unicode MS"/>
                <w:color w:val="000000"/>
              </w:rPr>
              <w:t xml:space="preserve"> </w:t>
            </w:r>
            <w:r w:rsidR="00BA50A4">
              <w:rPr>
                <w:rFonts w:eastAsia="Arial Unicode MS"/>
                <w:color w:val="000000"/>
              </w:rPr>
              <w:t xml:space="preserve"> </w:t>
            </w:r>
          </w:p>
          <w:p w:rsidR="00FA4B6A" w:rsidRPr="00494160" w:rsidRDefault="00FA4B6A" w:rsidP="00D176C1">
            <w:pPr>
              <w:rPr>
                <w:rFonts w:eastAsia="Arial Unicode MS"/>
              </w:rPr>
            </w:pPr>
          </w:p>
        </w:tc>
        <w:tc>
          <w:tcPr>
            <w:tcW w:w="4885" w:type="dxa"/>
          </w:tcPr>
          <w:p w:rsidR="00FA4B6A" w:rsidRPr="00FF6648" w:rsidRDefault="00FA4B6A" w:rsidP="00FF6648">
            <w:pPr>
              <w:pStyle w:val="ConsPlusNonformat"/>
              <w:rPr>
                <w:rFonts w:ascii="Times New Roman" w:hAnsi="Times New Roman" w:cs="Times New Roman"/>
                <w:b/>
                <w:bCs/>
                <w:sz w:val="24"/>
                <w:szCs w:val="24"/>
                <w:lang w:val="pl-PL"/>
              </w:rPr>
            </w:pPr>
            <w:r w:rsidRPr="00FF6648">
              <w:rPr>
                <w:rFonts w:ascii="Times New Roman" w:eastAsia="Arial Unicode MS" w:hAnsi="Times New Roman" w:cs="Times New Roman"/>
                <w:b/>
                <w:bCs/>
                <w:sz w:val="24"/>
                <w:szCs w:val="24"/>
                <w:u w:val="single"/>
              </w:rPr>
              <w:t>Заказчик</w:t>
            </w:r>
            <w:r w:rsidRPr="00FF6648">
              <w:rPr>
                <w:rFonts w:ascii="Times New Roman" w:eastAsia="Arial Unicode MS" w:hAnsi="Times New Roman" w:cs="Times New Roman"/>
                <w:b/>
                <w:bCs/>
                <w:sz w:val="24"/>
                <w:szCs w:val="24"/>
                <w:u w:val="single"/>
                <w:lang w:val="pl-PL"/>
              </w:rPr>
              <w:t>:</w:t>
            </w:r>
            <w:r w:rsidRPr="00FF6648">
              <w:rPr>
                <w:rFonts w:ascii="Times New Roman" w:hAnsi="Times New Roman" w:cs="Times New Roman"/>
                <w:b/>
                <w:bCs/>
                <w:sz w:val="24"/>
                <w:szCs w:val="24"/>
                <w:lang w:val="pl-PL"/>
              </w:rPr>
              <w:tab/>
            </w:r>
          </w:p>
          <w:p w:rsidR="00FA4B6A" w:rsidRPr="00FF6648" w:rsidRDefault="00FA4B6A" w:rsidP="00FF6648">
            <w:pPr>
              <w:rPr>
                <w:rFonts w:eastAsia="Arial Unicode MS"/>
                <w:lang w:val="pl-PL"/>
              </w:rPr>
            </w:pPr>
            <w:r w:rsidRPr="00FF6648">
              <w:rPr>
                <w:rFonts w:eastAsia="Arial Unicode MS"/>
              </w:rPr>
              <w:t xml:space="preserve"> </w:t>
            </w:r>
          </w:p>
        </w:tc>
      </w:tr>
      <w:tr w:rsidR="00FA4B6A" w:rsidRPr="003D40BE" w:rsidTr="00FF6648">
        <w:trPr>
          <w:trHeight w:val="558"/>
          <w:jc w:val="center"/>
        </w:trPr>
        <w:tc>
          <w:tcPr>
            <w:tcW w:w="5346" w:type="dxa"/>
            <w:tcMar>
              <w:top w:w="80" w:type="dxa"/>
              <w:left w:w="80" w:type="dxa"/>
              <w:bottom w:w="80" w:type="dxa"/>
              <w:right w:w="80" w:type="dxa"/>
            </w:tcMar>
          </w:tcPr>
          <w:p w:rsidR="00FA4B6A" w:rsidRPr="00A46357" w:rsidRDefault="00FA4B6A" w:rsidP="00BA50A4">
            <w:pPr>
              <w:rPr>
                <w:rFonts w:eastAsia="Arial Unicode MS"/>
                <w:b/>
              </w:rPr>
            </w:pPr>
            <w:r w:rsidRPr="00A46357">
              <w:rPr>
                <w:rFonts w:eastAsia="Arial Unicode MS"/>
                <w:b/>
              </w:rPr>
              <w:t xml:space="preserve">                      </w:t>
            </w:r>
            <w:r w:rsidR="00A46357" w:rsidRPr="00A46357">
              <w:rPr>
                <w:rFonts w:eastAsia="Arial Unicode MS"/>
                <w:b/>
              </w:rPr>
              <w:t>ЭЦП</w:t>
            </w:r>
            <w:r w:rsidRPr="00A46357">
              <w:rPr>
                <w:rFonts w:eastAsia="Arial Unicode MS"/>
                <w:b/>
              </w:rPr>
              <w:t xml:space="preserve">           </w:t>
            </w:r>
          </w:p>
        </w:tc>
        <w:tc>
          <w:tcPr>
            <w:tcW w:w="4885" w:type="dxa"/>
          </w:tcPr>
          <w:p w:rsidR="00FA4B6A" w:rsidRPr="00A46357" w:rsidRDefault="00A46357" w:rsidP="00A46357">
            <w:pPr>
              <w:jc w:val="center"/>
              <w:rPr>
                <w:rFonts w:eastAsia="Arial Unicode MS"/>
                <w:b/>
              </w:rPr>
            </w:pPr>
            <w:r>
              <w:rPr>
                <w:rFonts w:eastAsia="Arial Unicode MS"/>
                <w:b/>
              </w:rPr>
              <w:t>ЭЦП</w:t>
            </w:r>
          </w:p>
        </w:tc>
      </w:tr>
    </w:tbl>
    <w:p w:rsidR="00FA4B6A" w:rsidRPr="003D40BE" w:rsidRDefault="00FA4B6A" w:rsidP="00204979">
      <w:pPr>
        <w:pStyle w:val="a4"/>
        <w:spacing w:before="20" w:beforeAutospacing="0" w:after="20" w:afterAutospacing="0"/>
        <w:ind w:right="284"/>
      </w:pPr>
    </w:p>
    <w:p w:rsidR="00FA4B6A" w:rsidRPr="003D40BE" w:rsidRDefault="00FA4B6A" w:rsidP="00204979"/>
    <w:sectPr w:rsidR="00FA4B6A" w:rsidRPr="003D40BE" w:rsidSect="00306D99">
      <w:pgSz w:w="11906" w:h="16838"/>
      <w:pgMar w:top="709" w:right="567" w:bottom="851" w:left="1134"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C93D03"/>
    <w:multiLevelType w:val="hybridMultilevel"/>
    <w:tmpl w:val="79B0E3A6"/>
    <w:lvl w:ilvl="0" w:tplc="04190001">
      <w:start w:val="5"/>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AF2EB7"/>
    <w:multiLevelType w:val="hybridMultilevel"/>
    <w:tmpl w:val="9140D7AE"/>
    <w:lvl w:ilvl="0" w:tplc="6D4EE73C">
      <w:numFmt w:val="bullet"/>
      <w:lvlText w:val=""/>
      <w:lvlJc w:val="left"/>
      <w:pPr>
        <w:tabs>
          <w:tab w:val="num" w:pos="644"/>
        </w:tabs>
        <w:ind w:left="644" w:hanging="360"/>
      </w:pPr>
      <w:rPr>
        <w:rFonts w:ascii="Symbol" w:eastAsia="Times New Roman" w:hAnsi="Symbol" w:hint="default"/>
      </w:rPr>
    </w:lvl>
    <w:lvl w:ilvl="1" w:tplc="04190003" w:tentative="1">
      <w:start w:val="1"/>
      <w:numFmt w:val="bullet"/>
      <w:lvlText w:val="o"/>
      <w:lvlJc w:val="left"/>
      <w:pPr>
        <w:tabs>
          <w:tab w:val="num" w:pos="1364"/>
        </w:tabs>
        <w:ind w:left="1364" w:hanging="360"/>
      </w:pPr>
      <w:rPr>
        <w:rFonts w:ascii="Courier New" w:hAnsi="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2">
    <w:nsid w:val="19981EA1"/>
    <w:multiLevelType w:val="hybridMultilevel"/>
    <w:tmpl w:val="9186555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48300F98"/>
    <w:multiLevelType w:val="hybridMultilevel"/>
    <w:tmpl w:val="CED699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A2211A3"/>
    <w:multiLevelType w:val="multilevel"/>
    <w:tmpl w:val="BAF24D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6C123BF8"/>
    <w:multiLevelType w:val="singleLevel"/>
    <w:tmpl w:val="C4547870"/>
    <w:lvl w:ilvl="0">
      <w:start w:val="2"/>
      <w:numFmt w:val="bullet"/>
      <w:lvlText w:val="-"/>
      <w:lvlJc w:val="left"/>
      <w:pPr>
        <w:tabs>
          <w:tab w:val="num" w:pos="360"/>
        </w:tabs>
        <w:ind w:left="360" w:hanging="360"/>
      </w:pPr>
    </w:lvl>
  </w:abstractNum>
  <w:abstractNum w:abstractNumId="6">
    <w:nsid w:val="74D907CE"/>
    <w:multiLevelType w:val="hybridMultilevel"/>
    <w:tmpl w:val="150E187E"/>
    <w:lvl w:ilvl="0" w:tplc="C7D010A6">
      <w:start w:val="65"/>
      <w:numFmt w:val="bullet"/>
      <w:lvlText w:val=""/>
      <w:lvlJc w:val="left"/>
      <w:pPr>
        <w:ind w:left="720" w:hanging="360"/>
      </w:pPr>
      <w:rPr>
        <w:rFonts w:ascii="Symbol" w:eastAsia="Times New Roman" w:hAnsi="Symbol" w:hint="default"/>
        <w:b/>
        <w:sz w:val="22"/>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FA5"/>
    <w:rsid w:val="00001B67"/>
    <w:rsid w:val="00001CC9"/>
    <w:rsid w:val="00002010"/>
    <w:rsid w:val="00002BFC"/>
    <w:rsid w:val="00002FEF"/>
    <w:rsid w:val="00003ABC"/>
    <w:rsid w:val="00004E96"/>
    <w:rsid w:val="00005A80"/>
    <w:rsid w:val="0001017D"/>
    <w:rsid w:val="00010496"/>
    <w:rsid w:val="00013F7A"/>
    <w:rsid w:val="0001484D"/>
    <w:rsid w:val="00020C9D"/>
    <w:rsid w:val="00021631"/>
    <w:rsid w:val="00025F5E"/>
    <w:rsid w:val="00032106"/>
    <w:rsid w:val="00041A45"/>
    <w:rsid w:val="0004320D"/>
    <w:rsid w:val="00050849"/>
    <w:rsid w:val="00052B61"/>
    <w:rsid w:val="00056118"/>
    <w:rsid w:val="00057AFF"/>
    <w:rsid w:val="00067012"/>
    <w:rsid w:val="00070207"/>
    <w:rsid w:val="00071AB1"/>
    <w:rsid w:val="00073B5D"/>
    <w:rsid w:val="00077119"/>
    <w:rsid w:val="000957F7"/>
    <w:rsid w:val="000A0B34"/>
    <w:rsid w:val="000A1C72"/>
    <w:rsid w:val="000A3B3D"/>
    <w:rsid w:val="000B2D77"/>
    <w:rsid w:val="000B65E1"/>
    <w:rsid w:val="000C24CD"/>
    <w:rsid w:val="000D1DF8"/>
    <w:rsid w:val="000D675A"/>
    <w:rsid w:val="000E23C3"/>
    <w:rsid w:val="000E654F"/>
    <w:rsid w:val="000F0A5A"/>
    <w:rsid w:val="000F1650"/>
    <w:rsid w:val="000F17CD"/>
    <w:rsid w:val="000F4470"/>
    <w:rsid w:val="000F6C01"/>
    <w:rsid w:val="000F7E05"/>
    <w:rsid w:val="00103159"/>
    <w:rsid w:val="001123B6"/>
    <w:rsid w:val="001239F4"/>
    <w:rsid w:val="00124F50"/>
    <w:rsid w:val="0012585C"/>
    <w:rsid w:val="001306D6"/>
    <w:rsid w:val="00136E16"/>
    <w:rsid w:val="0013798C"/>
    <w:rsid w:val="00141D6F"/>
    <w:rsid w:val="00142C49"/>
    <w:rsid w:val="00142CF5"/>
    <w:rsid w:val="00144584"/>
    <w:rsid w:val="001446FC"/>
    <w:rsid w:val="00145375"/>
    <w:rsid w:val="001466C7"/>
    <w:rsid w:val="00151297"/>
    <w:rsid w:val="00156656"/>
    <w:rsid w:val="00161676"/>
    <w:rsid w:val="001655AE"/>
    <w:rsid w:val="00167DED"/>
    <w:rsid w:val="00174334"/>
    <w:rsid w:val="0017670C"/>
    <w:rsid w:val="00177B4A"/>
    <w:rsid w:val="001819F3"/>
    <w:rsid w:val="001827BF"/>
    <w:rsid w:val="001846AC"/>
    <w:rsid w:val="00187401"/>
    <w:rsid w:val="00187C39"/>
    <w:rsid w:val="00187CF4"/>
    <w:rsid w:val="001A4190"/>
    <w:rsid w:val="001B2E70"/>
    <w:rsid w:val="001B5C40"/>
    <w:rsid w:val="001C1488"/>
    <w:rsid w:val="001C1DEB"/>
    <w:rsid w:val="001C2729"/>
    <w:rsid w:val="001C3FCA"/>
    <w:rsid w:val="001D1576"/>
    <w:rsid w:val="001D2191"/>
    <w:rsid w:val="001D2C1C"/>
    <w:rsid w:val="001D32E1"/>
    <w:rsid w:val="001D337F"/>
    <w:rsid w:val="001D3E4E"/>
    <w:rsid w:val="001E0F82"/>
    <w:rsid w:val="001F4234"/>
    <w:rsid w:val="002041FA"/>
    <w:rsid w:val="00204979"/>
    <w:rsid w:val="00212B79"/>
    <w:rsid w:val="00220E2C"/>
    <w:rsid w:val="00221339"/>
    <w:rsid w:val="002221D5"/>
    <w:rsid w:val="00222974"/>
    <w:rsid w:val="0022354D"/>
    <w:rsid w:val="00225938"/>
    <w:rsid w:val="0023193D"/>
    <w:rsid w:val="0023517C"/>
    <w:rsid w:val="00237E9D"/>
    <w:rsid w:val="002508B0"/>
    <w:rsid w:val="00253F67"/>
    <w:rsid w:val="00254284"/>
    <w:rsid w:val="00254324"/>
    <w:rsid w:val="0025433A"/>
    <w:rsid w:val="0025575F"/>
    <w:rsid w:val="00263CC7"/>
    <w:rsid w:val="00264131"/>
    <w:rsid w:val="0026785A"/>
    <w:rsid w:val="00267FC7"/>
    <w:rsid w:val="00270A42"/>
    <w:rsid w:val="00270FD4"/>
    <w:rsid w:val="00275D8B"/>
    <w:rsid w:val="00276A6A"/>
    <w:rsid w:val="00277269"/>
    <w:rsid w:val="00283FDB"/>
    <w:rsid w:val="00287CB9"/>
    <w:rsid w:val="002A055B"/>
    <w:rsid w:val="002A2723"/>
    <w:rsid w:val="002A3ABE"/>
    <w:rsid w:val="002A45E4"/>
    <w:rsid w:val="002A50D6"/>
    <w:rsid w:val="002C1229"/>
    <w:rsid w:val="002C4668"/>
    <w:rsid w:val="002C6555"/>
    <w:rsid w:val="002C7E98"/>
    <w:rsid w:val="002D045D"/>
    <w:rsid w:val="002D715E"/>
    <w:rsid w:val="002D7B3F"/>
    <w:rsid w:val="002D7FE6"/>
    <w:rsid w:val="002F067C"/>
    <w:rsid w:val="002F2E6E"/>
    <w:rsid w:val="002F62C7"/>
    <w:rsid w:val="003008AB"/>
    <w:rsid w:val="00300E75"/>
    <w:rsid w:val="00302367"/>
    <w:rsid w:val="00306D99"/>
    <w:rsid w:val="00314714"/>
    <w:rsid w:val="0031704D"/>
    <w:rsid w:val="00317D3E"/>
    <w:rsid w:val="003208DE"/>
    <w:rsid w:val="00320AD3"/>
    <w:rsid w:val="00333D15"/>
    <w:rsid w:val="00334108"/>
    <w:rsid w:val="00334B56"/>
    <w:rsid w:val="00335EF3"/>
    <w:rsid w:val="00337781"/>
    <w:rsid w:val="003379BD"/>
    <w:rsid w:val="00342BE5"/>
    <w:rsid w:val="003468CD"/>
    <w:rsid w:val="00352F43"/>
    <w:rsid w:val="0035798D"/>
    <w:rsid w:val="00362876"/>
    <w:rsid w:val="00367CC0"/>
    <w:rsid w:val="00370F0C"/>
    <w:rsid w:val="00373112"/>
    <w:rsid w:val="00374969"/>
    <w:rsid w:val="00376312"/>
    <w:rsid w:val="00385F0E"/>
    <w:rsid w:val="0038650F"/>
    <w:rsid w:val="00387171"/>
    <w:rsid w:val="00390C25"/>
    <w:rsid w:val="00393495"/>
    <w:rsid w:val="00394446"/>
    <w:rsid w:val="003A2BCA"/>
    <w:rsid w:val="003B00C0"/>
    <w:rsid w:val="003B0C87"/>
    <w:rsid w:val="003B336C"/>
    <w:rsid w:val="003B4EF2"/>
    <w:rsid w:val="003B557B"/>
    <w:rsid w:val="003B7DE1"/>
    <w:rsid w:val="003C7B1B"/>
    <w:rsid w:val="003D13E3"/>
    <w:rsid w:val="003D30B9"/>
    <w:rsid w:val="003D3860"/>
    <w:rsid w:val="003D40BE"/>
    <w:rsid w:val="003E2A53"/>
    <w:rsid w:val="003F05FB"/>
    <w:rsid w:val="003F0A27"/>
    <w:rsid w:val="003F37B5"/>
    <w:rsid w:val="00401459"/>
    <w:rsid w:val="0040324A"/>
    <w:rsid w:val="00403B6B"/>
    <w:rsid w:val="004042A7"/>
    <w:rsid w:val="00404A68"/>
    <w:rsid w:val="00407D4A"/>
    <w:rsid w:val="00413982"/>
    <w:rsid w:val="00434068"/>
    <w:rsid w:val="00443FC4"/>
    <w:rsid w:val="00444A9E"/>
    <w:rsid w:val="00447FA5"/>
    <w:rsid w:val="00453B91"/>
    <w:rsid w:val="004556B3"/>
    <w:rsid w:val="0046180C"/>
    <w:rsid w:val="004634E6"/>
    <w:rsid w:val="004665EB"/>
    <w:rsid w:val="00470A1C"/>
    <w:rsid w:val="00472479"/>
    <w:rsid w:val="00472BBE"/>
    <w:rsid w:val="004742F6"/>
    <w:rsid w:val="00475516"/>
    <w:rsid w:val="004756A2"/>
    <w:rsid w:val="0047699D"/>
    <w:rsid w:val="00484938"/>
    <w:rsid w:val="00486E2C"/>
    <w:rsid w:val="00490BA0"/>
    <w:rsid w:val="00491649"/>
    <w:rsid w:val="00493CD9"/>
    <w:rsid w:val="00494160"/>
    <w:rsid w:val="004958E8"/>
    <w:rsid w:val="00495AB9"/>
    <w:rsid w:val="004A78D8"/>
    <w:rsid w:val="004B076F"/>
    <w:rsid w:val="004B4EB7"/>
    <w:rsid w:val="004C696A"/>
    <w:rsid w:val="004C7162"/>
    <w:rsid w:val="004D1C9C"/>
    <w:rsid w:val="004D3468"/>
    <w:rsid w:val="004E2840"/>
    <w:rsid w:val="004E48B9"/>
    <w:rsid w:val="004E6351"/>
    <w:rsid w:val="004F73C1"/>
    <w:rsid w:val="005072F8"/>
    <w:rsid w:val="00507AF2"/>
    <w:rsid w:val="0051303B"/>
    <w:rsid w:val="005142F4"/>
    <w:rsid w:val="00520173"/>
    <w:rsid w:val="00520B83"/>
    <w:rsid w:val="00521BC1"/>
    <w:rsid w:val="00525911"/>
    <w:rsid w:val="00526550"/>
    <w:rsid w:val="00527B5F"/>
    <w:rsid w:val="00530D50"/>
    <w:rsid w:val="00531F78"/>
    <w:rsid w:val="005410A4"/>
    <w:rsid w:val="00541D1E"/>
    <w:rsid w:val="00544E96"/>
    <w:rsid w:val="00546B3E"/>
    <w:rsid w:val="00546F73"/>
    <w:rsid w:val="005470B7"/>
    <w:rsid w:val="00555000"/>
    <w:rsid w:val="00561137"/>
    <w:rsid w:val="00561E4D"/>
    <w:rsid w:val="00562889"/>
    <w:rsid w:val="00565F97"/>
    <w:rsid w:val="005662EC"/>
    <w:rsid w:val="00567446"/>
    <w:rsid w:val="0057178C"/>
    <w:rsid w:val="0057207B"/>
    <w:rsid w:val="00572601"/>
    <w:rsid w:val="0057446D"/>
    <w:rsid w:val="00576118"/>
    <w:rsid w:val="00576D98"/>
    <w:rsid w:val="00581AE0"/>
    <w:rsid w:val="00582C9C"/>
    <w:rsid w:val="005876DC"/>
    <w:rsid w:val="00592F5F"/>
    <w:rsid w:val="005A0F03"/>
    <w:rsid w:val="005A0F98"/>
    <w:rsid w:val="005A32B8"/>
    <w:rsid w:val="005A49AB"/>
    <w:rsid w:val="005A6440"/>
    <w:rsid w:val="005A70B9"/>
    <w:rsid w:val="005A7D80"/>
    <w:rsid w:val="005A7F27"/>
    <w:rsid w:val="005B03CE"/>
    <w:rsid w:val="005B18AD"/>
    <w:rsid w:val="005B2121"/>
    <w:rsid w:val="005B6B1B"/>
    <w:rsid w:val="005B78E8"/>
    <w:rsid w:val="005C1708"/>
    <w:rsid w:val="005C43C8"/>
    <w:rsid w:val="005C6146"/>
    <w:rsid w:val="005C66A5"/>
    <w:rsid w:val="005C66DD"/>
    <w:rsid w:val="005D1136"/>
    <w:rsid w:val="005D16AD"/>
    <w:rsid w:val="005D1F1D"/>
    <w:rsid w:val="005D4912"/>
    <w:rsid w:val="005E0F5D"/>
    <w:rsid w:val="005E3F3A"/>
    <w:rsid w:val="005E4720"/>
    <w:rsid w:val="005E67A3"/>
    <w:rsid w:val="005F6019"/>
    <w:rsid w:val="005F6B12"/>
    <w:rsid w:val="005F708C"/>
    <w:rsid w:val="005F735B"/>
    <w:rsid w:val="00603F5D"/>
    <w:rsid w:val="00604B62"/>
    <w:rsid w:val="0060607B"/>
    <w:rsid w:val="006108A7"/>
    <w:rsid w:val="006125BD"/>
    <w:rsid w:val="00614899"/>
    <w:rsid w:val="00617C38"/>
    <w:rsid w:val="00622920"/>
    <w:rsid w:val="00627FFB"/>
    <w:rsid w:val="0063763E"/>
    <w:rsid w:val="00640388"/>
    <w:rsid w:val="00642CEE"/>
    <w:rsid w:val="006454E6"/>
    <w:rsid w:val="006509A2"/>
    <w:rsid w:val="00660146"/>
    <w:rsid w:val="00660DC8"/>
    <w:rsid w:val="00663774"/>
    <w:rsid w:val="00663A60"/>
    <w:rsid w:val="00664D2C"/>
    <w:rsid w:val="00666D3A"/>
    <w:rsid w:val="00677C4A"/>
    <w:rsid w:val="00682111"/>
    <w:rsid w:val="00683B18"/>
    <w:rsid w:val="00686F57"/>
    <w:rsid w:val="006972E4"/>
    <w:rsid w:val="006A1274"/>
    <w:rsid w:val="006A2D0F"/>
    <w:rsid w:val="006A2ECF"/>
    <w:rsid w:val="006B2B85"/>
    <w:rsid w:val="006C03C6"/>
    <w:rsid w:val="006C0A79"/>
    <w:rsid w:val="006C4B7D"/>
    <w:rsid w:val="006C7219"/>
    <w:rsid w:val="006D2A35"/>
    <w:rsid w:val="006D35A6"/>
    <w:rsid w:val="006D46B9"/>
    <w:rsid w:val="006D46BF"/>
    <w:rsid w:val="006D7F56"/>
    <w:rsid w:val="006E0D78"/>
    <w:rsid w:val="006F0E1E"/>
    <w:rsid w:val="006F6D2A"/>
    <w:rsid w:val="006F75CA"/>
    <w:rsid w:val="007122FE"/>
    <w:rsid w:val="007130E4"/>
    <w:rsid w:val="007140CD"/>
    <w:rsid w:val="007164A8"/>
    <w:rsid w:val="0071690E"/>
    <w:rsid w:val="00721961"/>
    <w:rsid w:val="00727BD0"/>
    <w:rsid w:val="00730BC7"/>
    <w:rsid w:val="0073273C"/>
    <w:rsid w:val="00733366"/>
    <w:rsid w:val="00741DAA"/>
    <w:rsid w:val="007425BD"/>
    <w:rsid w:val="00743B95"/>
    <w:rsid w:val="00745361"/>
    <w:rsid w:val="00747F8F"/>
    <w:rsid w:val="007546A3"/>
    <w:rsid w:val="00762AEC"/>
    <w:rsid w:val="00762D61"/>
    <w:rsid w:val="0076374E"/>
    <w:rsid w:val="007637CA"/>
    <w:rsid w:val="007677A8"/>
    <w:rsid w:val="007706AA"/>
    <w:rsid w:val="00772908"/>
    <w:rsid w:val="007776FF"/>
    <w:rsid w:val="00782E7D"/>
    <w:rsid w:val="007922E4"/>
    <w:rsid w:val="007A1168"/>
    <w:rsid w:val="007A40C8"/>
    <w:rsid w:val="007A7CC0"/>
    <w:rsid w:val="007B2346"/>
    <w:rsid w:val="007B5215"/>
    <w:rsid w:val="007B5E8E"/>
    <w:rsid w:val="007C364A"/>
    <w:rsid w:val="007C6680"/>
    <w:rsid w:val="007C702A"/>
    <w:rsid w:val="007E0758"/>
    <w:rsid w:val="007E0982"/>
    <w:rsid w:val="007E4F68"/>
    <w:rsid w:val="007E5277"/>
    <w:rsid w:val="007E77B7"/>
    <w:rsid w:val="007F02B6"/>
    <w:rsid w:val="007F02F1"/>
    <w:rsid w:val="007F23A8"/>
    <w:rsid w:val="007F3524"/>
    <w:rsid w:val="007F4997"/>
    <w:rsid w:val="0080329A"/>
    <w:rsid w:val="008053A4"/>
    <w:rsid w:val="0080766A"/>
    <w:rsid w:val="00807CEB"/>
    <w:rsid w:val="00811802"/>
    <w:rsid w:val="00812FFA"/>
    <w:rsid w:val="00815380"/>
    <w:rsid w:val="008155DE"/>
    <w:rsid w:val="00822444"/>
    <w:rsid w:val="00824BEC"/>
    <w:rsid w:val="008256EC"/>
    <w:rsid w:val="00826B43"/>
    <w:rsid w:val="00833DB6"/>
    <w:rsid w:val="008356E7"/>
    <w:rsid w:val="00840B43"/>
    <w:rsid w:val="00841EEC"/>
    <w:rsid w:val="00842B02"/>
    <w:rsid w:val="00845878"/>
    <w:rsid w:val="00846BBD"/>
    <w:rsid w:val="00850456"/>
    <w:rsid w:val="008507CF"/>
    <w:rsid w:val="00851A9C"/>
    <w:rsid w:val="00851C16"/>
    <w:rsid w:val="0085210C"/>
    <w:rsid w:val="008600D5"/>
    <w:rsid w:val="00861022"/>
    <w:rsid w:val="008660B8"/>
    <w:rsid w:val="00866BA4"/>
    <w:rsid w:val="008765AC"/>
    <w:rsid w:val="00877874"/>
    <w:rsid w:val="0088060A"/>
    <w:rsid w:val="00882B82"/>
    <w:rsid w:val="00891B5B"/>
    <w:rsid w:val="00892896"/>
    <w:rsid w:val="00893402"/>
    <w:rsid w:val="00895BAA"/>
    <w:rsid w:val="008A3BD8"/>
    <w:rsid w:val="008A5FFF"/>
    <w:rsid w:val="008B00EE"/>
    <w:rsid w:val="008B1250"/>
    <w:rsid w:val="008B2F66"/>
    <w:rsid w:val="008B3FDD"/>
    <w:rsid w:val="008B458E"/>
    <w:rsid w:val="008B724E"/>
    <w:rsid w:val="008C1A29"/>
    <w:rsid w:val="008C3095"/>
    <w:rsid w:val="008C44E1"/>
    <w:rsid w:val="008D1E53"/>
    <w:rsid w:val="008D45E5"/>
    <w:rsid w:val="008E0FDB"/>
    <w:rsid w:val="008E5939"/>
    <w:rsid w:val="008F0DB0"/>
    <w:rsid w:val="008F2347"/>
    <w:rsid w:val="008F36DC"/>
    <w:rsid w:val="009001ED"/>
    <w:rsid w:val="009049B9"/>
    <w:rsid w:val="00905067"/>
    <w:rsid w:val="00906871"/>
    <w:rsid w:val="0091040A"/>
    <w:rsid w:val="0091210B"/>
    <w:rsid w:val="00912297"/>
    <w:rsid w:val="00913328"/>
    <w:rsid w:val="009144D5"/>
    <w:rsid w:val="00914654"/>
    <w:rsid w:val="00916BB1"/>
    <w:rsid w:val="009175E2"/>
    <w:rsid w:val="00920252"/>
    <w:rsid w:val="009242B9"/>
    <w:rsid w:val="00926113"/>
    <w:rsid w:val="00932270"/>
    <w:rsid w:val="00932682"/>
    <w:rsid w:val="00937677"/>
    <w:rsid w:val="009426C4"/>
    <w:rsid w:val="0094313C"/>
    <w:rsid w:val="00943A38"/>
    <w:rsid w:val="00947B1D"/>
    <w:rsid w:val="00952306"/>
    <w:rsid w:val="00953B22"/>
    <w:rsid w:val="0095765B"/>
    <w:rsid w:val="009600E9"/>
    <w:rsid w:val="00962E8F"/>
    <w:rsid w:val="009660BF"/>
    <w:rsid w:val="0096668A"/>
    <w:rsid w:val="00966A0A"/>
    <w:rsid w:val="00966D13"/>
    <w:rsid w:val="00970A25"/>
    <w:rsid w:val="00971E96"/>
    <w:rsid w:val="00975DBE"/>
    <w:rsid w:val="009766DB"/>
    <w:rsid w:val="00981B8D"/>
    <w:rsid w:val="00982102"/>
    <w:rsid w:val="00987070"/>
    <w:rsid w:val="009910A5"/>
    <w:rsid w:val="00992EBD"/>
    <w:rsid w:val="00995C46"/>
    <w:rsid w:val="00997E2A"/>
    <w:rsid w:val="009A45D7"/>
    <w:rsid w:val="009B1049"/>
    <w:rsid w:val="009B4751"/>
    <w:rsid w:val="009C2AE7"/>
    <w:rsid w:val="009C5D09"/>
    <w:rsid w:val="009C7E5C"/>
    <w:rsid w:val="009C7F5D"/>
    <w:rsid w:val="009D5F71"/>
    <w:rsid w:val="009E3970"/>
    <w:rsid w:val="009E7F16"/>
    <w:rsid w:val="009F5EF7"/>
    <w:rsid w:val="00A07A0E"/>
    <w:rsid w:val="00A15B18"/>
    <w:rsid w:val="00A2216F"/>
    <w:rsid w:val="00A233F2"/>
    <w:rsid w:val="00A25759"/>
    <w:rsid w:val="00A261DF"/>
    <w:rsid w:val="00A33C79"/>
    <w:rsid w:val="00A363F7"/>
    <w:rsid w:val="00A3790C"/>
    <w:rsid w:val="00A43215"/>
    <w:rsid w:val="00A4555D"/>
    <w:rsid w:val="00A45B55"/>
    <w:rsid w:val="00A46357"/>
    <w:rsid w:val="00A46A8A"/>
    <w:rsid w:val="00A46B30"/>
    <w:rsid w:val="00A50495"/>
    <w:rsid w:val="00A51D31"/>
    <w:rsid w:val="00A52DE7"/>
    <w:rsid w:val="00A53579"/>
    <w:rsid w:val="00A5795F"/>
    <w:rsid w:val="00A67478"/>
    <w:rsid w:val="00A713D9"/>
    <w:rsid w:val="00A74CB2"/>
    <w:rsid w:val="00A77600"/>
    <w:rsid w:val="00A83441"/>
    <w:rsid w:val="00A935AF"/>
    <w:rsid w:val="00A94953"/>
    <w:rsid w:val="00AA08BF"/>
    <w:rsid w:val="00AA3996"/>
    <w:rsid w:val="00AA6A95"/>
    <w:rsid w:val="00AC32C2"/>
    <w:rsid w:val="00AC5158"/>
    <w:rsid w:val="00AC6016"/>
    <w:rsid w:val="00AC6384"/>
    <w:rsid w:val="00AD1CB4"/>
    <w:rsid w:val="00AD41EE"/>
    <w:rsid w:val="00AD4305"/>
    <w:rsid w:val="00AD7C83"/>
    <w:rsid w:val="00AE0156"/>
    <w:rsid w:val="00AE0EA1"/>
    <w:rsid w:val="00AE631D"/>
    <w:rsid w:val="00AF049D"/>
    <w:rsid w:val="00AF0BD0"/>
    <w:rsid w:val="00AF196F"/>
    <w:rsid w:val="00AF2DAF"/>
    <w:rsid w:val="00AF764A"/>
    <w:rsid w:val="00B02FC8"/>
    <w:rsid w:val="00B05D56"/>
    <w:rsid w:val="00B063D0"/>
    <w:rsid w:val="00B16DC2"/>
    <w:rsid w:val="00B20EC5"/>
    <w:rsid w:val="00B210AB"/>
    <w:rsid w:val="00B2269E"/>
    <w:rsid w:val="00B23C31"/>
    <w:rsid w:val="00B26663"/>
    <w:rsid w:val="00B301BF"/>
    <w:rsid w:val="00B3322F"/>
    <w:rsid w:val="00B35A22"/>
    <w:rsid w:val="00B36164"/>
    <w:rsid w:val="00B37862"/>
    <w:rsid w:val="00B4019B"/>
    <w:rsid w:val="00B41972"/>
    <w:rsid w:val="00B43346"/>
    <w:rsid w:val="00B4444B"/>
    <w:rsid w:val="00B455ED"/>
    <w:rsid w:val="00B46C56"/>
    <w:rsid w:val="00B5026F"/>
    <w:rsid w:val="00B52C47"/>
    <w:rsid w:val="00B534AA"/>
    <w:rsid w:val="00B57E66"/>
    <w:rsid w:val="00B6327D"/>
    <w:rsid w:val="00B644BC"/>
    <w:rsid w:val="00B65B4C"/>
    <w:rsid w:val="00B76502"/>
    <w:rsid w:val="00B76506"/>
    <w:rsid w:val="00B80292"/>
    <w:rsid w:val="00B81BCC"/>
    <w:rsid w:val="00B91831"/>
    <w:rsid w:val="00BA19DD"/>
    <w:rsid w:val="00BA3FA0"/>
    <w:rsid w:val="00BA50A4"/>
    <w:rsid w:val="00BA5A6D"/>
    <w:rsid w:val="00BB05A4"/>
    <w:rsid w:val="00BB1A0E"/>
    <w:rsid w:val="00BB1AB6"/>
    <w:rsid w:val="00BB246B"/>
    <w:rsid w:val="00BB2520"/>
    <w:rsid w:val="00BB4746"/>
    <w:rsid w:val="00BB7A3A"/>
    <w:rsid w:val="00BC4804"/>
    <w:rsid w:val="00BC5C09"/>
    <w:rsid w:val="00BC77AA"/>
    <w:rsid w:val="00BD32BB"/>
    <w:rsid w:val="00BD66B4"/>
    <w:rsid w:val="00BD705F"/>
    <w:rsid w:val="00BE6638"/>
    <w:rsid w:val="00BE7339"/>
    <w:rsid w:val="00BF2DAA"/>
    <w:rsid w:val="00BF4FDF"/>
    <w:rsid w:val="00BF5021"/>
    <w:rsid w:val="00BF52A2"/>
    <w:rsid w:val="00BF59E8"/>
    <w:rsid w:val="00C05A13"/>
    <w:rsid w:val="00C10085"/>
    <w:rsid w:val="00C102F6"/>
    <w:rsid w:val="00C14923"/>
    <w:rsid w:val="00C21B34"/>
    <w:rsid w:val="00C2285F"/>
    <w:rsid w:val="00C257CE"/>
    <w:rsid w:val="00C25CE0"/>
    <w:rsid w:val="00C30304"/>
    <w:rsid w:val="00C32B41"/>
    <w:rsid w:val="00C341EE"/>
    <w:rsid w:val="00C357FB"/>
    <w:rsid w:val="00C3690E"/>
    <w:rsid w:val="00C36C81"/>
    <w:rsid w:val="00C41987"/>
    <w:rsid w:val="00C4711C"/>
    <w:rsid w:val="00C63331"/>
    <w:rsid w:val="00C6357D"/>
    <w:rsid w:val="00C66BFF"/>
    <w:rsid w:val="00C676F4"/>
    <w:rsid w:val="00C71933"/>
    <w:rsid w:val="00C71ED2"/>
    <w:rsid w:val="00C7501E"/>
    <w:rsid w:val="00C8625B"/>
    <w:rsid w:val="00C86E15"/>
    <w:rsid w:val="00C966F5"/>
    <w:rsid w:val="00C97AE7"/>
    <w:rsid w:val="00CA14CA"/>
    <w:rsid w:val="00CA24A5"/>
    <w:rsid w:val="00CA59D8"/>
    <w:rsid w:val="00CB2B2F"/>
    <w:rsid w:val="00CB415E"/>
    <w:rsid w:val="00CB4316"/>
    <w:rsid w:val="00CB5205"/>
    <w:rsid w:val="00CB6C3C"/>
    <w:rsid w:val="00CC70D6"/>
    <w:rsid w:val="00CC76D5"/>
    <w:rsid w:val="00CC7BD8"/>
    <w:rsid w:val="00CC7BFB"/>
    <w:rsid w:val="00CD1B8C"/>
    <w:rsid w:val="00CD2873"/>
    <w:rsid w:val="00CD342E"/>
    <w:rsid w:val="00CD7836"/>
    <w:rsid w:val="00CE10BC"/>
    <w:rsid w:val="00CE2171"/>
    <w:rsid w:val="00CE2855"/>
    <w:rsid w:val="00CF6C6B"/>
    <w:rsid w:val="00D002C3"/>
    <w:rsid w:val="00D03BFC"/>
    <w:rsid w:val="00D03FC4"/>
    <w:rsid w:val="00D04D8B"/>
    <w:rsid w:val="00D05BD6"/>
    <w:rsid w:val="00D05E72"/>
    <w:rsid w:val="00D10755"/>
    <w:rsid w:val="00D13E41"/>
    <w:rsid w:val="00D176C1"/>
    <w:rsid w:val="00D27B92"/>
    <w:rsid w:val="00D31E09"/>
    <w:rsid w:val="00D344BC"/>
    <w:rsid w:val="00D3616A"/>
    <w:rsid w:val="00D5010E"/>
    <w:rsid w:val="00D579BC"/>
    <w:rsid w:val="00D67FD7"/>
    <w:rsid w:val="00D707B6"/>
    <w:rsid w:val="00D71E97"/>
    <w:rsid w:val="00D7283F"/>
    <w:rsid w:val="00D72B0D"/>
    <w:rsid w:val="00D72D06"/>
    <w:rsid w:val="00D80767"/>
    <w:rsid w:val="00D82354"/>
    <w:rsid w:val="00D83E21"/>
    <w:rsid w:val="00D85A45"/>
    <w:rsid w:val="00D85A80"/>
    <w:rsid w:val="00D87791"/>
    <w:rsid w:val="00D87A42"/>
    <w:rsid w:val="00D964CE"/>
    <w:rsid w:val="00DA1CB1"/>
    <w:rsid w:val="00DA4ED8"/>
    <w:rsid w:val="00DA628A"/>
    <w:rsid w:val="00DA73A3"/>
    <w:rsid w:val="00DB64D4"/>
    <w:rsid w:val="00DC2846"/>
    <w:rsid w:val="00DC5CC3"/>
    <w:rsid w:val="00DC705A"/>
    <w:rsid w:val="00DC75F5"/>
    <w:rsid w:val="00DD04D6"/>
    <w:rsid w:val="00DD0C80"/>
    <w:rsid w:val="00DD1BCC"/>
    <w:rsid w:val="00DD2D12"/>
    <w:rsid w:val="00DD47AD"/>
    <w:rsid w:val="00DD6A37"/>
    <w:rsid w:val="00DE0915"/>
    <w:rsid w:val="00DE1F16"/>
    <w:rsid w:val="00DE5B95"/>
    <w:rsid w:val="00DE6A69"/>
    <w:rsid w:val="00DF4097"/>
    <w:rsid w:val="00DF6FE3"/>
    <w:rsid w:val="00DF7027"/>
    <w:rsid w:val="00E00663"/>
    <w:rsid w:val="00E03051"/>
    <w:rsid w:val="00E03325"/>
    <w:rsid w:val="00E10AA2"/>
    <w:rsid w:val="00E11C2F"/>
    <w:rsid w:val="00E12797"/>
    <w:rsid w:val="00E1601B"/>
    <w:rsid w:val="00E16188"/>
    <w:rsid w:val="00E2003E"/>
    <w:rsid w:val="00E20AC4"/>
    <w:rsid w:val="00E20FE1"/>
    <w:rsid w:val="00E26096"/>
    <w:rsid w:val="00E343AB"/>
    <w:rsid w:val="00E36465"/>
    <w:rsid w:val="00E36C39"/>
    <w:rsid w:val="00E402C8"/>
    <w:rsid w:val="00E43AA2"/>
    <w:rsid w:val="00E443EE"/>
    <w:rsid w:val="00E4738F"/>
    <w:rsid w:val="00E50A1B"/>
    <w:rsid w:val="00E53A8B"/>
    <w:rsid w:val="00E57122"/>
    <w:rsid w:val="00E63262"/>
    <w:rsid w:val="00E6492E"/>
    <w:rsid w:val="00E667DC"/>
    <w:rsid w:val="00E75C2C"/>
    <w:rsid w:val="00E76D7E"/>
    <w:rsid w:val="00E81ACC"/>
    <w:rsid w:val="00E825F9"/>
    <w:rsid w:val="00E83388"/>
    <w:rsid w:val="00E83E4F"/>
    <w:rsid w:val="00E87326"/>
    <w:rsid w:val="00E9006C"/>
    <w:rsid w:val="00EA2A67"/>
    <w:rsid w:val="00EA5931"/>
    <w:rsid w:val="00EB28F4"/>
    <w:rsid w:val="00EB6B73"/>
    <w:rsid w:val="00EC4D13"/>
    <w:rsid w:val="00EC6BCB"/>
    <w:rsid w:val="00ED1D15"/>
    <w:rsid w:val="00ED534B"/>
    <w:rsid w:val="00ED784F"/>
    <w:rsid w:val="00EE17D4"/>
    <w:rsid w:val="00EE39FB"/>
    <w:rsid w:val="00EF5F4E"/>
    <w:rsid w:val="00EF6D96"/>
    <w:rsid w:val="00F01237"/>
    <w:rsid w:val="00F060B4"/>
    <w:rsid w:val="00F13E42"/>
    <w:rsid w:val="00F14400"/>
    <w:rsid w:val="00F17BE3"/>
    <w:rsid w:val="00F25842"/>
    <w:rsid w:val="00F26A56"/>
    <w:rsid w:val="00F26EC4"/>
    <w:rsid w:val="00F276AA"/>
    <w:rsid w:val="00F305C4"/>
    <w:rsid w:val="00F43B78"/>
    <w:rsid w:val="00F43BC7"/>
    <w:rsid w:val="00F54940"/>
    <w:rsid w:val="00F55658"/>
    <w:rsid w:val="00F61DBD"/>
    <w:rsid w:val="00F630D4"/>
    <w:rsid w:val="00F631E8"/>
    <w:rsid w:val="00F63B19"/>
    <w:rsid w:val="00F72542"/>
    <w:rsid w:val="00F72ED6"/>
    <w:rsid w:val="00F742A2"/>
    <w:rsid w:val="00F77C39"/>
    <w:rsid w:val="00F8346D"/>
    <w:rsid w:val="00F85030"/>
    <w:rsid w:val="00F85624"/>
    <w:rsid w:val="00F87A5C"/>
    <w:rsid w:val="00F90042"/>
    <w:rsid w:val="00F919A3"/>
    <w:rsid w:val="00F925C3"/>
    <w:rsid w:val="00F97AC7"/>
    <w:rsid w:val="00F97D16"/>
    <w:rsid w:val="00FA0322"/>
    <w:rsid w:val="00FA4B6A"/>
    <w:rsid w:val="00FB16F7"/>
    <w:rsid w:val="00FB56B7"/>
    <w:rsid w:val="00FC360F"/>
    <w:rsid w:val="00FC61C0"/>
    <w:rsid w:val="00FC6421"/>
    <w:rsid w:val="00FD5615"/>
    <w:rsid w:val="00FE2DAB"/>
    <w:rsid w:val="00FE3F6C"/>
    <w:rsid w:val="00FE5F15"/>
    <w:rsid w:val="00FE6C82"/>
    <w:rsid w:val="00FE7AF3"/>
    <w:rsid w:val="00FF0B72"/>
    <w:rsid w:val="00FF309C"/>
    <w:rsid w:val="00FF6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5F46467-AEE8-41CF-B0F9-38D73DB95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semiHidden="1" w:uiPriority="0" w:unhideWhenUsed="1"/>
    <w:lsdException w:name="table of authorities" w:semiHidden="1" w:unhideWhenUsed="1"/>
    <w:lsdException w:name="macro" w:semiHidden="1" w:unhideWhenUsed="1"/>
    <w:lsdException w:name="toa heading" w:locked="1" w:semiHidden="1" w:uiPriority="0" w:unhideWhenUsed="1"/>
    <w:lsdException w:name="List" w:locked="1"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iPriority="0"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1C0"/>
    <w:rPr>
      <w:sz w:val="24"/>
      <w:szCs w:val="24"/>
    </w:rPr>
  </w:style>
  <w:style w:type="paragraph" w:styleId="1">
    <w:name w:val="heading 1"/>
    <w:basedOn w:val="a"/>
    <w:link w:val="10"/>
    <w:uiPriority w:val="99"/>
    <w:qFormat/>
    <w:rsid w:val="00333D15"/>
    <w:pPr>
      <w:spacing w:before="100" w:beforeAutospacing="1" w:after="100" w:afterAutospacing="1"/>
      <w:outlineLvl w:val="0"/>
    </w:pPr>
    <w:rPr>
      <w:b/>
      <w:bCs/>
      <w:kern w:val="36"/>
      <w:sz w:val="48"/>
      <w:szCs w:val="48"/>
    </w:rPr>
  </w:style>
  <w:style w:type="paragraph" w:styleId="2">
    <w:name w:val="heading 2"/>
    <w:basedOn w:val="a"/>
    <w:next w:val="a"/>
    <w:link w:val="20"/>
    <w:uiPriority w:val="99"/>
    <w:qFormat/>
    <w:rsid w:val="00920252"/>
    <w:pPr>
      <w:keepNext/>
      <w:spacing w:before="240" w:after="60"/>
      <w:outlineLvl w:val="1"/>
    </w:pPr>
    <w:rPr>
      <w:rFonts w:ascii="Arial" w:hAnsi="Arial" w:cs="Arial"/>
      <w:b/>
      <w:bCs/>
      <w:i/>
      <w:iCs/>
      <w:sz w:val="28"/>
      <w:szCs w:val="28"/>
    </w:rPr>
  </w:style>
  <w:style w:type="paragraph" w:styleId="3">
    <w:name w:val="heading 3"/>
    <w:basedOn w:val="a"/>
    <w:link w:val="30"/>
    <w:uiPriority w:val="99"/>
    <w:qFormat/>
    <w:rsid w:val="00333D15"/>
    <w:pPr>
      <w:spacing w:before="100" w:beforeAutospacing="1" w:after="100" w:afterAutospacing="1"/>
      <w:outlineLvl w:val="2"/>
    </w:pPr>
    <w:rPr>
      <w:b/>
      <w:bCs/>
      <w:sz w:val="27"/>
      <w:szCs w:val="27"/>
    </w:rPr>
  </w:style>
  <w:style w:type="paragraph" w:styleId="4">
    <w:name w:val="heading 4"/>
    <w:basedOn w:val="a"/>
    <w:next w:val="a"/>
    <w:link w:val="40"/>
    <w:uiPriority w:val="99"/>
    <w:qFormat/>
    <w:rsid w:val="00920252"/>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50A1B"/>
    <w:rPr>
      <w:rFonts w:cs="Times New Roman"/>
      <w:b/>
      <w:kern w:val="36"/>
      <w:sz w:val="48"/>
      <w:lang w:val="ru-RU" w:eastAsia="ru-RU"/>
    </w:rPr>
  </w:style>
  <w:style w:type="character" w:customStyle="1" w:styleId="20">
    <w:name w:val="Заголовок 2 Знак"/>
    <w:basedOn w:val="a0"/>
    <w:link w:val="2"/>
    <w:uiPriority w:val="99"/>
    <w:semiHidden/>
    <w:locked/>
    <w:rsid w:val="00AF196F"/>
    <w:rPr>
      <w:rFonts w:ascii="Cambria" w:hAnsi="Cambria" w:cs="Times New Roman"/>
      <w:b/>
      <w:bCs/>
      <w:i/>
      <w:iCs/>
      <w:sz w:val="28"/>
      <w:szCs w:val="28"/>
    </w:rPr>
  </w:style>
  <w:style w:type="character" w:customStyle="1" w:styleId="30">
    <w:name w:val="Заголовок 3 Знак"/>
    <w:basedOn w:val="a0"/>
    <w:link w:val="3"/>
    <w:uiPriority w:val="99"/>
    <w:semiHidden/>
    <w:locked/>
    <w:rsid w:val="00AF196F"/>
    <w:rPr>
      <w:rFonts w:ascii="Cambria" w:hAnsi="Cambria" w:cs="Times New Roman"/>
      <w:b/>
      <w:bCs/>
      <w:sz w:val="26"/>
      <w:szCs w:val="26"/>
    </w:rPr>
  </w:style>
  <w:style w:type="character" w:customStyle="1" w:styleId="40">
    <w:name w:val="Заголовок 4 Знак"/>
    <w:basedOn w:val="a0"/>
    <w:link w:val="4"/>
    <w:uiPriority w:val="99"/>
    <w:semiHidden/>
    <w:locked/>
    <w:rsid w:val="00AF196F"/>
    <w:rPr>
      <w:rFonts w:ascii="Calibri" w:hAnsi="Calibri" w:cs="Times New Roman"/>
      <w:b/>
      <w:bCs/>
      <w:sz w:val="28"/>
      <w:szCs w:val="28"/>
    </w:rPr>
  </w:style>
  <w:style w:type="table" w:styleId="a3">
    <w:name w:val="Table Grid"/>
    <w:basedOn w:val="a1"/>
    <w:uiPriority w:val="99"/>
    <w:rsid w:val="00447F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333D15"/>
    <w:pPr>
      <w:spacing w:before="100" w:beforeAutospacing="1" w:after="100" w:afterAutospacing="1"/>
    </w:pPr>
  </w:style>
  <w:style w:type="character" w:customStyle="1" w:styleId="11">
    <w:name w:val="Строгий1"/>
    <w:basedOn w:val="a0"/>
    <w:uiPriority w:val="99"/>
    <w:rsid w:val="00333D15"/>
    <w:rPr>
      <w:rFonts w:cs="Times New Roman"/>
    </w:rPr>
  </w:style>
  <w:style w:type="character" w:styleId="a5">
    <w:name w:val="Hyperlink"/>
    <w:basedOn w:val="a0"/>
    <w:uiPriority w:val="99"/>
    <w:rsid w:val="008F36DC"/>
    <w:rPr>
      <w:rFonts w:cs="Times New Roman"/>
      <w:color w:val="0000FF"/>
      <w:u w:val="single"/>
    </w:rPr>
  </w:style>
  <w:style w:type="character" w:customStyle="1" w:styleId="news-body-text">
    <w:name w:val="news-body-text"/>
    <w:basedOn w:val="a0"/>
    <w:uiPriority w:val="99"/>
    <w:rsid w:val="008F36DC"/>
    <w:rPr>
      <w:rFonts w:cs="Times New Roman"/>
    </w:rPr>
  </w:style>
  <w:style w:type="paragraph" w:styleId="a6">
    <w:name w:val="Body Text"/>
    <w:basedOn w:val="a"/>
    <w:link w:val="a7"/>
    <w:uiPriority w:val="99"/>
    <w:rsid w:val="00920252"/>
    <w:pPr>
      <w:ind w:right="-2"/>
      <w:jc w:val="both"/>
    </w:pPr>
    <w:rPr>
      <w:sz w:val="20"/>
      <w:szCs w:val="20"/>
    </w:rPr>
  </w:style>
  <w:style w:type="character" w:customStyle="1" w:styleId="a7">
    <w:name w:val="Основной текст Знак"/>
    <w:basedOn w:val="a0"/>
    <w:link w:val="a6"/>
    <w:uiPriority w:val="99"/>
    <w:semiHidden/>
    <w:locked/>
    <w:rsid w:val="00AF196F"/>
    <w:rPr>
      <w:rFonts w:cs="Times New Roman"/>
      <w:sz w:val="24"/>
      <w:szCs w:val="24"/>
    </w:rPr>
  </w:style>
  <w:style w:type="paragraph" w:styleId="a8">
    <w:name w:val="Balloon Text"/>
    <w:basedOn w:val="a"/>
    <w:link w:val="a9"/>
    <w:uiPriority w:val="99"/>
    <w:rsid w:val="00B65B4C"/>
    <w:rPr>
      <w:rFonts w:ascii="Tahoma" w:hAnsi="Tahoma"/>
      <w:sz w:val="16"/>
      <w:szCs w:val="16"/>
    </w:rPr>
  </w:style>
  <w:style w:type="character" w:customStyle="1" w:styleId="a9">
    <w:name w:val="Текст выноски Знак"/>
    <w:basedOn w:val="a0"/>
    <w:link w:val="a8"/>
    <w:uiPriority w:val="99"/>
    <w:locked/>
    <w:rsid w:val="00B65B4C"/>
    <w:rPr>
      <w:rFonts w:ascii="Tahoma" w:hAnsi="Tahoma" w:cs="Times New Roman"/>
      <w:sz w:val="16"/>
    </w:rPr>
  </w:style>
  <w:style w:type="paragraph" w:customStyle="1" w:styleId="ConsPlusNonformat">
    <w:name w:val="ConsPlusNonformat"/>
    <w:uiPriority w:val="99"/>
    <w:rsid w:val="007A7CC0"/>
    <w:pPr>
      <w:widowControl w:val="0"/>
      <w:autoSpaceDE w:val="0"/>
      <w:autoSpaceDN w:val="0"/>
      <w:adjustRightInd w:val="0"/>
    </w:pPr>
    <w:rPr>
      <w:rFonts w:ascii="Courier New" w:hAnsi="Courier New" w:cs="Courier New"/>
    </w:rPr>
  </w:style>
  <w:style w:type="paragraph" w:styleId="aa">
    <w:name w:val="No Spacing"/>
    <w:basedOn w:val="a"/>
    <w:uiPriority w:val="99"/>
    <w:qFormat/>
    <w:rsid w:val="00407D4A"/>
    <w:rPr>
      <w:rFonts w:ascii="Calibri" w:hAnsi="Calibri"/>
      <w:szCs w:val="32"/>
      <w:lang w:val="en-US" w:eastAsia="en-US"/>
    </w:rPr>
  </w:style>
  <w:style w:type="paragraph" w:styleId="ab">
    <w:name w:val="List Paragraph"/>
    <w:basedOn w:val="a"/>
    <w:uiPriority w:val="99"/>
    <w:qFormat/>
    <w:rsid w:val="00491649"/>
    <w:pPr>
      <w:ind w:left="720"/>
      <w:contextualSpacing/>
    </w:pPr>
  </w:style>
  <w:style w:type="paragraph" w:styleId="ac">
    <w:name w:val="header"/>
    <w:basedOn w:val="a"/>
    <w:link w:val="ad"/>
    <w:uiPriority w:val="99"/>
    <w:rsid w:val="008C3095"/>
    <w:pPr>
      <w:tabs>
        <w:tab w:val="center" w:pos="4677"/>
        <w:tab w:val="right" w:pos="9355"/>
      </w:tabs>
    </w:pPr>
    <w:rPr>
      <w:sz w:val="20"/>
      <w:szCs w:val="20"/>
    </w:rPr>
  </w:style>
  <w:style w:type="character" w:customStyle="1" w:styleId="ad">
    <w:name w:val="Верхний колонтитул Знак"/>
    <w:basedOn w:val="a0"/>
    <w:link w:val="ac"/>
    <w:uiPriority w:val="99"/>
    <w:locked/>
    <w:rsid w:val="008C3095"/>
    <w:rPr>
      <w:rFonts w:cs="Times New Roman"/>
    </w:rPr>
  </w:style>
  <w:style w:type="character" w:customStyle="1" w:styleId="apple-converted-space">
    <w:name w:val="apple-converted-space"/>
    <w:uiPriority w:val="99"/>
    <w:rsid w:val="008C3095"/>
  </w:style>
  <w:style w:type="character" w:styleId="ae">
    <w:name w:val="Strong"/>
    <w:basedOn w:val="a0"/>
    <w:uiPriority w:val="99"/>
    <w:qFormat/>
    <w:rsid w:val="000F0A5A"/>
    <w:rPr>
      <w:rFonts w:cs="Times New Roman"/>
      <w:b/>
    </w:rPr>
  </w:style>
  <w:style w:type="character" w:styleId="af">
    <w:name w:val="Emphasis"/>
    <w:basedOn w:val="a0"/>
    <w:uiPriority w:val="99"/>
    <w:qFormat/>
    <w:rsid w:val="008E0FDB"/>
    <w:rPr>
      <w:rFonts w:cs="Times New Roman"/>
      <w:i/>
    </w:rPr>
  </w:style>
  <w:style w:type="character" w:customStyle="1" w:styleId="js-extracted-address">
    <w:name w:val="js-extracted-address"/>
    <w:basedOn w:val="a0"/>
    <w:uiPriority w:val="99"/>
    <w:rsid w:val="00916BB1"/>
    <w:rPr>
      <w:rFonts w:cs="Times New Roman"/>
    </w:rPr>
  </w:style>
  <w:style w:type="character" w:customStyle="1" w:styleId="mail-message-map-nobreak">
    <w:name w:val="mail-message-map-nobreak"/>
    <w:basedOn w:val="a0"/>
    <w:uiPriority w:val="99"/>
    <w:rsid w:val="00916BB1"/>
    <w:rPr>
      <w:rFonts w:cs="Times New Roman"/>
    </w:rPr>
  </w:style>
  <w:style w:type="character" w:customStyle="1" w:styleId="wmi-callto">
    <w:name w:val="wmi-callto"/>
    <w:basedOn w:val="a0"/>
    <w:uiPriority w:val="99"/>
    <w:rsid w:val="009D5F71"/>
    <w:rPr>
      <w:rFonts w:cs="Times New Roman"/>
    </w:rPr>
  </w:style>
  <w:style w:type="table" w:customStyle="1" w:styleId="TableNormal1">
    <w:name w:val="Table Normal1"/>
    <w:uiPriority w:val="99"/>
    <w:rsid w:val="00A935AF"/>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rPr>
    <w:tblPr>
      <w:tblInd w:w="0" w:type="dxa"/>
      <w:tblCellMar>
        <w:top w:w="0" w:type="dxa"/>
        <w:left w:w="0" w:type="dxa"/>
        <w:bottom w:w="0" w:type="dxa"/>
        <w:right w:w="0" w:type="dxa"/>
      </w:tblCellMar>
    </w:tblPr>
  </w:style>
  <w:style w:type="paragraph" w:customStyle="1" w:styleId="ConsPlusCell">
    <w:name w:val="ConsPlusCell"/>
    <w:uiPriority w:val="99"/>
    <w:rsid w:val="008C44E1"/>
    <w:pPr>
      <w:widowControl w:val="0"/>
      <w:pBdr>
        <w:top w:val="none" w:sz="96" w:space="31" w:color="FFFFFF" w:frame="1"/>
        <w:left w:val="none" w:sz="96" w:space="31" w:color="FFFFFF" w:frame="1"/>
        <w:bottom w:val="none" w:sz="96" w:space="31" w:color="FFFFFF" w:frame="1"/>
        <w:right w:val="none" w:sz="96" w:space="31" w:color="FFFFFF" w:frame="1"/>
        <w:bar w:val="none" w:sz="0" w:color="000000"/>
      </w:pBdr>
    </w:pPr>
    <w:rPr>
      <w:rFonts w:ascii="Courier New" w:eastAsia="Arial Unicode MS" w:hAnsi="Courier New" w:cs="Arial Unicode MS"/>
      <w:color w:val="000000"/>
      <w:u w:color="000000"/>
    </w:rPr>
  </w:style>
  <w:style w:type="paragraph" w:customStyle="1" w:styleId="table10">
    <w:name w:val="table10"/>
    <w:basedOn w:val="a"/>
    <w:uiPriority w:val="99"/>
    <w:rsid w:val="00E2003E"/>
    <w:rPr>
      <w:sz w:val="20"/>
      <w:szCs w:val="20"/>
    </w:rPr>
  </w:style>
  <w:style w:type="paragraph" w:styleId="af0">
    <w:name w:val="Body Text Indent"/>
    <w:basedOn w:val="a"/>
    <w:link w:val="af1"/>
    <w:uiPriority w:val="99"/>
    <w:rsid w:val="00CE2855"/>
    <w:pPr>
      <w:spacing w:after="120"/>
      <w:ind w:left="283"/>
    </w:pPr>
    <w:rPr>
      <w:sz w:val="28"/>
      <w:szCs w:val="20"/>
    </w:rPr>
  </w:style>
  <w:style w:type="character" w:customStyle="1" w:styleId="af1">
    <w:name w:val="Основной текст с отступом Знак"/>
    <w:basedOn w:val="a0"/>
    <w:link w:val="af0"/>
    <w:uiPriority w:val="99"/>
    <w:semiHidden/>
    <w:locked/>
    <w:rsid w:val="00CE2855"/>
    <w:rPr>
      <w:rFonts w:cs="Times New Roman"/>
      <w:sz w:val="28"/>
      <w:lang w:val="ru-RU" w:eastAsia="ru-RU" w:bidi="ar-SA"/>
    </w:rPr>
  </w:style>
  <w:style w:type="character" w:customStyle="1" w:styleId="HTML">
    <w:name w:val="Стандартный HTML Знак"/>
    <w:link w:val="HTML0"/>
    <w:uiPriority w:val="99"/>
    <w:locked/>
    <w:rsid w:val="009660BF"/>
    <w:rPr>
      <w:rFonts w:ascii="Courier New" w:hAnsi="Courier New"/>
    </w:rPr>
  </w:style>
  <w:style w:type="paragraph" w:styleId="HTML0">
    <w:name w:val="HTML Preformatted"/>
    <w:basedOn w:val="a"/>
    <w:link w:val="HTML"/>
    <w:uiPriority w:val="99"/>
    <w:rsid w:val="009660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1">
    <w:name w:val="Стандартный HTML Знак1"/>
    <w:basedOn w:val="a0"/>
    <w:uiPriority w:val="99"/>
    <w:semiHidden/>
    <w:rsid w:val="009660BF"/>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40602">
      <w:marLeft w:val="0"/>
      <w:marRight w:val="0"/>
      <w:marTop w:val="0"/>
      <w:marBottom w:val="0"/>
      <w:divBdr>
        <w:top w:val="none" w:sz="0" w:space="0" w:color="auto"/>
        <w:left w:val="none" w:sz="0" w:space="0" w:color="auto"/>
        <w:bottom w:val="none" w:sz="0" w:space="0" w:color="auto"/>
        <w:right w:val="none" w:sz="0" w:space="0" w:color="auto"/>
      </w:divBdr>
    </w:div>
    <w:div w:id="161240626">
      <w:marLeft w:val="0"/>
      <w:marRight w:val="0"/>
      <w:marTop w:val="0"/>
      <w:marBottom w:val="0"/>
      <w:divBdr>
        <w:top w:val="none" w:sz="0" w:space="0" w:color="auto"/>
        <w:left w:val="none" w:sz="0" w:space="0" w:color="auto"/>
        <w:bottom w:val="none" w:sz="0" w:space="0" w:color="auto"/>
        <w:right w:val="none" w:sz="0" w:space="0" w:color="auto"/>
      </w:divBdr>
    </w:div>
    <w:div w:id="161240632">
      <w:marLeft w:val="0"/>
      <w:marRight w:val="0"/>
      <w:marTop w:val="0"/>
      <w:marBottom w:val="0"/>
      <w:divBdr>
        <w:top w:val="none" w:sz="0" w:space="0" w:color="auto"/>
        <w:left w:val="none" w:sz="0" w:space="0" w:color="auto"/>
        <w:bottom w:val="none" w:sz="0" w:space="0" w:color="auto"/>
        <w:right w:val="none" w:sz="0" w:space="0" w:color="auto"/>
      </w:divBdr>
    </w:div>
    <w:div w:id="161240634">
      <w:marLeft w:val="0"/>
      <w:marRight w:val="0"/>
      <w:marTop w:val="0"/>
      <w:marBottom w:val="0"/>
      <w:divBdr>
        <w:top w:val="none" w:sz="0" w:space="0" w:color="auto"/>
        <w:left w:val="none" w:sz="0" w:space="0" w:color="auto"/>
        <w:bottom w:val="none" w:sz="0" w:space="0" w:color="auto"/>
        <w:right w:val="none" w:sz="0" w:space="0" w:color="auto"/>
      </w:divBdr>
      <w:divsChild>
        <w:div w:id="161240590">
          <w:marLeft w:val="0"/>
          <w:marRight w:val="0"/>
          <w:marTop w:val="0"/>
          <w:marBottom w:val="0"/>
          <w:divBdr>
            <w:top w:val="none" w:sz="0" w:space="0" w:color="auto"/>
            <w:left w:val="none" w:sz="0" w:space="0" w:color="auto"/>
            <w:bottom w:val="none" w:sz="0" w:space="0" w:color="auto"/>
            <w:right w:val="none" w:sz="0" w:space="0" w:color="auto"/>
          </w:divBdr>
        </w:div>
        <w:div w:id="161240591">
          <w:marLeft w:val="0"/>
          <w:marRight w:val="0"/>
          <w:marTop w:val="0"/>
          <w:marBottom w:val="0"/>
          <w:divBdr>
            <w:top w:val="none" w:sz="0" w:space="0" w:color="auto"/>
            <w:left w:val="none" w:sz="0" w:space="0" w:color="auto"/>
            <w:bottom w:val="none" w:sz="0" w:space="0" w:color="auto"/>
            <w:right w:val="none" w:sz="0" w:space="0" w:color="auto"/>
          </w:divBdr>
        </w:div>
        <w:div w:id="161240592">
          <w:marLeft w:val="0"/>
          <w:marRight w:val="0"/>
          <w:marTop w:val="0"/>
          <w:marBottom w:val="0"/>
          <w:divBdr>
            <w:top w:val="none" w:sz="0" w:space="0" w:color="auto"/>
            <w:left w:val="none" w:sz="0" w:space="0" w:color="auto"/>
            <w:bottom w:val="none" w:sz="0" w:space="0" w:color="auto"/>
            <w:right w:val="none" w:sz="0" w:space="0" w:color="auto"/>
          </w:divBdr>
        </w:div>
        <w:div w:id="161240593">
          <w:marLeft w:val="0"/>
          <w:marRight w:val="0"/>
          <w:marTop w:val="0"/>
          <w:marBottom w:val="0"/>
          <w:divBdr>
            <w:top w:val="none" w:sz="0" w:space="0" w:color="auto"/>
            <w:left w:val="none" w:sz="0" w:space="0" w:color="auto"/>
            <w:bottom w:val="none" w:sz="0" w:space="0" w:color="auto"/>
            <w:right w:val="none" w:sz="0" w:space="0" w:color="auto"/>
          </w:divBdr>
        </w:div>
        <w:div w:id="161240594">
          <w:marLeft w:val="0"/>
          <w:marRight w:val="0"/>
          <w:marTop w:val="0"/>
          <w:marBottom w:val="0"/>
          <w:divBdr>
            <w:top w:val="none" w:sz="0" w:space="0" w:color="auto"/>
            <w:left w:val="none" w:sz="0" w:space="0" w:color="auto"/>
            <w:bottom w:val="none" w:sz="0" w:space="0" w:color="auto"/>
            <w:right w:val="none" w:sz="0" w:space="0" w:color="auto"/>
          </w:divBdr>
        </w:div>
        <w:div w:id="161240595">
          <w:marLeft w:val="0"/>
          <w:marRight w:val="0"/>
          <w:marTop w:val="0"/>
          <w:marBottom w:val="0"/>
          <w:divBdr>
            <w:top w:val="none" w:sz="0" w:space="0" w:color="auto"/>
            <w:left w:val="none" w:sz="0" w:space="0" w:color="auto"/>
            <w:bottom w:val="none" w:sz="0" w:space="0" w:color="auto"/>
            <w:right w:val="none" w:sz="0" w:space="0" w:color="auto"/>
          </w:divBdr>
        </w:div>
        <w:div w:id="161240596">
          <w:marLeft w:val="0"/>
          <w:marRight w:val="0"/>
          <w:marTop w:val="0"/>
          <w:marBottom w:val="0"/>
          <w:divBdr>
            <w:top w:val="none" w:sz="0" w:space="0" w:color="auto"/>
            <w:left w:val="none" w:sz="0" w:space="0" w:color="auto"/>
            <w:bottom w:val="none" w:sz="0" w:space="0" w:color="auto"/>
            <w:right w:val="none" w:sz="0" w:space="0" w:color="auto"/>
          </w:divBdr>
        </w:div>
        <w:div w:id="161240597">
          <w:marLeft w:val="0"/>
          <w:marRight w:val="0"/>
          <w:marTop w:val="0"/>
          <w:marBottom w:val="0"/>
          <w:divBdr>
            <w:top w:val="none" w:sz="0" w:space="0" w:color="auto"/>
            <w:left w:val="none" w:sz="0" w:space="0" w:color="auto"/>
            <w:bottom w:val="none" w:sz="0" w:space="0" w:color="auto"/>
            <w:right w:val="none" w:sz="0" w:space="0" w:color="auto"/>
          </w:divBdr>
        </w:div>
        <w:div w:id="161240598">
          <w:marLeft w:val="0"/>
          <w:marRight w:val="0"/>
          <w:marTop w:val="0"/>
          <w:marBottom w:val="0"/>
          <w:divBdr>
            <w:top w:val="none" w:sz="0" w:space="0" w:color="auto"/>
            <w:left w:val="none" w:sz="0" w:space="0" w:color="auto"/>
            <w:bottom w:val="none" w:sz="0" w:space="0" w:color="auto"/>
            <w:right w:val="none" w:sz="0" w:space="0" w:color="auto"/>
          </w:divBdr>
        </w:div>
        <w:div w:id="161240599">
          <w:marLeft w:val="0"/>
          <w:marRight w:val="0"/>
          <w:marTop w:val="0"/>
          <w:marBottom w:val="0"/>
          <w:divBdr>
            <w:top w:val="none" w:sz="0" w:space="0" w:color="auto"/>
            <w:left w:val="none" w:sz="0" w:space="0" w:color="auto"/>
            <w:bottom w:val="none" w:sz="0" w:space="0" w:color="auto"/>
            <w:right w:val="none" w:sz="0" w:space="0" w:color="auto"/>
          </w:divBdr>
        </w:div>
        <w:div w:id="161240600">
          <w:marLeft w:val="0"/>
          <w:marRight w:val="0"/>
          <w:marTop w:val="0"/>
          <w:marBottom w:val="0"/>
          <w:divBdr>
            <w:top w:val="none" w:sz="0" w:space="0" w:color="auto"/>
            <w:left w:val="none" w:sz="0" w:space="0" w:color="auto"/>
            <w:bottom w:val="none" w:sz="0" w:space="0" w:color="auto"/>
            <w:right w:val="none" w:sz="0" w:space="0" w:color="auto"/>
          </w:divBdr>
        </w:div>
        <w:div w:id="161240603">
          <w:marLeft w:val="0"/>
          <w:marRight w:val="0"/>
          <w:marTop w:val="0"/>
          <w:marBottom w:val="0"/>
          <w:divBdr>
            <w:top w:val="none" w:sz="0" w:space="0" w:color="auto"/>
            <w:left w:val="none" w:sz="0" w:space="0" w:color="auto"/>
            <w:bottom w:val="none" w:sz="0" w:space="0" w:color="auto"/>
            <w:right w:val="none" w:sz="0" w:space="0" w:color="auto"/>
          </w:divBdr>
        </w:div>
        <w:div w:id="161240604">
          <w:marLeft w:val="0"/>
          <w:marRight w:val="0"/>
          <w:marTop w:val="0"/>
          <w:marBottom w:val="0"/>
          <w:divBdr>
            <w:top w:val="none" w:sz="0" w:space="0" w:color="auto"/>
            <w:left w:val="none" w:sz="0" w:space="0" w:color="auto"/>
            <w:bottom w:val="none" w:sz="0" w:space="0" w:color="auto"/>
            <w:right w:val="none" w:sz="0" w:space="0" w:color="auto"/>
          </w:divBdr>
        </w:div>
        <w:div w:id="161240605">
          <w:marLeft w:val="0"/>
          <w:marRight w:val="0"/>
          <w:marTop w:val="0"/>
          <w:marBottom w:val="0"/>
          <w:divBdr>
            <w:top w:val="none" w:sz="0" w:space="0" w:color="auto"/>
            <w:left w:val="none" w:sz="0" w:space="0" w:color="auto"/>
            <w:bottom w:val="none" w:sz="0" w:space="0" w:color="auto"/>
            <w:right w:val="none" w:sz="0" w:space="0" w:color="auto"/>
          </w:divBdr>
        </w:div>
        <w:div w:id="161240606">
          <w:marLeft w:val="0"/>
          <w:marRight w:val="0"/>
          <w:marTop w:val="0"/>
          <w:marBottom w:val="0"/>
          <w:divBdr>
            <w:top w:val="none" w:sz="0" w:space="0" w:color="auto"/>
            <w:left w:val="none" w:sz="0" w:space="0" w:color="auto"/>
            <w:bottom w:val="none" w:sz="0" w:space="0" w:color="auto"/>
            <w:right w:val="none" w:sz="0" w:space="0" w:color="auto"/>
          </w:divBdr>
        </w:div>
        <w:div w:id="161240607">
          <w:marLeft w:val="0"/>
          <w:marRight w:val="0"/>
          <w:marTop w:val="0"/>
          <w:marBottom w:val="0"/>
          <w:divBdr>
            <w:top w:val="none" w:sz="0" w:space="0" w:color="auto"/>
            <w:left w:val="none" w:sz="0" w:space="0" w:color="auto"/>
            <w:bottom w:val="none" w:sz="0" w:space="0" w:color="auto"/>
            <w:right w:val="none" w:sz="0" w:space="0" w:color="auto"/>
          </w:divBdr>
        </w:div>
        <w:div w:id="161240610">
          <w:marLeft w:val="0"/>
          <w:marRight w:val="0"/>
          <w:marTop w:val="0"/>
          <w:marBottom w:val="0"/>
          <w:divBdr>
            <w:top w:val="none" w:sz="0" w:space="0" w:color="auto"/>
            <w:left w:val="none" w:sz="0" w:space="0" w:color="auto"/>
            <w:bottom w:val="none" w:sz="0" w:space="0" w:color="auto"/>
            <w:right w:val="none" w:sz="0" w:space="0" w:color="auto"/>
          </w:divBdr>
        </w:div>
        <w:div w:id="161240611">
          <w:marLeft w:val="0"/>
          <w:marRight w:val="0"/>
          <w:marTop w:val="0"/>
          <w:marBottom w:val="0"/>
          <w:divBdr>
            <w:top w:val="none" w:sz="0" w:space="0" w:color="auto"/>
            <w:left w:val="none" w:sz="0" w:space="0" w:color="auto"/>
            <w:bottom w:val="none" w:sz="0" w:space="0" w:color="auto"/>
            <w:right w:val="none" w:sz="0" w:space="0" w:color="auto"/>
          </w:divBdr>
        </w:div>
        <w:div w:id="161240612">
          <w:marLeft w:val="0"/>
          <w:marRight w:val="0"/>
          <w:marTop w:val="0"/>
          <w:marBottom w:val="0"/>
          <w:divBdr>
            <w:top w:val="none" w:sz="0" w:space="0" w:color="auto"/>
            <w:left w:val="none" w:sz="0" w:space="0" w:color="auto"/>
            <w:bottom w:val="none" w:sz="0" w:space="0" w:color="auto"/>
            <w:right w:val="none" w:sz="0" w:space="0" w:color="auto"/>
          </w:divBdr>
        </w:div>
        <w:div w:id="161240613">
          <w:marLeft w:val="0"/>
          <w:marRight w:val="0"/>
          <w:marTop w:val="0"/>
          <w:marBottom w:val="0"/>
          <w:divBdr>
            <w:top w:val="none" w:sz="0" w:space="0" w:color="auto"/>
            <w:left w:val="none" w:sz="0" w:space="0" w:color="auto"/>
            <w:bottom w:val="none" w:sz="0" w:space="0" w:color="auto"/>
            <w:right w:val="none" w:sz="0" w:space="0" w:color="auto"/>
          </w:divBdr>
        </w:div>
        <w:div w:id="161240614">
          <w:marLeft w:val="0"/>
          <w:marRight w:val="0"/>
          <w:marTop w:val="0"/>
          <w:marBottom w:val="0"/>
          <w:divBdr>
            <w:top w:val="none" w:sz="0" w:space="0" w:color="auto"/>
            <w:left w:val="none" w:sz="0" w:space="0" w:color="auto"/>
            <w:bottom w:val="none" w:sz="0" w:space="0" w:color="auto"/>
            <w:right w:val="none" w:sz="0" w:space="0" w:color="auto"/>
          </w:divBdr>
        </w:div>
        <w:div w:id="161240615">
          <w:marLeft w:val="0"/>
          <w:marRight w:val="0"/>
          <w:marTop w:val="0"/>
          <w:marBottom w:val="0"/>
          <w:divBdr>
            <w:top w:val="none" w:sz="0" w:space="0" w:color="auto"/>
            <w:left w:val="none" w:sz="0" w:space="0" w:color="auto"/>
            <w:bottom w:val="none" w:sz="0" w:space="0" w:color="auto"/>
            <w:right w:val="none" w:sz="0" w:space="0" w:color="auto"/>
          </w:divBdr>
        </w:div>
        <w:div w:id="161240616">
          <w:marLeft w:val="0"/>
          <w:marRight w:val="0"/>
          <w:marTop w:val="0"/>
          <w:marBottom w:val="0"/>
          <w:divBdr>
            <w:top w:val="none" w:sz="0" w:space="0" w:color="auto"/>
            <w:left w:val="none" w:sz="0" w:space="0" w:color="auto"/>
            <w:bottom w:val="none" w:sz="0" w:space="0" w:color="auto"/>
            <w:right w:val="none" w:sz="0" w:space="0" w:color="auto"/>
          </w:divBdr>
        </w:div>
        <w:div w:id="161240617">
          <w:marLeft w:val="0"/>
          <w:marRight w:val="0"/>
          <w:marTop w:val="0"/>
          <w:marBottom w:val="0"/>
          <w:divBdr>
            <w:top w:val="none" w:sz="0" w:space="0" w:color="auto"/>
            <w:left w:val="none" w:sz="0" w:space="0" w:color="auto"/>
            <w:bottom w:val="none" w:sz="0" w:space="0" w:color="auto"/>
            <w:right w:val="none" w:sz="0" w:space="0" w:color="auto"/>
          </w:divBdr>
        </w:div>
        <w:div w:id="161240618">
          <w:marLeft w:val="0"/>
          <w:marRight w:val="0"/>
          <w:marTop w:val="0"/>
          <w:marBottom w:val="0"/>
          <w:divBdr>
            <w:top w:val="none" w:sz="0" w:space="0" w:color="auto"/>
            <w:left w:val="none" w:sz="0" w:space="0" w:color="auto"/>
            <w:bottom w:val="none" w:sz="0" w:space="0" w:color="auto"/>
            <w:right w:val="none" w:sz="0" w:space="0" w:color="auto"/>
          </w:divBdr>
        </w:div>
        <w:div w:id="161240619">
          <w:marLeft w:val="0"/>
          <w:marRight w:val="0"/>
          <w:marTop w:val="0"/>
          <w:marBottom w:val="0"/>
          <w:divBdr>
            <w:top w:val="none" w:sz="0" w:space="0" w:color="auto"/>
            <w:left w:val="none" w:sz="0" w:space="0" w:color="auto"/>
            <w:bottom w:val="none" w:sz="0" w:space="0" w:color="auto"/>
            <w:right w:val="none" w:sz="0" w:space="0" w:color="auto"/>
          </w:divBdr>
        </w:div>
        <w:div w:id="161240620">
          <w:marLeft w:val="0"/>
          <w:marRight w:val="0"/>
          <w:marTop w:val="0"/>
          <w:marBottom w:val="0"/>
          <w:divBdr>
            <w:top w:val="none" w:sz="0" w:space="0" w:color="auto"/>
            <w:left w:val="none" w:sz="0" w:space="0" w:color="auto"/>
            <w:bottom w:val="none" w:sz="0" w:space="0" w:color="auto"/>
            <w:right w:val="none" w:sz="0" w:space="0" w:color="auto"/>
          </w:divBdr>
        </w:div>
        <w:div w:id="161240621">
          <w:marLeft w:val="0"/>
          <w:marRight w:val="0"/>
          <w:marTop w:val="0"/>
          <w:marBottom w:val="0"/>
          <w:divBdr>
            <w:top w:val="none" w:sz="0" w:space="0" w:color="auto"/>
            <w:left w:val="none" w:sz="0" w:space="0" w:color="auto"/>
            <w:bottom w:val="none" w:sz="0" w:space="0" w:color="auto"/>
            <w:right w:val="none" w:sz="0" w:space="0" w:color="auto"/>
          </w:divBdr>
        </w:div>
        <w:div w:id="161240622">
          <w:marLeft w:val="0"/>
          <w:marRight w:val="0"/>
          <w:marTop w:val="0"/>
          <w:marBottom w:val="0"/>
          <w:divBdr>
            <w:top w:val="none" w:sz="0" w:space="0" w:color="auto"/>
            <w:left w:val="none" w:sz="0" w:space="0" w:color="auto"/>
            <w:bottom w:val="none" w:sz="0" w:space="0" w:color="auto"/>
            <w:right w:val="none" w:sz="0" w:space="0" w:color="auto"/>
          </w:divBdr>
        </w:div>
        <w:div w:id="161240623">
          <w:marLeft w:val="0"/>
          <w:marRight w:val="0"/>
          <w:marTop w:val="0"/>
          <w:marBottom w:val="0"/>
          <w:divBdr>
            <w:top w:val="none" w:sz="0" w:space="0" w:color="auto"/>
            <w:left w:val="none" w:sz="0" w:space="0" w:color="auto"/>
            <w:bottom w:val="none" w:sz="0" w:space="0" w:color="auto"/>
            <w:right w:val="none" w:sz="0" w:space="0" w:color="auto"/>
          </w:divBdr>
        </w:div>
        <w:div w:id="161240624">
          <w:marLeft w:val="0"/>
          <w:marRight w:val="0"/>
          <w:marTop w:val="0"/>
          <w:marBottom w:val="0"/>
          <w:divBdr>
            <w:top w:val="none" w:sz="0" w:space="0" w:color="auto"/>
            <w:left w:val="none" w:sz="0" w:space="0" w:color="auto"/>
            <w:bottom w:val="none" w:sz="0" w:space="0" w:color="auto"/>
            <w:right w:val="none" w:sz="0" w:space="0" w:color="auto"/>
          </w:divBdr>
        </w:div>
        <w:div w:id="161240625">
          <w:marLeft w:val="0"/>
          <w:marRight w:val="0"/>
          <w:marTop w:val="0"/>
          <w:marBottom w:val="0"/>
          <w:divBdr>
            <w:top w:val="none" w:sz="0" w:space="0" w:color="auto"/>
            <w:left w:val="none" w:sz="0" w:space="0" w:color="auto"/>
            <w:bottom w:val="none" w:sz="0" w:space="0" w:color="auto"/>
            <w:right w:val="none" w:sz="0" w:space="0" w:color="auto"/>
          </w:divBdr>
        </w:div>
        <w:div w:id="161240627">
          <w:marLeft w:val="0"/>
          <w:marRight w:val="0"/>
          <w:marTop w:val="0"/>
          <w:marBottom w:val="0"/>
          <w:divBdr>
            <w:top w:val="none" w:sz="0" w:space="0" w:color="auto"/>
            <w:left w:val="none" w:sz="0" w:space="0" w:color="auto"/>
            <w:bottom w:val="none" w:sz="0" w:space="0" w:color="auto"/>
            <w:right w:val="none" w:sz="0" w:space="0" w:color="auto"/>
          </w:divBdr>
        </w:div>
        <w:div w:id="161240628">
          <w:marLeft w:val="0"/>
          <w:marRight w:val="0"/>
          <w:marTop w:val="0"/>
          <w:marBottom w:val="0"/>
          <w:divBdr>
            <w:top w:val="none" w:sz="0" w:space="0" w:color="auto"/>
            <w:left w:val="none" w:sz="0" w:space="0" w:color="auto"/>
            <w:bottom w:val="none" w:sz="0" w:space="0" w:color="auto"/>
            <w:right w:val="none" w:sz="0" w:space="0" w:color="auto"/>
          </w:divBdr>
        </w:div>
        <w:div w:id="161240629">
          <w:marLeft w:val="0"/>
          <w:marRight w:val="0"/>
          <w:marTop w:val="0"/>
          <w:marBottom w:val="0"/>
          <w:divBdr>
            <w:top w:val="none" w:sz="0" w:space="0" w:color="auto"/>
            <w:left w:val="none" w:sz="0" w:space="0" w:color="auto"/>
            <w:bottom w:val="none" w:sz="0" w:space="0" w:color="auto"/>
            <w:right w:val="none" w:sz="0" w:space="0" w:color="auto"/>
          </w:divBdr>
        </w:div>
        <w:div w:id="161240630">
          <w:marLeft w:val="0"/>
          <w:marRight w:val="0"/>
          <w:marTop w:val="0"/>
          <w:marBottom w:val="0"/>
          <w:divBdr>
            <w:top w:val="none" w:sz="0" w:space="0" w:color="auto"/>
            <w:left w:val="none" w:sz="0" w:space="0" w:color="auto"/>
            <w:bottom w:val="none" w:sz="0" w:space="0" w:color="auto"/>
            <w:right w:val="none" w:sz="0" w:space="0" w:color="auto"/>
          </w:divBdr>
        </w:div>
        <w:div w:id="161240631">
          <w:marLeft w:val="0"/>
          <w:marRight w:val="0"/>
          <w:marTop w:val="0"/>
          <w:marBottom w:val="0"/>
          <w:divBdr>
            <w:top w:val="none" w:sz="0" w:space="0" w:color="auto"/>
            <w:left w:val="none" w:sz="0" w:space="0" w:color="auto"/>
            <w:bottom w:val="none" w:sz="0" w:space="0" w:color="auto"/>
            <w:right w:val="none" w:sz="0" w:space="0" w:color="auto"/>
          </w:divBdr>
        </w:div>
        <w:div w:id="161240633">
          <w:marLeft w:val="0"/>
          <w:marRight w:val="0"/>
          <w:marTop w:val="0"/>
          <w:marBottom w:val="0"/>
          <w:divBdr>
            <w:top w:val="none" w:sz="0" w:space="0" w:color="auto"/>
            <w:left w:val="none" w:sz="0" w:space="0" w:color="auto"/>
            <w:bottom w:val="none" w:sz="0" w:space="0" w:color="auto"/>
            <w:right w:val="none" w:sz="0" w:space="0" w:color="auto"/>
          </w:divBdr>
        </w:div>
        <w:div w:id="161240635">
          <w:marLeft w:val="0"/>
          <w:marRight w:val="0"/>
          <w:marTop w:val="0"/>
          <w:marBottom w:val="0"/>
          <w:divBdr>
            <w:top w:val="none" w:sz="0" w:space="0" w:color="auto"/>
            <w:left w:val="none" w:sz="0" w:space="0" w:color="auto"/>
            <w:bottom w:val="none" w:sz="0" w:space="0" w:color="auto"/>
            <w:right w:val="none" w:sz="0" w:space="0" w:color="auto"/>
          </w:divBdr>
        </w:div>
        <w:div w:id="161240637">
          <w:marLeft w:val="0"/>
          <w:marRight w:val="0"/>
          <w:marTop w:val="0"/>
          <w:marBottom w:val="0"/>
          <w:divBdr>
            <w:top w:val="none" w:sz="0" w:space="0" w:color="auto"/>
            <w:left w:val="none" w:sz="0" w:space="0" w:color="auto"/>
            <w:bottom w:val="none" w:sz="0" w:space="0" w:color="auto"/>
            <w:right w:val="none" w:sz="0" w:space="0" w:color="auto"/>
          </w:divBdr>
        </w:div>
        <w:div w:id="161240638">
          <w:marLeft w:val="0"/>
          <w:marRight w:val="0"/>
          <w:marTop w:val="0"/>
          <w:marBottom w:val="0"/>
          <w:divBdr>
            <w:top w:val="none" w:sz="0" w:space="0" w:color="auto"/>
            <w:left w:val="none" w:sz="0" w:space="0" w:color="auto"/>
            <w:bottom w:val="none" w:sz="0" w:space="0" w:color="auto"/>
            <w:right w:val="none" w:sz="0" w:space="0" w:color="auto"/>
          </w:divBdr>
        </w:div>
        <w:div w:id="161240639">
          <w:marLeft w:val="0"/>
          <w:marRight w:val="0"/>
          <w:marTop w:val="0"/>
          <w:marBottom w:val="0"/>
          <w:divBdr>
            <w:top w:val="none" w:sz="0" w:space="0" w:color="auto"/>
            <w:left w:val="none" w:sz="0" w:space="0" w:color="auto"/>
            <w:bottom w:val="none" w:sz="0" w:space="0" w:color="auto"/>
            <w:right w:val="none" w:sz="0" w:space="0" w:color="auto"/>
          </w:divBdr>
        </w:div>
        <w:div w:id="161240640">
          <w:marLeft w:val="0"/>
          <w:marRight w:val="0"/>
          <w:marTop w:val="0"/>
          <w:marBottom w:val="0"/>
          <w:divBdr>
            <w:top w:val="none" w:sz="0" w:space="0" w:color="auto"/>
            <w:left w:val="none" w:sz="0" w:space="0" w:color="auto"/>
            <w:bottom w:val="none" w:sz="0" w:space="0" w:color="auto"/>
            <w:right w:val="none" w:sz="0" w:space="0" w:color="auto"/>
          </w:divBdr>
        </w:div>
        <w:div w:id="161240641">
          <w:marLeft w:val="0"/>
          <w:marRight w:val="0"/>
          <w:marTop w:val="0"/>
          <w:marBottom w:val="0"/>
          <w:divBdr>
            <w:top w:val="none" w:sz="0" w:space="0" w:color="auto"/>
            <w:left w:val="none" w:sz="0" w:space="0" w:color="auto"/>
            <w:bottom w:val="none" w:sz="0" w:space="0" w:color="auto"/>
            <w:right w:val="none" w:sz="0" w:space="0" w:color="auto"/>
          </w:divBdr>
        </w:div>
        <w:div w:id="161240642">
          <w:marLeft w:val="0"/>
          <w:marRight w:val="0"/>
          <w:marTop w:val="0"/>
          <w:marBottom w:val="0"/>
          <w:divBdr>
            <w:top w:val="none" w:sz="0" w:space="0" w:color="auto"/>
            <w:left w:val="none" w:sz="0" w:space="0" w:color="auto"/>
            <w:bottom w:val="none" w:sz="0" w:space="0" w:color="auto"/>
            <w:right w:val="none" w:sz="0" w:space="0" w:color="auto"/>
          </w:divBdr>
        </w:div>
        <w:div w:id="161240643">
          <w:marLeft w:val="0"/>
          <w:marRight w:val="0"/>
          <w:marTop w:val="0"/>
          <w:marBottom w:val="0"/>
          <w:divBdr>
            <w:top w:val="none" w:sz="0" w:space="0" w:color="auto"/>
            <w:left w:val="none" w:sz="0" w:space="0" w:color="auto"/>
            <w:bottom w:val="none" w:sz="0" w:space="0" w:color="auto"/>
            <w:right w:val="none" w:sz="0" w:space="0" w:color="auto"/>
          </w:divBdr>
        </w:div>
        <w:div w:id="161240644">
          <w:marLeft w:val="0"/>
          <w:marRight w:val="0"/>
          <w:marTop w:val="0"/>
          <w:marBottom w:val="0"/>
          <w:divBdr>
            <w:top w:val="none" w:sz="0" w:space="0" w:color="auto"/>
            <w:left w:val="none" w:sz="0" w:space="0" w:color="auto"/>
            <w:bottom w:val="none" w:sz="0" w:space="0" w:color="auto"/>
            <w:right w:val="none" w:sz="0" w:space="0" w:color="auto"/>
          </w:divBdr>
        </w:div>
        <w:div w:id="161240645">
          <w:marLeft w:val="0"/>
          <w:marRight w:val="0"/>
          <w:marTop w:val="0"/>
          <w:marBottom w:val="0"/>
          <w:divBdr>
            <w:top w:val="none" w:sz="0" w:space="0" w:color="auto"/>
            <w:left w:val="none" w:sz="0" w:space="0" w:color="auto"/>
            <w:bottom w:val="none" w:sz="0" w:space="0" w:color="auto"/>
            <w:right w:val="none" w:sz="0" w:space="0" w:color="auto"/>
          </w:divBdr>
        </w:div>
        <w:div w:id="161240648">
          <w:marLeft w:val="0"/>
          <w:marRight w:val="0"/>
          <w:marTop w:val="0"/>
          <w:marBottom w:val="0"/>
          <w:divBdr>
            <w:top w:val="none" w:sz="0" w:space="0" w:color="auto"/>
            <w:left w:val="none" w:sz="0" w:space="0" w:color="auto"/>
            <w:bottom w:val="none" w:sz="0" w:space="0" w:color="auto"/>
            <w:right w:val="none" w:sz="0" w:space="0" w:color="auto"/>
          </w:divBdr>
        </w:div>
        <w:div w:id="161240649">
          <w:marLeft w:val="0"/>
          <w:marRight w:val="0"/>
          <w:marTop w:val="0"/>
          <w:marBottom w:val="0"/>
          <w:divBdr>
            <w:top w:val="none" w:sz="0" w:space="0" w:color="auto"/>
            <w:left w:val="none" w:sz="0" w:space="0" w:color="auto"/>
            <w:bottom w:val="none" w:sz="0" w:space="0" w:color="auto"/>
            <w:right w:val="none" w:sz="0" w:space="0" w:color="auto"/>
          </w:divBdr>
        </w:div>
        <w:div w:id="161240650">
          <w:marLeft w:val="0"/>
          <w:marRight w:val="0"/>
          <w:marTop w:val="0"/>
          <w:marBottom w:val="0"/>
          <w:divBdr>
            <w:top w:val="none" w:sz="0" w:space="0" w:color="auto"/>
            <w:left w:val="none" w:sz="0" w:space="0" w:color="auto"/>
            <w:bottom w:val="none" w:sz="0" w:space="0" w:color="auto"/>
            <w:right w:val="none" w:sz="0" w:space="0" w:color="auto"/>
          </w:divBdr>
        </w:div>
        <w:div w:id="161240652">
          <w:marLeft w:val="0"/>
          <w:marRight w:val="0"/>
          <w:marTop w:val="0"/>
          <w:marBottom w:val="0"/>
          <w:divBdr>
            <w:top w:val="none" w:sz="0" w:space="0" w:color="auto"/>
            <w:left w:val="none" w:sz="0" w:space="0" w:color="auto"/>
            <w:bottom w:val="none" w:sz="0" w:space="0" w:color="auto"/>
            <w:right w:val="none" w:sz="0" w:space="0" w:color="auto"/>
          </w:divBdr>
        </w:div>
        <w:div w:id="161240653">
          <w:marLeft w:val="0"/>
          <w:marRight w:val="0"/>
          <w:marTop w:val="0"/>
          <w:marBottom w:val="0"/>
          <w:divBdr>
            <w:top w:val="none" w:sz="0" w:space="0" w:color="auto"/>
            <w:left w:val="none" w:sz="0" w:space="0" w:color="auto"/>
            <w:bottom w:val="none" w:sz="0" w:space="0" w:color="auto"/>
            <w:right w:val="none" w:sz="0" w:space="0" w:color="auto"/>
          </w:divBdr>
        </w:div>
        <w:div w:id="161240654">
          <w:marLeft w:val="0"/>
          <w:marRight w:val="0"/>
          <w:marTop w:val="0"/>
          <w:marBottom w:val="0"/>
          <w:divBdr>
            <w:top w:val="none" w:sz="0" w:space="0" w:color="auto"/>
            <w:left w:val="none" w:sz="0" w:space="0" w:color="auto"/>
            <w:bottom w:val="none" w:sz="0" w:space="0" w:color="auto"/>
            <w:right w:val="none" w:sz="0" w:space="0" w:color="auto"/>
          </w:divBdr>
        </w:div>
        <w:div w:id="161240655">
          <w:marLeft w:val="0"/>
          <w:marRight w:val="0"/>
          <w:marTop w:val="0"/>
          <w:marBottom w:val="0"/>
          <w:divBdr>
            <w:top w:val="none" w:sz="0" w:space="0" w:color="auto"/>
            <w:left w:val="none" w:sz="0" w:space="0" w:color="auto"/>
            <w:bottom w:val="none" w:sz="0" w:space="0" w:color="auto"/>
            <w:right w:val="none" w:sz="0" w:space="0" w:color="auto"/>
          </w:divBdr>
        </w:div>
        <w:div w:id="161240656">
          <w:marLeft w:val="0"/>
          <w:marRight w:val="0"/>
          <w:marTop w:val="0"/>
          <w:marBottom w:val="0"/>
          <w:divBdr>
            <w:top w:val="none" w:sz="0" w:space="0" w:color="auto"/>
            <w:left w:val="none" w:sz="0" w:space="0" w:color="auto"/>
            <w:bottom w:val="none" w:sz="0" w:space="0" w:color="auto"/>
            <w:right w:val="none" w:sz="0" w:space="0" w:color="auto"/>
          </w:divBdr>
        </w:div>
        <w:div w:id="161240657">
          <w:marLeft w:val="0"/>
          <w:marRight w:val="0"/>
          <w:marTop w:val="0"/>
          <w:marBottom w:val="0"/>
          <w:divBdr>
            <w:top w:val="none" w:sz="0" w:space="0" w:color="auto"/>
            <w:left w:val="none" w:sz="0" w:space="0" w:color="auto"/>
            <w:bottom w:val="none" w:sz="0" w:space="0" w:color="auto"/>
            <w:right w:val="none" w:sz="0" w:space="0" w:color="auto"/>
          </w:divBdr>
        </w:div>
        <w:div w:id="161240658">
          <w:marLeft w:val="0"/>
          <w:marRight w:val="0"/>
          <w:marTop w:val="0"/>
          <w:marBottom w:val="0"/>
          <w:divBdr>
            <w:top w:val="none" w:sz="0" w:space="0" w:color="auto"/>
            <w:left w:val="none" w:sz="0" w:space="0" w:color="auto"/>
            <w:bottom w:val="none" w:sz="0" w:space="0" w:color="auto"/>
            <w:right w:val="none" w:sz="0" w:space="0" w:color="auto"/>
          </w:divBdr>
        </w:div>
        <w:div w:id="161240659">
          <w:marLeft w:val="0"/>
          <w:marRight w:val="0"/>
          <w:marTop w:val="0"/>
          <w:marBottom w:val="0"/>
          <w:divBdr>
            <w:top w:val="none" w:sz="0" w:space="0" w:color="auto"/>
            <w:left w:val="none" w:sz="0" w:space="0" w:color="auto"/>
            <w:bottom w:val="none" w:sz="0" w:space="0" w:color="auto"/>
            <w:right w:val="none" w:sz="0" w:space="0" w:color="auto"/>
          </w:divBdr>
        </w:div>
        <w:div w:id="161240660">
          <w:marLeft w:val="0"/>
          <w:marRight w:val="0"/>
          <w:marTop w:val="0"/>
          <w:marBottom w:val="0"/>
          <w:divBdr>
            <w:top w:val="none" w:sz="0" w:space="0" w:color="auto"/>
            <w:left w:val="none" w:sz="0" w:space="0" w:color="auto"/>
            <w:bottom w:val="none" w:sz="0" w:space="0" w:color="auto"/>
            <w:right w:val="none" w:sz="0" w:space="0" w:color="auto"/>
          </w:divBdr>
        </w:div>
        <w:div w:id="161240661">
          <w:marLeft w:val="0"/>
          <w:marRight w:val="0"/>
          <w:marTop w:val="0"/>
          <w:marBottom w:val="0"/>
          <w:divBdr>
            <w:top w:val="none" w:sz="0" w:space="0" w:color="auto"/>
            <w:left w:val="none" w:sz="0" w:space="0" w:color="auto"/>
            <w:bottom w:val="none" w:sz="0" w:space="0" w:color="auto"/>
            <w:right w:val="none" w:sz="0" w:space="0" w:color="auto"/>
          </w:divBdr>
        </w:div>
        <w:div w:id="161240662">
          <w:marLeft w:val="0"/>
          <w:marRight w:val="0"/>
          <w:marTop w:val="0"/>
          <w:marBottom w:val="0"/>
          <w:divBdr>
            <w:top w:val="none" w:sz="0" w:space="0" w:color="auto"/>
            <w:left w:val="none" w:sz="0" w:space="0" w:color="auto"/>
            <w:bottom w:val="none" w:sz="0" w:space="0" w:color="auto"/>
            <w:right w:val="none" w:sz="0" w:space="0" w:color="auto"/>
          </w:divBdr>
        </w:div>
        <w:div w:id="161240663">
          <w:marLeft w:val="0"/>
          <w:marRight w:val="0"/>
          <w:marTop w:val="0"/>
          <w:marBottom w:val="0"/>
          <w:divBdr>
            <w:top w:val="none" w:sz="0" w:space="0" w:color="auto"/>
            <w:left w:val="none" w:sz="0" w:space="0" w:color="auto"/>
            <w:bottom w:val="none" w:sz="0" w:space="0" w:color="auto"/>
            <w:right w:val="none" w:sz="0" w:space="0" w:color="auto"/>
          </w:divBdr>
        </w:div>
      </w:divsChild>
    </w:div>
    <w:div w:id="161240636">
      <w:marLeft w:val="0"/>
      <w:marRight w:val="0"/>
      <w:marTop w:val="0"/>
      <w:marBottom w:val="0"/>
      <w:divBdr>
        <w:top w:val="none" w:sz="0" w:space="0" w:color="auto"/>
        <w:left w:val="none" w:sz="0" w:space="0" w:color="auto"/>
        <w:bottom w:val="none" w:sz="0" w:space="0" w:color="auto"/>
        <w:right w:val="none" w:sz="0" w:space="0" w:color="auto"/>
      </w:divBdr>
    </w:div>
    <w:div w:id="161240646">
      <w:marLeft w:val="0"/>
      <w:marRight w:val="0"/>
      <w:marTop w:val="0"/>
      <w:marBottom w:val="0"/>
      <w:divBdr>
        <w:top w:val="none" w:sz="0" w:space="0" w:color="auto"/>
        <w:left w:val="none" w:sz="0" w:space="0" w:color="auto"/>
        <w:bottom w:val="none" w:sz="0" w:space="0" w:color="auto"/>
        <w:right w:val="none" w:sz="0" w:space="0" w:color="auto"/>
      </w:divBdr>
    </w:div>
    <w:div w:id="161240647">
      <w:marLeft w:val="0"/>
      <w:marRight w:val="0"/>
      <w:marTop w:val="0"/>
      <w:marBottom w:val="0"/>
      <w:divBdr>
        <w:top w:val="none" w:sz="0" w:space="0" w:color="auto"/>
        <w:left w:val="none" w:sz="0" w:space="0" w:color="auto"/>
        <w:bottom w:val="none" w:sz="0" w:space="0" w:color="auto"/>
        <w:right w:val="none" w:sz="0" w:space="0" w:color="auto"/>
      </w:divBdr>
    </w:div>
    <w:div w:id="161240651">
      <w:marLeft w:val="0"/>
      <w:marRight w:val="0"/>
      <w:marTop w:val="0"/>
      <w:marBottom w:val="0"/>
      <w:divBdr>
        <w:top w:val="none" w:sz="0" w:space="0" w:color="auto"/>
        <w:left w:val="none" w:sz="0" w:space="0" w:color="auto"/>
        <w:bottom w:val="none" w:sz="0" w:space="0" w:color="auto"/>
        <w:right w:val="none" w:sz="0" w:space="0" w:color="auto"/>
      </w:divBdr>
      <w:divsChild>
        <w:div w:id="161240608">
          <w:marLeft w:val="0"/>
          <w:marRight w:val="0"/>
          <w:marTop w:val="0"/>
          <w:marBottom w:val="0"/>
          <w:divBdr>
            <w:top w:val="none" w:sz="0" w:space="0" w:color="auto"/>
            <w:left w:val="none" w:sz="0" w:space="0" w:color="auto"/>
            <w:bottom w:val="none" w:sz="0" w:space="0" w:color="auto"/>
            <w:right w:val="none" w:sz="0" w:space="0" w:color="auto"/>
          </w:divBdr>
        </w:div>
        <w:div w:id="161240664">
          <w:marLeft w:val="0"/>
          <w:marRight w:val="0"/>
          <w:marTop w:val="0"/>
          <w:marBottom w:val="0"/>
          <w:divBdr>
            <w:top w:val="none" w:sz="0" w:space="0" w:color="auto"/>
            <w:left w:val="none" w:sz="0" w:space="0" w:color="auto"/>
            <w:bottom w:val="none" w:sz="0" w:space="0" w:color="auto"/>
            <w:right w:val="none" w:sz="0" w:space="0" w:color="auto"/>
          </w:divBdr>
        </w:div>
      </w:divsChild>
    </w:div>
    <w:div w:id="161240665">
      <w:marLeft w:val="0"/>
      <w:marRight w:val="0"/>
      <w:marTop w:val="0"/>
      <w:marBottom w:val="0"/>
      <w:divBdr>
        <w:top w:val="none" w:sz="0" w:space="0" w:color="auto"/>
        <w:left w:val="none" w:sz="0" w:space="0" w:color="auto"/>
        <w:bottom w:val="none" w:sz="0" w:space="0" w:color="auto"/>
        <w:right w:val="none" w:sz="0" w:space="0" w:color="auto"/>
      </w:divBdr>
      <w:divsChild>
        <w:div w:id="161240601">
          <w:marLeft w:val="0"/>
          <w:marRight w:val="0"/>
          <w:marTop w:val="0"/>
          <w:marBottom w:val="0"/>
          <w:divBdr>
            <w:top w:val="none" w:sz="0" w:space="0" w:color="auto"/>
            <w:left w:val="none" w:sz="0" w:space="0" w:color="auto"/>
            <w:bottom w:val="none" w:sz="0" w:space="0" w:color="auto"/>
            <w:right w:val="none" w:sz="0" w:space="0" w:color="auto"/>
          </w:divBdr>
        </w:div>
        <w:div w:id="161240609">
          <w:marLeft w:val="0"/>
          <w:marRight w:val="0"/>
          <w:marTop w:val="0"/>
          <w:marBottom w:val="0"/>
          <w:divBdr>
            <w:top w:val="none" w:sz="0" w:space="0" w:color="auto"/>
            <w:left w:val="none" w:sz="0" w:space="0" w:color="auto"/>
            <w:bottom w:val="none" w:sz="0" w:space="0" w:color="auto"/>
            <w:right w:val="none" w:sz="0" w:space="0" w:color="auto"/>
          </w:divBdr>
        </w:div>
      </w:divsChild>
    </w:div>
    <w:div w:id="3419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1507</Words>
  <Characters>8595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Grizli777</Company>
  <LinksUpToDate>false</LinksUpToDate>
  <CharactersWithSpaces>10082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Admin</dc:creator>
  <cp:lastModifiedBy>user</cp:lastModifiedBy>
  <cp:revision>2</cp:revision>
  <cp:lastPrinted>2024-02-06T11:56:00Z</cp:lastPrinted>
  <dcterms:created xsi:type="dcterms:W3CDTF">2026-07-22T07:43:00Z</dcterms:created>
  <dcterms:modified xsi:type="dcterms:W3CDTF">2026-07-22T07:43:00Z</dcterms:modified>
</cp:coreProperties>
</file>