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760E6A" w14:textId="77777777" w:rsidR="00667131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D3ABD">
        <w:rPr>
          <w:rFonts w:ascii="Times New Roman" w:hAnsi="Times New Roman" w:cs="Times New Roman"/>
          <w:b/>
          <w:sz w:val="28"/>
          <w:szCs w:val="28"/>
        </w:rPr>
        <w:t>ЗАЯВКА НА ПОКУПКУ</w:t>
      </w:r>
    </w:p>
    <w:p w14:paraId="0C13D2F3" w14:textId="77777777" w:rsidR="00AD3ABD" w:rsidRDefault="00AD3ABD" w:rsidP="00AD3AB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955"/>
        <w:gridCol w:w="4956"/>
      </w:tblGrid>
      <w:tr w:rsidR="00DB48C6" w:rsidRPr="00DB48C6" w14:paraId="34A36109" w14:textId="77777777" w:rsidTr="00DB48C6">
        <w:tc>
          <w:tcPr>
            <w:tcW w:w="4955" w:type="dxa"/>
            <w:vAlign w:val="center"/>
          </w:tcPr>
          <w:p w14:paraId="6F9070F7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вида процедуры государственной закупки</w:t>
            </w:r>
          </w:p>
        </w:tc>
        <w:tc>
          <w:tcPr>
            <w:tcW w:w="4956" w:type="dxa"/>
            <w:vAlign w:val="center"/>
          </w:tcPr>
          <w:p w14:paraId="134AB8E2" w14:textId="77777777" w:rsidR="00DB48C6" w:rsidRPr="00DB48C6" w:rsidRDefault="00DB48C6" w:rsidP="00DB48C6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Процедура закупки из одного источника</w:t>
            </w:r>
          </w:p>
        </w:tc>
      </w:tr>
      <w:tr w:rsidR="00DB48C6" w:rsidRPr="00DB48C6" w14:paraId="421B0455" w14:textId="77777777" w:rsidTr="00DB48C6">
        <w:trPr>
          <w:trHeight w:val="1361"/>
        </w:trPr>
        <w:tc>
          <w:tcPr>
            <w:tcW w:w="4955" w:type="dxa"/>
            <w:vAlign w:val="center"/>
          </w:tcPr>
          <w:p w14:paraId="7ACE732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Основание выбора процедуры закупки из одного источника</w:t>
            </w:r>
          </w:p>
        </w:tc>
        <w:tc>
          <w:tcPr>
            <w:tcW w:w="4956" w:type="dxa"/>
          </w:tcPr>
          <w:p w14:paraId="5D258E8A" w14:textId="4921F427" w:rsidR="00DB48C6" w:rsidRPr="00DB48C6" w:rsidRDefault="00C01C71" w:rsidP="00DB48C6">
            <w:pPr>
              <w:jc w:val="both"/>
              <w:rPr>
                <w:rFonts w:ascii="Times New Roman" w:hAnsi="Times New Roman" w:cs="Times New Roman"/>
              </w:rPr>
            </w:pPr>
            <w:r w:rsidRPr="00F2280B">
              <w:rPr>
                <w:rFonts w:ascii="Times New Roman" w:hAnsi="Times New Roman" w:cs="Times New Roman"/>
              </w:rPr>
              <w:t xml:space="preserve">Пункт </w:t>
            </w:r>
            <w:r w:rsidR="00204882">
              <w:rPr>
                <w:rFonts w:ascii="Times New Roman" w:hAnsi="Times New Roman" w:cs="Times New Roman"/>
              </w:rPr>
              <w:t>7</w:t>
            </w:r>
            <w:r w:rsidR="00DB48C6" w:rsidRPr="00DB48C6">
              <w:rPr>
                <w:rFonts w:ascii="Times New Roman" w:hAnsi="Times New Roman" w:cs="Times New Roman"/>
              </w:rPr>
              <w:t xml:space="preserve"> приложения к Закону Республики Беларусь от 13 июля 2012 г. № 419-З «О государственных закупках товаров (работ, услуг)» (далее – Закон);</w:t>
            </w:r>
          </w:p>
          <w:p w14:paraId="04DA34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часть первая подпункта 1.1 пункта 1 постановления Совета Министров Республики Беларусь от 8 мая 2025 г. № 252 «О случаях и порядке проведения процедуры закупки из одного источника на электронной торговой площадке».</w:t>
            </w:r>
          </w:p>
        </w:tc>
      </w:tr>
      <w:tr w:rsidR="00DB48C6" w:rsidRPr="00DB48C6" w14:paraId="1383564C" w14:textId="77777777" w:rsidTr="00DB48C6">
        <w:tc>
          <w:tcPr>
            <w:tcW w:w="9911" w:type="dxa"/>
            <w:gridSpan w:val="2"/>
            <w:vAlign w:val="center"/>
          </w:tcPr>
          <w:p w14:paraId="21820194" w14:textId="77777777" w:rsidR="00DB48C6" w:rsidRPr="00DB48C6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заказчике</w:t>
            </w:r>
          </w:p>
        </w:tc>
      </w:tr>
      <w:tr w:rsidR="00DB48C6" w:rsidRPr="00DB48C6" w14:paraId="182873E7" w14:textId="77777777" w:rsidTr="00DB48C6">
        <w:tc>
          <w:tcPr>
            <w:tcW w:w="4955" w:type="dxa"/>
            <w:vAlign w:val="center"/>
          </w:tcPr>
          <w:p w14:paraId="309258AF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</w:t>
            </w:r>
          </w:p>
        </w:tc>
        <w:tc>
          <w:tcPr>
            <w:tcW w:w="4956" w:type="dxa"/>
            <w:vAlign w:val="center"/>
          </w:tcPr>
          <w:p w14:paraId="7960F87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Учреждение здравоохранения «10-я городская клиническая больница»</w:t>
            </w:r>
          </w:p>
        </w:tc>
      </w:tr>
      <w:tr w:rsidR="00DB48C6" w:rsidRPr="00DB48C6" w14:paraId="37B7D7C6" w14:textId="77777777" w:rsidTr="00DB48C6">
        <w:tc>
          <w:tcPr>
            <w:tcW w:w="4955" w:type="dxa"/>
            <w:vAlign w:val="center"/>
          </w:tcPr>
          <w:p w14:paraId="62F31ED6" w14:textId="77777777" w:rsidR="00DB48C6" w:rsidRPr="00DB48C6" w:rsidRDefault="00394E45" w:rsidP="00394E45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Место нахождения</w:t>
            </w:r>
          </w:p>
        </w:tc>
        <w:tc>
          <w:tcPr>
            <w:tcW w:w="4956" w:type="dxa"/>
            <w:vAlign w:val="center"/>
          </w:tcPr>
          <w:p w14:paraId="23F2E13E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2200</w:t>
            </w:r>
            <w:r>
              <w:rPr>
                <w:rFonts w:ascii="Times New Roman" w:hAnsi="Times New Roman" w:cs="Times New Roman"/>
              </w:rPr>
              <w:t>96</w:t>
            </w:r>
            <w:r w:rsidRPr="00DB48C6">
              <w:rPr>
                <w:rFonts w:ascii="Times New Roman" w:hAnsi="Times New Roman" w:cs="Times New Roman"/>
              </w:rPr>
              <w:t xml:space="preserve">, г. Минск, ул. </w:t>
            </w:r>
            <w:r>
              <w:rPr>
                <w:rFonts w:ascii="Times New Roman" w:hAnsi="Times New Roman" w:cs="Times New Roman"/>
              </w:rPr>
              <w:t>Уборевича, 73</w:t>
            </w:r>
          </w:p>
        </w:tc>
      </w:tr>
      <w:tr w:rsidR="00DB48C6" w:rsidRPr="00DB48C6" w14:paraId="0A543077" w14:textId="77777777" w:rsidTr="00DB48C6">
        <w:tc>
          <w:tcPr>
            <w:tcW w:w="4955" w:type="dxa"/>
            <w:vAlign w:val="center"/>
          </w:tcPr>
          <w:p w14:paraId="22DD8F0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Учетный номер плательщика</w:t>
            </w:r>
          </w:p>
        </w:tc>
        <w:tc>
          <w:tcPr>
            <w:tcW w:w="4956" w:type="dxa"/>
            <w:vAlign w:val="center"/>
          </w:tcPr>
          <w:p w14:paraId="28C435E4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100422260</w:t>
            </w:r>
          </w:p>
        </w:tc>
      </w:tr>
      <w:tr w:rsidR="00DB48C6" w:rsidRPr="00DB48C6" w14:paraId="2AD4868F" w14:textId="77777777" w:rsidTr="00DB48C6">
        <w:trPr>
          <w:trHeight w:val="397"/>
        </w:trPr>
        <w:tc>
          <w:tcPr>
            <w:tcW w:w="4955" w:type="dxa"/>
            <w:vAlign w:val="center"/>
          </w:tcPr>
          <w:p w14:paraId="5AD40764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Контактные данные</w:t>
            </w:r>
          </w:p>
        </w:tc>
        <w:tc>
          <w:tcPr>
            <w:tcW w:w="4956" w:type="dxa"/>
            <w:vAlign w:val="center"/>
          </w:tcPr>
          <w:p w14:paraId="132C7015" w14:textId="398E0363" w:rsidR="00DB48C6" w:rsidRPr="00DB48C6" w:rsidRDefault="00BE7B48" w:rsidP="00E511AE">
            <w:pPr>
              <w:jc w:val="both"/>
              <w:rPr>
                <w:rFonts w:ascii="Times New Roman" w:hAnsi="Times New Roman" w:cs="Times New Roman"/>
              </w:rPr>
            </w:pPr>
            <w:r w:rsidRPr="00BE7B48">
              <w:rPr>
                <w:rFonts w:ascii="Times New Roman" w:hAnsi="Times New Roman" w:cs="Times New Roman"/>
              </w:rPr>
              <w:t xml:space="preserve">Специалист по организации закупок </w:t>
            </w:r>
            <w:r w:rsidR="00CF394A">
              <w:rPr>
                <w:rFonts w:ascii="Times New Roman" w:hAnsi="Times New Roman" w:cs="Times New Roman"/>
              </w:rPr>
              <w:t>второй</w:t>
            </w:r>
            <w:r w:rsidRPr="00BE7B48">
              <w:rPr>
                <w:rFonts w:ascii="Times New Roman" w:hAnsi="Times New Roman" w:cs="Times New Roman"/>
              </w:rPr>
              <w:t xml:space="preserve"> категории Трус Алеся Сергеевна, тел. 249 14 77</w:t>
            </w:r>
          </w:p>
        </w:tc>
      </w:tr>
      <w:tr w:rsidR="00DB48C6" w:rsidRPr="00DB48C6" w14:paraId="0CB811CB" w14:textId="77777777" w:rsidTr="00664DDE">
        <w:tc>
          <w:tcPr>
            <w:tcW w:w="9911" w:type="dxa"/>
            <w:gridSpan w:val="2"/>
            <w:vAlign w:val="center"/>
          </w:tcPr>
          <w:p w14:paraId="363AE6E1" w14:textId="77777777" w:rsidR="00DB48C6" w:rsidRPr="00DB48C6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DB48C6">
              <w:rPr>
                <w:rFonts w:ascii="Times New Roman" w:hAnsi="Times New Roman" w:cs="Times New Roman"/>
                <w:b/>
              </w:rPr>
              <w:t>Сведения о закупке</w:t>
            </w:r>
          </w:p>
        </w:tc>
      </w:tr>
      <w:tr w:rsidR="00DB48C6" w:rsidRPr="00DB48C6" w14:paraId="3CEA3341" w14:textId="77777777" w:rsidTr="00DB48C6">
        <w:tc>
          <w:tcPr>
            <w:tcW w:w="4955" w:type="dxa"/>
          </w:tcPr>
          <w:p w14:paraId="0C8F5A3D" w14:textId="77777777" w:rsidR="00DB48C6" w:rsidRPr="00DB48C6" w:rsidRDefault="00DB48C6" w:rsidP="00C01C71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Требования к </w:t>
            </w:r>
            <w:proofErr w:type="gramStart"/>
            <w:r w:rsidRPr="00C01C71">
              <w:rPr>
                <w:rFonts w:ascii="Times New Roman" w:hAnsi="Times New Roman" w:cs="Times New Roman"/>
              </w:rPr>
              <w:t>поставщику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  <w:r w:rsidR="00C01C71" w:rsidRPr="00C01C71">
              <w:rPr>
                <w:rFonts w:ascii="Times New Roman" w:hAnsi="Times New Roman" w:cs="Times New Roman"/>
              </w:rPr>
              <w:t>,</w:t>
            </w:r>
            <w:proofErr w:type="gramEnd"/>
            <w:r w:rsidRPr="00C01C71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>включая перечень документов и (или) сведений для их проверки</w:t>
            </w:r>
          </w:p>
        </w:tc>
        <w:tc>
          <w:tcPr>
            <w:tcW w:w="4956" w:type="dxa"/>
            <w:vAlign w:val="center"/>
          </w:tcPr>
          <w:p w14:paraId="72858031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Поставщик</w:t>
            </w:r>
            <w:r w:rsidRPr="00DB48C6">
              <w:rPr>
                <w:rFonts w:ascii="Times New Roman" w:hAnsi="Times New Roman" w:cs="Times New Roman"/>
              </w:rPr>
              <w:t xml:space="preserve">, получивший от заказчика предложение о заключении договора, должен соответствовать </w:t>
            </w:r>
            <w:r w:rsidR="00664DDE">
              <w:rPr>
                <w:rFonts w:ascii="Times New Roman" w:hAnsi="Times New Roman" w:cs="Times New Roman"/>
              </w:rPr>
              <w:t xml:space="preserve">следующим </w:t>
            </w:r>
            <w:r w:rsidRPr="00DB48C6">
              <w:rPr>
                <w:rFonts w:ascii="Times New Roman" w:hAnsi="Times New Roman" w:cs="Times New Roman"/>
              </w:rPr>
              <w:t>требованиям</w:t>
            </w:r>
            <w:r w:rsidR="00664DDE">
              <w:rPr>
                <w:rFonts w:ascii="Times New Roman" w:hAnsi="Times New Roman" w:cs="Times New Roman"/>
              </w:rPr>
              <w:t>:</w:t>
            </w:r>
          </w:p>
          <w:p w14:paraId="0693D430" w14:textId="77777777" w:rsidR="00DB48C6" w:rsidRPr="00DB48C6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1. соответствие требованиям, установленным законодательством к юридическому или физическому лицу, в том числе индивидуальному предпринимателю, осуществляющему поставку товаров, являющихся предметом государственной закупки</w:t>
            </w:r>
            <w:r w:rsidR="00664DDE">
              <w:rPr>
                <w:rFonts w:ascii="Times New Roman" w:hAnsi="Times New Roman" w:cs="Times New Roman"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(свидетельство</w:t>
            </w:r>
            <w:r w:rsidR="00FB002A" w:rsidRPr="00FB002A">
              <w:rPr>
                <w:rFonts w:ascii="Times New Roman" w:hAnsi="Times New Roman" w:cs="Times New Roman"/>
                <w:i/>
              </w:rPr>
              <w:t xml:space="preserve"> </w:t>
            </w:r>
            <w:r w:rsidR="00664DDE" w:rsidRPr="00FB002A">
              <w:rPr>
                <w:rFonts w:ascii="Times New Roman" w:hAnsi="Times New Roman" w:cs="Times New Roman"/>
                <w:i/>
              </w:rPr>
              <w:t>о государственной регистрации)</w:t>
            </w:r>
            <w:r w:rsidRPr="00DB48C6">
              <w:rPr>
                <w:rFonts w:ascii="Times New Roman" w:hAnsi="Times New Roman" w:cs="Times New Roman"/>
              </w:rPr>
              <w:t>;</w:t>
            </w:r>
          </w:p>
          <w:p w14:paraId="703FD6A1" w14:textId="77777777" w:rsidR="00664DDE" w:rsidRPr="00664DDE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2. </w:t>
            </w:r>
            <w:r w:rsidR="00664DDE" w:rsidRPr="00664DDE">
              <w:rPr>
                <w:rFonts w:ascii="Times New Roman" w:hAnsi="Times New Roman" w:cs="Times New Roman"/>
              </w:rPr>
              <w:t>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страховых взносов в бюджет государственного внебюджетного фонда социальной защиты населения Республики Беларусь, что подтверждается соответствующим заявлением участника.</w:t>
            </w:r>
          </w:p>
          <w:p w14:paraId="5C19CA3C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  <w:i/>
              </w:rPr>
            </w:pPr>
            <w:r w:rsidRPr="00664DDE">
              <w:rPr>
                <w:rFonts w:ascii="Times New Roman" w:hAnsi="Times New Roman" w:cs="Times New Roman"/>
                <w:i/>
              </w:rPr>
              <w:t>Соответствие требованию подтверждается</w:t>
            </w:r>
            <w:r>
              <w:rPr>
                <w:rFonts w:ascii="Times New Roman" w:hAnsi="Times New Roman" w:cs="Times New Roman"/>
                <w:i/>
              </w:rPr>
              <w:t>:</w:t>
            </w:r>
          </w:p>
          <w:p w14:paraId="6470416D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>в отношении участников, являющихся</w:t>
            </w:r>
            <w:r w:rsidRPr="00664DDE">
              <w:rPr>
                <w:rFonts w:ascii="Times New Roman" w:hAnsi="Times New Roman" w:cs="Times New Roman"/>
                <w:i/>
              </w:rPr>
              <w:t xml:space="preserve"> резидентами</w:t>
            </w:r>
            <w:r w:rsidRPr="00664DDE">
              <w:rPr>
                <w:rFonts w:ascii="Times New Roman" w:hAnsi="Times New Roman" w:cs="Times New Roman"/>
              </w:rPr>
              <w:t xml:space="preserve">, - путем проверки заказчиком (организатором) таких сведений через официальные сайты Министерства по налогам и </w:t>
            </w:r>
            <w:r w:rsidRPr="00664DDE">
              <w:rPr>
                <w:rFonts w:ascii="Times New Roman" w:hAnsi="Times New Roman" w:cs="Times New Roman"/>
              </w:rPr>
              <w:lastRenderedPageBreak/>
              <w:t>сборам, Фонда социальной защиты населения Министерства труда и социальной защиты в глобальной компьютерной сети Интернет на первое число месяца, в котором осуществляется рассмотрение предложения, а в случае отсутствия информации на указанную дату - на первое число месяца, предшествующего месяцу, в котором осуществляется рассмотрение предложения;</w:t>
            </w:r>
          </w:p>
          <w:p w14:paraId="418AE670" w14:textId="77777777" w:rsidR="00DB48C6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участниками, </w:t>
            </w:r>
            <w:r w:rsidRPr="00664DDE">
              <w:rPr>
                <w:rFonts w:ascii="Times New Roman" w:hAnsi="Times New Roman" w:cs="Times New Roman"/>
                <w:i/>
              </w:rPr>
              <w:t>не являющимися резидентами</w:t>
            </w:r>
            <w:r w:rsidRPr="00664DDE">
              <w:rPr>
                <w:rFonts w:ascii="Times New Roman" w:hAnsi="Times New Roman" w:cs="Times New Roman"/>
              </w:rPr>
              <w:t>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даты;</w:t>
            </w:r>
          </w:p>
          <w:p w14:paraId="08B7297D" w14:textId="77777777" w:rsidR="00664DDE" w:rsidRPr="00664DDE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3) заявление участника о соответствии требованиям, установленным </w:t>
            </w:r>
            <w:proofErr w:type="spellStart"/>
            <w:r w:rsidR="00FB002A" w:rsidRPr="00FB002A">
              <w:rPr>
                <w:rFonts w:ascii="Times New Roman" w:hAnsi="Times New Roman" w:cs="Times New Roman"/>
              </w:rPr>
              <w:t>абз</w:t>
            </w:r>
            <w:proofErr w:type="spellEnd"/>
            <w:r w:rsidR="00FB002A" w:rsidRPr="00FB002A">
              <w:rPr>
                <w:rFonts w:ascii="Times New Roman" w:hAnsi="Times New Roman" w:cs="Times New Roman"/>
              </w:rPr>
              <w:t>. 5,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6,</w:t>
            </w:r>
            <w:r w:rsidR="00FB002A" w:rsidRPr="00FB002A">
              <w:t xml:space="preserve"> </w:t>
            </w:r>
            <w:r w:rsidR="00FB002A" w:rsidRPr="00FB002A">
              <w:rPr>
                <w:rFonts w:ascii="Times New Roman" w:hAnsi="Times New Roman" w:cs="Times New Roman"/>
              </w:rPr>
              <w:t>8-14</w:t>
            </w:r>
            <w:r w:rsidR="00FB002A">
              <w:rPr>
                <w:rFonts w:ascii="Times New Roman" w:hAnsi="Times New Roman" w:cs="Times New Roman"/>
              </w:rPr>
              <w:t xml:space="preserve"> </w:t>
            </w:r>
            <w:r w:rsidRPr="00664DDE">
              <w:rPr>
                <w:rFonts w:ascii="Times New Roman" w:hAnsi="Times New Roman" w:cs="Times New Roman"/>
              </w:rPr>
              <w:t>п</w:t>
            </w:r>
            <w:r w:rsidR="00FB002A">
              <w:rPr>
                <w:rFonts w:ascii="Times New Roman" w:hAnsi="Times New Roman" w:cs="Times New Roman"/>
              </w:rPr>
              <w:t>.</w:t>
            </w:r>
            <w:r w:rsidRPr="00664DDE">
              <w:rPr>
                <w:rFonts w:ascii="Times New Roman" w:hAnsi="Times New Roman" w:cs="Times New Roman"/>
              </w:rPr>
              <w:t xml:space="preserve"> 2 статьи 16 Закона Республики Беларусь от 13 июля 2012г. №419-З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Pr="00664DDE">
              <w:rPr>
                <w:rFonts w:ascii="Times New Roman" w:hAnsi="Times New Roman" w:cs="Times New Roman"/>
              </w:rPr>
              <w:t>;</w:t>
            </w:r>
          </w:p>
          <w:p w14:paraId="465B7026" w14:textId="28142EF4" w:rsidR="00DB48C6" w:rsidRPr="00BE7B48" w:rsidRDefault="00664DDE" w:rsidP="00664DDE">
            <w:pPr>
              <w:jc w:val="both"/>
              <w:rPr>
                <w:rFonts w:ascii="Times New Roman" w:hAnsi="Times New Roman" w:cs="Times New Roman"/>
              </w:rPr>
            </w:pPr>
            <w:r w:rsidRPr="00664DDE">
              <w:rPr>
                <w:rFonts w:ascii="Times New Roman" w:hAnsi="Times New Roman" w:cs="Times New Roman"/>
              </w:rPr>
              <w:t xml:space="preserve">4) заявление о соответствии требованиям, указанным в части третьей подпункта 1.7 Постановления Совета Министров Республики Беларусь от 15 июня 2019 №395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</w:t>
            </w:r>
            <w:r w:rsidRPr="00664DDE">
              <w:rPr>
                <w:rFonts w:ascii="Times New Roman" w:hAnsi="Times New Roman" w:cs="Times New Roman"/>
                <w:i/>
              </w:rPr>
              <w:t>(в письменной форме, подписанн</w:t>
            </w:r>
            <w:r w:rsidR="00FB002A">
              <w:rPr>
                <w:rFonts w:ascii="Times New Roman" w:hAnsi="Times New Roman" w:cs="Times New Roman"/>
                <w:i/>
              </w:rPr>
              <w:t>ое</w:t>
            </w:r>
            <w:r w:rsidRPr="00664DDE">
              <w:rPr>
                <w:rFonts w:ascii="Times New Roman" w:hAnsi="Times New Roman" w:cs="Times New Roman"/>
                <w:i/>
              </w:rPr>
              <w:t xml:space="preserve"> не ранее чем за пять рабочих дней до даты заключения договора)</w:t>
            </w:r>
            <w:r w:rsidR="00BE7B48">
              <w:rPr>
                <w:rFonts w:ascii="Times New Roman" w:hAnsi="Times New Roman" w:cs="Times New Roman"/>
                <w:i/>
              </w:rPr>
              <w:t>.</w:t>
            </w:r>
          </w:p>
        </w:tc>
      </w:tr>
      <w:tr w:rsidR="00A267D3" w:rsidRPr="00DB48C6" w14:paraId="78F5372F" w14:textId="77777777" w:rsidTr="003E51E1">
        <w:tc>
          <w:tcPr>
            <w:tcW w:w="4955" w:type="dxa"/>
          </w:tcPr>
          <w:p w14:paraId="7FBD0918" w14:textId="77777777" w:rsidR="00A267D3" w:rsidRPr="00C01C71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lastRenderedPageBreak/>
              <w:t>Документы и (или) сведения, подтверждающие соответствие предмету государственной закупки</w:t>
            </w:r>
          </w:p>
        </w:tc>
        <w:tc>
          <w:tcPr>
            <w:tcW w:w="4956" w:type="dxa"/>
          </w:tcPr>
          <w:p w14:paraId="1212DEAC" w14:textId="77777777" w:rsidR="00A267D3" w:rsidRPr="00C01C71" w:rsidRDefault="00A267D3" w:rsidP="00A267D3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1) регистрационное удостоверение Министерства здравоохранения Республики Беларусь на товар, относящийся к предмету закупки, или сведения из государственного реестра медицинской техники и изделий медицинского назначения Республики Беларусь, в которых участники отмечают (выделяют) позиции, входящие в их предложение</w:t>
            </w:r>
          </w:p>
        </w:tc>
      </w:tr>
      <w:tr w:rsidR="00DB48C6" w:rsidRPr="00DB48C6" w14:paraId="121A2A57" w14:textId="77777777" w:rsidTr="00DB48C6">
        <w:tc>
          <w:tcPr>
            <w:tcW w:w="4955" w:type="dxa"/>
            <w:vAlign w:val="center"/>
          </w:tcPr>
          <w:p w14:paraId="725309F2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Порядок предоставления сведений о предлагаемых потенциальными </w:t>
            </w:r>
            <w:r w:rsidRPr="00C01C71">
              <w:rPr>
                <w:rFonts w:ascii="Times New Roman" w:hAnsi="Times New Roman" w:cs="Times New Roman"/>
              </w:rPr>
              <w:t>поставщиками</w:t>
            </w:r>
            <w:r w:rsidRPr="00DB48C6">
              <w:rPr>
                <w:rFonts w:ascii="Times New Roman" w:hAnsi="Times New Roman" w:cs="Times New Roman"/>
              </w:rPr>
              <w:t xml:space="preserve"> и ценах на них</w:t>
            </w:r>
          </w:p>
        </w:tc>
        <w:tc>
          <w:tcPr>
            <w:tcW w:w="4956" w:type="dxa"/>
          </w:tcPr>
          <w:p w14:paraId="76B17D20" w14:textId="77777777"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Документы и (или) сведения предоставляются исполнителями на белорусском и (или) русском языках посредством их размещения на электронной торговой площадке в сроки, определенные заказчиком, с обязательным их подписанием электронной цифровой подписью.</w:t>
            </w:r>
          </w:p>
        </w:tc>
      </w:tr>
      <w:tr w:rsidR="00DB48C6" w:rsidRPr="00DB48C6" w14:paraId="453C713E" w14:textId="77777777" w:rsidTr="00664DDE">
        <w:tc>
          <w:tcPr>
            <w:tcW w:w="4955" w:type="dxa"/>
            <w:vAlign w:val="center"/>
          </w:tcPr>
          <w:p w14:paraId="10D70CDF" w14:textId="77777777" w:rsidR="00DB48C6" w:rsidRPr="00C01C71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Дата истечения срока предоставления документов и (или) сведений поставщиками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  <w:vAlign w:val="center"/>
          </w:tcPr>
          <w:p w14:paraId="25158282" w14:textId="03C19211" w:rsidR="00DB48C6" w:rsidRPr="00DB48C6" w:rsidRDefault="009C4205" w:rsidP="00664DD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204882">
              <w:rPr>
                <w:rFonts w:ascii="Times New Roman" w:hAnsi="Times New Roman" w:cs="Times New Roman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</w:t>
            </w:r>
            <w:r w:rsidR="00DB48C6" w:rsidRPr="00C01C71">
              <w:rPr>
                <w:rFonts w:ascii="Times New Roman" w:hAnsi="Times New Roman" w:cs="Times New Roman"/>
              </w:rPr>
              <w:t>г.</w:t>
            </w:r>
          </w:p>
        </w:tc>
      </w:tr>
      <w:tr w:rsidR="00DB48C6" w:rsidRPr="00DB48C6" w14:paraId="167F9E3C" w14:textId="77777777" w:rsidTr="00DB48C6">
        <w:tc>
          <w:tcPr>
            <w:tcW w:w="4955" w:type="dxa"/>
            <w:vAlign w:val="center"/>
          </w:tcPr>
          <w:p w14:paraId="3AD14452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Место </w:t>
            </w:r>
            <w:r w:rsidRPr="00C01C71">
              <w:rPr>
                <w:rFonts w:ascii="Times New Roman" w:hAnsi="Times New Roman" w:cs="Times New Roman"/>
              </w:rPr>
              <w:t>поставки товара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14:paraId="0936CDBE" w14:textId="77777777" w:rsidR="00DB48C6" w:rsidRPr="00DB48C6" w:rsidRDefault="00DB48C6" w:rsidP="00664DDE">
            <w:pPr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г. </w:t>
            </w:r>
            <w:r w:rsidR="00664DDE" w:rsidRPr="00C01C71">
              <w:rPr>
                <w:rFonts w:ascii="Times New Roman" w:hAnsi="Times New Roman" w:cs="Times New Roman"/>
              </w:rPr>
              <w:t>Минск, ул.</w:t>
            </w:r>
            <w:r w:rsidR="00C01C71" w:rsidRPr="00C01C71">
              <w:rPr>
                <w:rFonts w:ascii="Times New Roman" w:hAnsi="Times New Roman" w:cs="Times New Roman"/>
              </w:rPr>
              <w:t xml:space="preserve"> Уборевича, 73 </w:t>
            </w:r>
          </w:p>
        </w:tc>
      </w:tr>
      <w:tr w:rsidR="00DB48C6" w:rsidRPr="00DB48C6" w14:paraId="288D136F" w14:textId="77777777" w:rsidTr="00DB48C6">
        <w:tc>
          <w:tcPr>
            <w:tcW w:w="4955" w:type="dxa"/>
            <w:vAlign w:val="center"/>
          </w:tcPr>
          <w:p w14:paraId="38E61DB8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56" w:type="dxa"/>
          </w:tcPr>
          <w:p w14:paraId="6F0EDEFA" w14:textId="77777777" w:rsidR="00DB48C6" w:rsidRPr="00DB48C6" w:rsidRDefault="00664DDE" w:rsidP="00DB48C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Местный</w:t>
            </w:r>
            <w:r w:rsidR="00DB48C6" w:rsidRPr="00DB48C6">
              <w:rPr>
                <w:rFonts w:ascii="Times New Roman" w:hAnsi="Times New Roman" w:cs="Times New Roman"/>
              </w:rPr>
              <w:t xml:space="preserve"> бюджет</w:t>
            </w:r>
          </w:p>
        </w:tc>
      </w:tr>
      <w:tr w:rsidR="00DB48C6" w:rsidRPr="00DB48C6" w14:paraId="10DFFC76" w14:textId="77777777" w:rsidTr="00DB48C6">
        <w:tc>
          <w:tcPr>
            <w:tcW w:w="4955" w:type="dxa"/>
            <w:vAlign w:val="center"/>
          </w:tcPr>
          <w:p w14:paraId="472F517B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и срок</w:t>
            </w:r>
            <w:r w:rsidRPr="00C01C71">
              <w:rPr>
                <w:rFonts w:ascii="Times New Roman" w:hAnsi="Times New Roman" w:cs="Times New Roman"/>
              </w:rPr>
              <w:t xml:space="preserve"> поставки</w:t>
            </w:r>
            <w:r w:rsidR="00664DDE" w:rsidRPr="00C01C71"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4956" w:type="dxa"/>
          </w:tcPr>
          <w:p w14:paraId="739AB35D" w14:textId="7C14BBFA" w:rsidR="00E511AE" w:rsidRPr="00C01C71" w:rsidRDefault="009C4205" w:rsidP="00664DDE">
            <w:pPr>
              <w:jc w:val="both"/>
              <w:rPr>
                <w:rFonts w:ascii="Times New Roman" w:hAnsi="Times New Roman" w:cs="Times New Roman"/>
              </w:rPr>
            </w:pPr>
            <w:r w:rsidRPr="009C4205">
              <w:rPr>
                <w:rFonts w:ascii="Times New Roman" w:hAnsi="Times New Roman" w:cs="Times New Roman"/>
              </w:rPr>
              <w:t xml:space="preserve">Партиями, не позднее 50 </w:t>
            </w:r>
            <w:proofErr w:type="spellStart"/>
            <w:r w:rsidRPr="009C4205">
              <w:rPr>
                <w:rFonts w:ascii="Times New Roman" w:hAnsi="Times New Roman" w:cs="Times New Roman"/>
              </w:rPr>
              <w:t>р.д</w:t>
            </w:r>
            <w:proofErr w:type="spellEnd"/>
            <w:r w:rsidRPr="009C4205">
              <w:rPr>
                <w:rFonts w:ascii="Times New Roman" w:hAnsi="Times New Roman" w:cs="Times New Roman"/>
              </w:rPr>
              <w:t>. с момента получения заявки Покупателя</w:t>
            </w:r>
          </w:p>
        </w:tc>
      </w:tr>
      <w:tr w:rsidR="00DB48C6" w:rsidRPr="00DB48C6" w14:paraId="02CC957F" w14:textId="77777777" w:rsidTr="00DB48C6">
        <w:tc>
          <w:tcPr>
            <w:tcW w:w="4955" w:type="dxa"/>
            <w:vAlign w:val="center"/>
          </w:tcPr>
          <w:p w14:paraId="7BE4F023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Условия оплаты</w:t>
            </w:r>
          </w:p>
        </w:tc>
        <w:tc>
          <w:tcPr>
            <w:tcW w:w="4956" w:type="dxa"/>
          </w:tcPr>
          <w:p w14:paraId="18DD748A" w14:textId="77777777" w:rsidR="00DB48C6" w:rsidRPr="00DB48C6" w:rsidRDefault="00664DDE" w:rsidP="009C4205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Не позднее 10 рабочих дней с моме</w:t>
            </w:r>
            <w:r w:rsidR="00C01C71" w:rsidRPr="00C01C71">
              <w:rPr>
                <w:rFonts w:ascii="Times New Roman" w:hAnsi="Times New Roman" w:cs="Times New Roman"/>
              </w:rPr>
              <w:t xml:space="preserve">нта передачи товара Покупателю </w:t>
            </w:r>
          </w:p>
        </w:tc>
      </w:tr>
      <w:tr w:rsidR="00DB48C6" w:rsidRPr="00DB48C6" w14:paraId="575439A3" w14:textId="77777777" w:rsidTr="00DB48C6">
        <w:tc>
          <w:tcPr>
            <w:tcW w:w="4955" w:type="dxa"/>
            <w:vAlign w:val="center"/>
          </w:tcPr>
          <w:p w14:paraId="7D8FE7EC" w14:textId="77777777" w:rsidR="00DB48C6" w:rsidRPr="00C01C71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>Порядок действий заказчика в случае предложения одинаковых цен поставщиками</w:t>
            </w:r>
            <w:r w:rsidR="00394E45" w:rsidRPr="00C01C71">
              <w:rPr>
                <w:rFonts w:ascii="Times New Roman" w:hAnsi="Times New Roman" w:cs="Times New Roman"/>
              </w:rPr>
              <w:t xml:space="preserve"> (подрядчиками, исполнителями)</w:t>
            </w:r>
          </w:p>
        </w:tc>
        <w:tc>
          <w:tcPr>
            <w:tcW w:w="4956" w:type="dxa"/>
          </w:tcPr>
          <w:p w14:paraId="14C1512F" w14:textId="77777777" w:rsidR="00DB48C6" w:rsidRPr="00C01C71" w:rsidRDefault="00DB48C6" w:rsidP="00664DDE">
            <w:pPr>
              <w:jc w:val="both"/>
              <w:rPr>
                <w:rFonts w:ascii="Times New Roman" w:hAnsi="Times New Roman" w:cs="Times New Roman"/>
              </w:rPr>
            </w:pPr>
            <w:r w:rsidRPr="00C01C71">
              <w:rPr>
                <w:rFonts w:ascii="Times New Roman" w:hAnsi="Times New Roman" w:cs="Times New Roman"/>
              </w:rPr>
              <w:t xml:space="preserve">Если несколько поставщиков предложили одинаковые цены, заказчик обращается к ним с запросом о снижении предложенной им цены. Если после получения ответов цены остаются равными, при прочих равных условиях </w:t>
            </w:r>
            <w:r w:rsidRPr="00C01C71">
              <w:rPr>
                <w:rFonts w:ascii="Times New Roman" w:hAnsi="Times New Roman" w:cs="Times New Roman"/>
              </w:rPr>
              <w:lastRenderedPageBreak/>
              <w:t>предпочтение отдается поставщику, первым представившему ответ на запрос.</w:t>
            </w:r>
          </w:p>
        </w:tc>
      </w:tr>
      <w:tr w:rsidR="00DB48C6" w:rsidRPr="00DB48C6" w14:paraId="45FA9B07" w14:textId="77777777" w:rsidTr="00DB48C6">
        <w:tc>
          <w:tcPr>
            <w:tcW w:w="9911" w:type="dxa"/>
            <w:gridSpan w:val="2"/>
            <w:vAlign w:val="center"/>
          </w:tcPr>
          <w:p w14:paraId="5533F995" w14:textId="77777777" w:rsidR="00DB48C6" w:rsidRPr="00664DDE" w:rsidRDefault="00DB48C6" w:rsidP="00664DD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664DDE">
              <w:rPr>
                <w:rFonts w:ascii="Times New Roman" w:hAnsi="Times New Roman" w:cs="Times New Roman"/>
                <w:b/>
              </w:rPr>
              <w:lastRenderedPageBreak/>
              <w:t>Сведения о предмете государственной закупки</w:t>
            </w:r>
          </w:p>
        </w:tc>
      </w:tr>
      <w:tr w:rsidR="00DB48C6" w:rsidRPr="00DB48C6" w14:paraId="1832F4F4" w14:textId="77777777" w:rsidTr="00DB48C6">
        <w:tc>
          <w:tcPr>
            <w:tcW w:w="4955" w:type="dxa"/>
            <w:vAlign w:val="center"/>
          </w:tcPr>
          <w:p w14:paraId="3A1A237A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</w:tcPr>
          <w:p w14:paraId="17CFC12F" w14:textId="25ADDB6C" w:rsidR="00DB48C6" w:rsidRPr="00DB48C6" w:rsidRDefault="009C4205" w:rsidP="00BE7B48">
            <w:pPr>
              <w:jc w:val="both"/>
              <w:rPr>
                <w:rFonts w:ascii="Times New Roman" w:hAnsi="Times New Roman" w:cs="Times New Roman"/>
              </w:rPr>
            </w:pPr>
            <w:r w:rsidRPr="009C4205">
              <w:rPr>
                <w:rFonts w:ascii="Times New Roman" w:hAnsi="Times New Roman" w:cs="Times New Roman"/>
              </w:rPr>
              <w:t>Краники трехходовые</w:t>
            </w:r>
          </w:p>
        </w:tc>
      </w:tr>
      <w:tr w:rsidR="00DB48C6" w:rsidRPr="00DB48C6" w14:paraId="79F6E217" w14:textId="77777777" w:rsidTr="00A267D3">
        <w:tc>
          <w:tcPr>
            <w:tcW w:w="4955" w:type="dxa"/>
            <w:vAlign w:val="center"/>
          </w:tcPr>
          <w:p w14:paraId="75EBF60D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784B4083" w14:textId="3A4A7270" w:rsidR="00DB48C6" w:rsidRPr="001D240A" w:rsidRDefault="009C4205" w:rsidP="001D240A">
            <w:pPr>
              <w:rPr>
                <w:rFonts w:ascii="Times New Roman" w:hAnsi="Times New Roman" w:cs="Times New Roman"/>
                <w:color w:val="FF0000"/>
              </w:rPr>
            </w:pPr>
            <w:r w:rsidRPr="009C4205">
              <w:rPr>
                <w:rFonts w:ascii="Times New Roman" w:hAnsi="Times New Roman" w:cs="Times New Roman"/>
              </w:rPr>
              <w:t>48 400,00 BYN</w:t>
            </w:r>
          </w:p>
        </w:tc>
      </w:tr>
      <w:tr w:rsidR="00DB48C6" w:rsidRPr="00DB48C6" w14:paraId="3231C723" w14:textId="77777777" w:rsidTr="00A267D3">
        <w:tc>
          <w:tcPr>
            <w:tcW w:w="4955" w:type="dxa"/>
            <w:vAlign w:val="center"/>
          </w:tcPr>
          <w:p w14:paraId="0F4C79FB" w14:textId="77777777" w:rsidR="00DB48C6" w:rsidRPr="00DB48C6" w:rsidRDefault="00DB48C6" w:rsidP="00DB48C6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Требование о предоставлении обеспечения исполнения обязательств по договору</w:t>
            </w:r>
          </w:p>
        </w:tc>
        <w:tc>
          <w:tcPr>
            <w:tcW w:w="4956" w:type="dxa"/>
            <w:vAlign w:val="center"/>
          </w:tcPr>
          <w:p w14:paraId="03F03BC6" w14:textId="77777777" w:rsidR="00DB48C6" w:rsidRPr="00DB48C6" w:rsidRDefault="00DB48C6" w:rsidP="00A267D3">
            <w:pPr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Не устанавливается</w:t>
            </w:r>
          </w:p>
        </w:tc>
      </w:tr>
      <w:tr w:rsidR="00DB48C6" w:rsidRPr="00DB48C6" w14:paraId="7A351FF6" w14:textId="77777777" w:rsidTr="00A267D3">
        <w:tc>
          <w:tcPr>
            <w:tcW w:w="4955" w:type="dxa"/>
            <w:vAlign w:val="center"/>
          </w:tcPr>
          <w:p w14:paraId="3AB16A00" w14:textId="77777777" w:rsidR="00DB48C6" w:rsidRPr="00DB48C6" w:rsidRDefault="00DB48C6" w:rsidP="00C01C71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 xml:space="preserve">Срок размещения </w:t>
            </w:r>
            <w:r w:rsidRPr="00C01C71">
              <w:rPr>
                <w:rFonts w:ascii="Times New Roman" w:hAnsi="Times New Roman" w:cs="Times New Roman"/>
              </w:rPr>
              <w:t>поставщиком</w:t>
            </w:r>
            <w:r w:rsidR="00394E45" w:rsidRPr="00C01C71">
              <w:rPr>
                <w:rFonts w:ascii="Times New Roman" w:hAnsi="Times New Roman" w:cs="Times New Roman"/>
              </w:rPr>
              <w:t xml:space="preserve"> </w:t>
            </w:r>
            <w:r w:rsidRPr="00DB48C6">
              <w:rPr>
                <w:rFonts w:ascii="Times New Roman" w:hAnsi="Times New Roman" w:cs="Times New Roman"/>
              </w:rPr>
              <w:t xml:space="preserve"> на электронной торговой площадке запроса о разъяснении заявки на покупку</w:t>
            </w:r>
          </w:p>
        </w:tc>
        <w:tc>
          <w:tcPr>
            <w:tcW w:w="4956" w:type="dxa"/>
            <w:vAlign w:val="center"/>
          </w:tcPr>
          <w:p w14:paraId="433C4523" w14:textId="61828530" w:rsidR="00DB48C6" w:rsidRPr="00C01C71" w:rsidRDefault="009C4205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BE7B48">
              <w:rPr>
                <w:rFonts w:ascii="Times New Roman" w:hAnsi="Times New Roman" w:cs="Times New Roman"/>
                <w:lang w:val="en-US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2026г</w:t>
            </w:r>
            <w:r w:rsidR="0054058C">
              <w:rPr>
                <w:rFonts w:ascii="Times New Roman" w:hAnsi="Times New Roman" w:cs="Times New Roman"/>
              </w:rPr>
              <w:t>. до 12</w:t>
            </w:r>
            <w:r w:rsidR="00DB48C6" w:rsidRPr="00C01C71">
              <w:rPr>
                <w:rFonts w:ascii="Times New Roman" w:hAnsi="Times New Roman" w:cs="Times New Roman"/>
              </w:rPr>
              <w:t>.00</w:t>
            </w:r>
          </w:p>
        </w:tc>
      </w:tr>
      <w:tr w:rsidR="00DB48C6" w:rsidRPr="00DB48C6" w14:paraId="0395A12A" w14:textId="77777777" w:rsidTr="00A267D3">
        <w:tc>
          <w:tcPr>
            <w:tcW w:w="4955" w:type="dxa"/>
            <w:vAlign w:val="center"/>
          </w:tcPr>
          <w:p w14:paraId="63180ECF" w14:textId="77777777" w:rsidR="00DB48C6" w:rsidRPr="00DB48C6" w:rsidRDefault="00DB48C6" w:rsidP="00394E4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Срок размещения заказчиком на электронной торговой площадке ответа на запрос исполнителя о разъяснении заявки на покупку</w:t>
            </w:r>
          </w:p>
        </w:tc>
        <w:tc>
          <w:tcPr>
            <w:tcW w:w="4956" w:type="dxa"/>
            <w:vAlign w:val="center"/>
          </w:tcPr>
          <w:p w14:paraId="2CFD1183" w14:textId="67ED5FDC" w:rsidR="00DB48C6" w:rsidRPr="00C01C71" w:rsidRDefault="009C4205" w:rsidP="00A267D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  <w:r w:rsidR="00C01C71" w:rsidRPr="00C01C71">
              <w:rPr>
                <w:rFonts w:ascii="Times New Roman" w:hAnsi="Times New Roman" w:cs="Times New Roman"/>
              </w:rPr>
              <w:t xml:space="preserve"> </w:t>
            </w:r>
            <w:r w:rsidR="00ED403A">
              <w:rPr>
                <w:rFonts w:ascii="Times New Roman" w:hAnsi="Times New Roman" w:cs="Times New Roman"/>
              </w:rPr>
              <w:t>ию</w:t>
            </w:r>
            <w:r w:rsidR="00204882">
              <w:rPr>
                <w:rFonts w:ascii="Times New Roman" w:hAnsi="Times New Roman" w:cs="Times New Roman"/>
              </w:rPr>
              <w:t>л</w:t>
            </w:r>
            <w:r w:rsidR="00ED403A">
              <w:rPr>
                <w:rFonts w:ascii="Times New Roman" w:hAnsi="Times New Roman" w:cs="Times New Roman"/>
              </w:rPr>
              <w:t>я</w:t>
            </w:r>
            <w:r w:rsidR="00C01C71" w:rsidRPr="00C01C71">
              <w:rPr>
                <w:rFonts w:ascii="Times New Roman" w:hAnsi="Times New Roman" w:cs="Times New Roman"/>
              </w:rPr>
              <w:t xml:space="preserve"> 2026г</w:t>
            </w:r>
            <w:r w:rsidR="00DB48C6" w:rsidRPr="00C01C71">
              <w:rPr>
                <w:rFonts w:ascii="Times New Roman" w:hAnsi="Times New Roman" w:cs="Times New Roman"/>
              </w:rPr>
              <w:t>. до 15.00</w:t>
            </w:r>
          </w:p>
        </w:tc>
      </w:tr>
      <w:tr w:rsidR="00B318FE" w:rsidRPr="00DB48C6" w14:paraId="08BF77A9" w14:textId="77777777" w:rsidTr="00D47988">
        <w:tc>
          <w:tcPr>
            <w:tcW w:w="9911" w:type="dxa"/>
            <w:gridSpan w:val="2"/>
            <w:vAlign w:val="center"/>
          </w:tcPr>
          <w:p w14:paraId="52B51A51" w14:textId="7FBC959C" w:rsidR="00B318FE" w:rsidRPr="00DB48C6" w:rsidRDefault="00B318FE" w:rsidP="00D47988">
            <w:pPr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Лот № </w:t>
            </w:r>
            <w:r w:rsidR="00CF394A">
              <w:rPr>
                <w:rFonts w:ascii="Times New Roman" w:hAnsi="Times New Roman" w:cs="Times New Roman"/>
                <w:b/>
              </w:rPr>
              <w:t>1</w:t>
            </w:r>
          </w:p>
        </w:tc>
      </w:tr>
      <w:tr w:rsidR="00B318FE" w:rsidRPr="00DB48C6" w14:paraId="67469EA3" w14:textId="77777777" w:rsidTr="00D47988">
        <w:tc>
          <w:tcPr>
            <w:tcW w:w="4955" w:type="dxa"/>
            <w:vAlign w:val="center"/>
          </w:tcPr>
          <w:p w14:paraId="345E46E4" w14:textId="77777777" w:rsidR="00B318FE" w:rsidRPr="00DB48C6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1FD27105" w14:textId="216BBC8C" w:rsidR="00B318FE" w:rsidRPr="00DB48C6" w:rsidRDefault="009C4205" w:rsidP="00BE7B48">
            <w:pPr>
              <w:jc w:val="both"/>
              <w:rPr>
                <w:rFonts w:ascii="Times New Roman" w:hAnsi="Times New Roman" w:cs="Times New Roman"/>
              </w:rPr>
            </w:pPr>
            <w:r w:rsidRPr="009C4205">
              <w:rPr>
                <w:rFonts w:ascii="Times New Roman" w:hAnsi="Times New Roman" w:cs="Times New Roman"/>
              </w:rPr>
              <w:t>Краники трехходовые</w:t>
            </w:r>
          </w:p>
        </w:tc>
      </w:tr>
      <w:tr w:rsidR="00B318FE" w:rsidRPr="003D0FE5" w14:paraId="6854372F" w14:textId="77777777" w:rsidTr="00D47988">
        <w:tc>
          <w:tcPr>
            <w:tcW w:w="4955" w:type="dxa"/>
            <w:vAlign w:val="center"/>
          </w:tcPr>
          <w:p w14:paraId="1B40BA8B" w14:textId="77777777" w:rsidR="00B318FE" w:rsidRPr="00A267D3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A267D3">
              <w:rPr>
                <w:rFonts w:ascii="Times New Roman" w:hAnsi="Times New Roman" w:cs="Times New Roman"/>
              </w:rPr>
              <w:t>Описание предмета государственной закупки</w:t>
            </w:r>
          </w:p>
        </w:tc>
        <w:tc>
          <w:tcPr>
            <w:tcW w:w="4956" w:type="dxa"/>
            <w:vAlign w:val="center"/>
          </w:tcPr>
          <w:p w14:paraId="1D412C7B" w14:textId="2BD18E02" w:rsidR="00B318FE" w:rsidRPr="003D0FE5" w:rsidRDefault="00204882" w:rsidP="00ED403A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Согласно Приложению №1</w:t>
            </w:r>
          </w:p>
        </w:tc>
      </w:tr>
      <w:tr w:rsidR="00B318FE" w:rsidRPr="001435E0" w14:paraId="2CBD7E21" w14:textId="77777777" w:rsidTr="00D47988">
        <w:tc>
          <w:tcPr>
            <w:tcW w:w="4955" w:type="dxa"/>
            <w:vAlign w:val="center"/>
          </w:tcPr>
          <w:p w14:paraId="01D5F160" w14:textId="77777777" w:rsidR="00B318FE" w:rsidRPr="001435E0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1435E0">
              <w:rPr>
                <w:rFonts w:ascii="Times New Roman" w:hAnsi="Times New Roman" w:cs="Times New Roman"/>
              </w:rPr>
              <w:t>Предельная стоимость предмета государственной закупки по лоту № 1</w:t>
            </w:r>
          </w:p>
        </w:tc>
        <w:tc>
          <w:tcPr>
            <w:tcW w:w="4956" w:type="dxa"/>
            <w:vAlign w:val="center"/>
          </w:tcPr>
          <w:p w14:paraId="0799A78D" w14:textId="04D36FBB" w:rsidR="00B318FE" w:rsidRPr="001435E0" w:rsidRDefault="009C4205" w:rsidP="00D47988">
            <w:pPr>
              <w:rPr>
                <w:rFonts w:ascii="Times New Roman" w:hAnsi="Times New Roman" w:cs="Times New Roman"/>
                <w:lang w:val="en-US"/>
              </w:rPr>
            </w:pPr>
            <w:r w:rsidRPr="009C4205">
              <w:rPr>
                <w:rFonts w:ascii="Times New Roman" w:hAnsi="Times New Roman" w:cs="Times New Roman"/>
                <w:lang w:val="en-US"/>
              </w:rPr>
              <w:t>48 400,00 BYN</w:t>
            </w:r>
          </w:p>
        </w:tc>
      </w:tr>
      <w:tr w:rsidR="009C4205" w:rsidRPr="00DB48C6" w14:paraId="5193890E" w14:textId="77777777" w:rsidTr="003E2243">
        <w:tc>
          <w:tcPr>
            <w:tcW w:w="4955" w:type="dxa"/>
            <w:vAlign w:val="center"/>
          </w:tcPr>
          <w:p w14:paraId="7C9C8168" w14:textId="77777777" w:rsidR="009C4205" w:rsidRPr="00DB48C6" w:rsidRDefault="009C4205" w:rsidP="009C420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Код по ОКРБ 007-2012 (подвид)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B1D640A" w14:textId="7510C431" w:rsidR="009C4205" w:rsidRPr="009C4205" w:rsidRDefault="009C4205" w:rsidP="009C4205">
            <w:pPr>
              <w:rPr>
                <w:rFonts w:ascii="Times New Roman" w:hAnsi="Times New Roman" w:cs="Times New Roman"/>
              </w:rPr>
            </w:pPr>
            <w:r w:rsidRPr="009C4205">
              <w:rPr>
                <w:rFonts w:ascii="Times New Roman" w:hAnsi="Times New Roman" w:cs="Times New Roman"/>
              </w:rPr>
              <w:t>32.50.13.170</w:t>
            </w:r>
          </w:p>
        </w:tc>
      </w:tr>
      <w:tr w:rsidR="009C4205" w:rsidRPr="00DB48C6" w14:paraId="3170E46C" w14:textId="77777777" w:rsidTr="003E2243">
        <w:tc>
          <w:tcPr>
            <w:tcW w:w="4955" w:type="dxa"/>
            <w:vAlign w:val="center"/>
          </w:tcPr>
          <w:p w14:paraId="23FDCB7C" w14:textId="77777777" w:rsidR="009C4205" w:rsidRPr="00DB48C6" w:rsidRDefault="009C4205" w:rsidP="009C4205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Наименование в соответствии с ОКРБ 007-2012</w:t>
            </w:r>
          </w:p>
        </w:tc>
        <w:tc>
          <w:tcPr>
            <w:tcW w:w="4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A740F04" w14:textId="1F437E25" w:rsidR="009C4205" w:rsidRPr="009C4205" w:rsidRDefault="009C4205" w:rsidP="009C4205">
            <w:pPr>
              <w:jc w:val="both"/>
              <w:rPr>
                <w:rFonts w:ascii="Times New Roman" w:hAnsi="Times New Roman" w:cs="Times New Roman"/>
              </w:rPr>
            </w:pPr>
            <w:r w:rsidRPr="009C4205">
              <w:rPr>
                <w:rFonts w:ascii="Times New Roman" w:hAnsi="Times New Roman" w:cs="Times New Roman"/>
              </w:rPr>
              <w:t>Иглы прочие, катетеры, канюли и аналогичные инструменты, используемые в медицине, хирургии, стоматологии или ветеринарии (кроме трубчатых металлических игл и игл для наложения швов)</w:t>
            </w:r>
          </w:p>
        </w:tc>
      </w:tr>
      <w:tr w:rsidR="00B318FE" w:rsidRPr="00DB48C6" w14:paraId="02A97E00" w14:textId="77777777" w:rsidTr="00D47988">
        <w:tc>
          <w:tcPr>
            <w:tcW w:w="4955" w:type="dxa"/>
            <w:vAlign w:val="center"/>
          </w:tcPr>
          <w:p w14:paraId="52F7C026" w14:textId="77777777" w:rsidR="00B318FE" w:rsidRPr="00DB48C6" w:rsidRDefault="00B318FE" w:rsidP="00D47988">
            <w:pPr>
              <w:jc w:val="both"/>
              <w:rPr>
                <w:rFonts w:ascii="Times New Roman" w:hAnsi="Times New Roman" w:cs="Times New Roman"/>
              </w:rPr>
            </w:pPr>
            <w:r w:rsidRPr="00DB48C6">
              <w:rPr>
                <w:rFonts w:ascii="Times New Roman" w:hAnsi="Times New Roman" w:cs="Times New Roman"/>
              </w:rPr>
              <w:t>Объем (количество)</w:t>
            </w:r>
          </w:p>
        </w:tc>
        <w:tc>
          <w:tcPr>
            <w:tcW w:w="4956" w:type="dxa"/>
            <w:vAlign w:val="center"/>
          </w:tcPr>
          <w:p w14:paraId="0593657F" w14:textId="0A117F01" w:rsidR="00B318FE" w:rsidRPr="00DB48C6" w:rsidRDefault="009C4205" w:rsidP="00D47988">
            <w:pPr>
              <w:rPr>
                <w:rFonts w:ascii="Times New Roman" w:hAnsi="Times New Roman" w:cs="Times New Roman"/>
              </w:rPr>
            </w:pPr>
            <w:r w:rsidRPr="009C4205">
              <w:rPr>
                <w:rFonts w:ascii="Times New Roman" w:hAnsi="Times New Roman" w:cs="Times New Roman"/>
              </w:rPr>
              <w:t>20 000 шт.</w:t>
            </w:r>
          </w:p>
        </w:tc>
      </w:tr>
    </w:tbl>
    <w:p w14:paraId="3B5376B4" w14:textId="77777777" w:rsidR="00AD3ABD" w:rsidRPr="00DB48C6" w:rsidRDefault="00AD3ABD" w:rsidP="00DB48C6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0BFDB3C8" w14:textId="77777777" w:rsidR="00DB48C6" w:rsidRPr="00F2280B" w:rsidRDefault="00DB48C6" w:rsidP="00A267D3">
      <w:pPr>
        <w:spacing w:after="0" w:line="240" w:lineRule="auto"/>
        <w:jc w:val="both"/>
        <w:rPr>
          <w:rStyle w:val="word-wrapper"/>
          <w:rFonts w:ascii="Times New Roman" w:hAnsi="Times New Roman" w:cs="Times New Roman"/>
          <w:b/>
          <w:shd w:val="clear" w:color="auto" w:fill="FFFFFF"/>
        </w:rPr>
      </w:pP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Документы и (или) сведения </w:t>
      </w:r>
      <w:r w:rsidR="003D0FE5"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>поставщика должны</w:t>
      </w:r>
      <w:r w:rsidRPr="00F2280B">
        <w:rPr>
          <w:rStyle w:val="word-wrapper"/>
          <w:rFonts w:ascii="Times New Roman" w:hAnsi="Times New Roman" w:cs="Times New Roman"/>
          <w:b/>
          <w:shd w:val="clear" w:color="auto" w:fill="FFFFFF"/>
        </w:rPr>
        <w:t xml:space="preserve"> содержать следующую информацию:</w:t>
      </w: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4955"/>
        <w:gridCol w:w="4963"/>
      </w:tblGrid>
      <w:tr w:rsidR="00F2280B" w:rsidRPr="00F2280B" w14:paraId="16AECBC8" w14:textId="77777777" w:rsidTr="003D0FE5">
        <w:tc>
          <w:tcPr>
            <w:tcW w:w="9918" w:type="dxa"/>
            <w:gridSpan w:val="2"/>
          </w:tcPr>
          <w:p w14:paraId="1EE6C8B7" w14:textId="77777777" w:rsidR="00DB48C6" w:rsidRPr="00F2280B" w:rsidRDefault="00DB48C6" w:rsidP="00DB48C6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предлагаемом товаре</w:t>
            </w:r>
            <w:r w:rsidR="003D0FE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46F185BA" w14:textId="77777777" w:rsidTr="003D0FE5">
        <w:tc>
          <w:tcPr>
            <w:tcW w:w="4955" w:type="dxa"/>
          </w:tcPr>
          <w:p w14:paraId="4ACC6D14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предлагаемого товара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 </w:t>
            </w:r>
          </w:p>
        </w:tc>
        <w:tc>
          <w:tcPr>
            <w:tcW w:w="4963" w:type="dxa"/>
          </w:tcPr>
          <w:p w14:paraId="1F8185AA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</w:p>
        </w:tc>
      </w:tr>
      <w:tr w:rsidR="00F2280B" w:rsidRPr="00F2280B" w14:paraId="08C6E70D" w14:textId="77777777" w:rsidTr="003D0FE5">
        <w:tc>
          <w:tcPr>
            <w:tcW w:w="4955" w:type="dxa"/>
          </w:tcPr>
          <w:p w14:paraId="3AA40889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Описание предлагаемого </w:t>
            </w:r>
            <w:r w:rsidR="00394E4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</w:tcPr>
          <w:p w14:paraId="41E8530D" w14:textId="77777777" w:rsidR="00394E45" w:rsidRPr="00F2280B" w:rsidRDefault="00A267D3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описание, инструкции, технические условия и другие документы изготовителя (производителя) товара, подтверждающие технические характеристики и функциональные параметры товара, содержащегося в предложении участника.</w:t>
            </w:r>
          </w:p>
        </w:tc>
      </w:tr>
      <w:tr w:rsidR="00F2280B" w:rsidRPr="00F2280B" w14:paraId="49402B8D" w14:textId="77777777" w:rsidTr="003D0FE5">
        <w:tc>
          <w:tcPr>
            <w:tcW w:w="4955" w:type="dxa"/>
          </w:tcPr>
          <w:p w14:paraId="519AA295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Страна происхождения </w:t>
            </w:r>
            <w:r w:rsidR="003D0FE5" w:rsidRPr="00F2280B">
              <w:rPr>
                <w:rFonts w:ascii="Times New Roman" w:hAnsi="Times New Roman" w:cs="Times New Roman"/>
                <w:bCs/>
              </w:rPr>
              <w:t xml:space="preserve">товара </w:t>
            </w:r>
          </w:p>
        </w:tc>
        <w:tc>
          <w:tcPr>
            <w:tcW w:w="4963" w:type="dxa"/>
            <w:vAlign w:val="center"/>
          </w:tcPr>
          <w:p w14:paraId="345C0532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2C6C7784" w14:textId="77777777" w:rsidTr="003D0FE5">
        <w:tc>
          <w:tcPr>
            <w:tcW w:w="4955" w:type="dxa"/>
          </w:tcPr>
          <w:p w14:paraId="3DD398A3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Объем (количество), единица измерения</w:t>
            </w:r>
          </w:p>
        </w:tc>
        <w:tc>
          <w:tcPr>
            <w:tcW w:w="4963" w:type="dxa"/>
            <w:vAlign w:val="center"/>
          </w:tcPr>
          <w:p w14:paraId="79938BF0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433B3260" w14:textId="77777777" w:rsidTr="003D0FE5">
        <w:tc>
          <w:tcPr>
            <w:tcW w:w="4955" w:type="dxa"/>
          </w:tcPr>
          <w:p w14:paraId="5831CA3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Документы и (или) сведения, подтверждающие соответствие предмету государственной закупки и требованиям к предмету государственной закупки, установленным заявкой на покупку</w:t>
            </w:r>
          </w:p>
        </w:tc>
        <w:tc>
          <w:tcPr>
            <w:tcW w:w="4963" w:type="dxa"/>
            <w:vAlign w:val="center"/>
          </w:tcPr>
          <w:p w14:paraId="0927497F" w14:textId="6D17CFF5" w:rsidR="00DB48C6" w:rsidRPr="00F2280B" w:rsidRDefault="00ED403A" w:rsidP="00ED403A">
            <w:pPr>
              <w:jc w:val="both"/>
              <w:rPr>
                <w:rFonts w:ascii="Times New Roman" w:hAnsi="Times New Roman" w:cs="Times New Roman"/>
                <w:b/>
              </w:rPr>
            </w:pPr>
            <w:r w:rsidRPr="00431CF6">
              <w:rPr>
                <w:rFonts w:ascii="Times New Roman" w:hAnsi="Times New Roman" w:cs="Times New Roman"/>
                <w:bCs/>
              </w:rPr>
              <w:t xml:space="preserve">Предложение, предоставляемое поставщиком, должно содержать спецификацию на товар в соответствии с заявкой на закупку по форме согласно приложению </w:t>
            </w:r>
            <w:r w:rsidR="00204882">
              <w:rPr>
                <w:rFonts w:ascii="Times New Roman" w:hAnsi="Times New Roman" w:cs="Times New Roman"/>
                <w:bCs/>
              </w:rPr>
              <w:t>2</w:t>
            </w:r>
            <w:r w:rsidRPr="00431CF6">
              <w:rPr>
                <w:rFonts w:ascii="Times New Roman" w:hAnsi="Times New Roman" w:cs="Times New Roman"/>
                <w:bCs/>
              </w:rPr>
              <w:t xml:space="preserve"> к настоящей Заявке на покупку</w:t>
            </w:r>
            <w:r>
              <w:rPr>
                <w:rFonts w:ascii="Times New Roman" w:hAnsi="Times New Roman" w:cs="Times New Roman"/>
                <w:bCs/>
              </w:rPr>
              <w:t>.</w:t>
            </w:r>
          </w:p>
        </w:tc>
      </w:tr>
      <w:tr w:rsidR="00F2280B" w:rsidRPr="00F2280B" w14:paraId="1B93A025" w14:textId="77777777" w:rsidTr="003D0FE5">
        <w:tc>
          <w:tcPr>
            <w:tcW w:w="4955" w:type="dxa"/>
          </w:tcPr>
          <w:p w14:paraId="51087147" w14:textId="77777777" w:rsidR="00DB48C6" w:rsidRPr="00F2280B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 xml:space="preserve">Условия поставки товаров </w:t>
            </w:r>
          </w:p>
        </w:tc>
        <w:tc>
          <w:tcPr>
            <w:tcW w:w="4963" w:type="dxa"/>
            <w:vAlign w:val="center"/>
          </w:tcPr>
          <w:p w14:paraId="4BEE99EB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35464A3B" w14:textId="77777777" w:rsidTr="003D0FE5">
        <w:tc>
          <w:tcPr>
            <w:tcW w:w="4955" w:type="dxa"/>
          </w:tcPr>
          <w:p w14:paraId="097361C5" w14:textId="77777777" w:rsidR="00DB48C6" w:rsidRPr="00F2280B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Цена</w:t>
            </w:r>
          </w:p>
        </w:tc>
        <w:tc>
          <w:tcPr>
            <w:tcW w:w="4963" w:type="dxa"/>
            <w:vAlign w:val="center"/>
          </w:tcPr>
          <w:p w14:paraId="2A7A6A2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F2280B" w:rsidRPr="00F2280B" w14:paraId="19755194" w14:textId="77777777" w:rsidTr="003D0FE5">
        <w:tc>
          <w:tcPr>
            <w:tcW w:w="9918" w:type="dxa"/>
            <w:gridSpan w:val="2"/>
          </w:tcPr>
          <w:p w14:paraId="649A95E5" w14:textId="77777777" w:rsidR="00DB48C6" w:rsidRPr="00F2280B" w:rsidRDefault="00DB48C6" w:rsidP="00394E45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F2280B">
              <w:rPr>
                <w:rFonts w:ascii="Times New Roman" w:hAnsi="Times New Roman" w:cs="Times New Roman"/>
                <w:b/>
              </w:rPr>
              <w:t>Сведения о поставщике</w:t>
            </w:r>
            <w:r w:rsidR="00394E45" w:rsidRPr="00F2280B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  <w:tr w:rsidR="00F2280B" w:rsidRPr="00F2280B" w14:paraId="778526C2" w14:textId="77777777" w:rsidTr="003D0FE5">
        <w:tc>
          <w:tcPr>
            <w:tcW w:w="4955" w:type="dxa"/>
          </w:tcPr>
          <w:p w14:paraId="44C75702" w14:textId="77777777" w:rsidR="00DB48C6" w:rsidRPr="00F2280B" w:rsidRDefault="00DB48C6" w:rsidP="00DB48C6">
            <w:pPr>
              <w:tabs>
                <w:tab w:val="left" w:pos="1373"/>
              </w:tabs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</w:rPr>
            </w:pPr>
            <w:r w:rsidRPr="00F2280B">
              <w:rPr>
                <w:rFonts w:ascii="Times New Roman" w:hAnsi="Times New Roman" w:cs="Times New Roman"/>
                <w:bCs/>
              </w:rPr>
              <w:t>Наименование (фамилия, собственное имя, отчество (при наличии) - для физического лица, в том числе индивидуального предпринимателя)</w:t>
            </w:r>
          </w:p>
        </w:tc>
        <w:tc>
          <w:tcPr>
            <w:tcW w:w="4963" w:type="dxa"/>
            <w:vAlign w:val="center"/>
          </w:tcPr>
          <w:p w14:paraId="2E61C311" w14:textId="77777777" w:rsidR="00DB48C6" w:rsidRPr="00F2280B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6A386053" w14:textId="77777777" w:rsidTr="003D0FE5">
        <w:tc>
          <w:tcPr>
            <w:tcW w:w="4955" w:type="dxa"/>
          </w:tcPr>
          <w:p w14:paraId="4A2CDA89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Место нахождения (место жительства)</w:t>
            </w:r>
          </w:p>
        </w:tc>
        <w:tc>
          <w:tcPr>
            <w:tcW w:w="4963" w:type="dxa"/>
            <w:vAlign w:val="center"/>
          </w:tcPr>
          <w:p w14:paraId="35C88F90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380B2722" w14:textId="77777777" w:rsidTr="003D0FE5">
        <w:tc>
          <w:tcPr>
            <w:tcW w:w="4955" w:type="dxa"/>
          </w:tcPr>
          <w:p w14:paraId="0FD44844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Учетный номер плательщика (при наличии)</w:t>
            </w:r>
          </w:p>
        </w:tc>
        <w:tc>
          <w:tcPr>
            <w:tcW w:w="4963" w:type="dxa"/>
            <w:vAlign w:val="center"/>
          </w:tcPr>
          <w:p w14:paraId="5DE512B2" w14:textId="77777777" w:rsidR="00DB48C6" w:rsidRPr="00DB48C6" w:rsidRDefault="00DB48C6" w:rsidP="00A267D3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DB48C6" w:rsidRPr="00DB48C6" w14:paraId="1DA2F35C" w14:textId="77777777" w:rsidTr="003D0FE5">
        <w:tc>
          <w:tcPr>
            <w:tcW w:w="4955" w:type="dxa"/>
          </w:tcPr>
          <w:p w14:paraId="1EE90F7B" w14:textId="77777777" w:rsidR="00DB48C6" w:rsidRPr="00DB48C6" w:rsidRDefault="00DB48C6" w:rsidP="00DB48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Наименование документов, подтверждающих соответствие требованиям к участникам, установленным заявкой на покупку</w:t>
            </w:r>
          </w:p>
        </w:tc>
        <w:tc>
          <w:tcPr>
            <w:tcW w:w="4963" w:type="dxa"/>
          </w:tcPr>
          <w:p w14:paraId="6E03AA23" w14:textId="77777777" w:rsidR="00DB48C6" w:rsidRPr="00DB48C6" w:rsidRDefault="00DB48C6" w:rsidP="003D0FE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Cs/>
                <w:color w:val="000000" w:themeColor="text1"/>
              </w:rPr>
            </w:pPr>
            <w:r w:rsidRPr="00DB48C6">
              <w:rPr>
                <w:rFonts w:ascii="Times New Roman" w:hAnsi="Times New Roman" w:cs="Times New Roman"/>
                <w:bCs/>
                <w:color w:val="000000" w:themeColor="text1"/>
              </w:rPr>
              <w:t>Соответствие требованиям к участникам должен подтвердить поставщик, получивший от заказчика предложение о заключении договора</w:t>
            </w:r>
          </w:p>
        </w:tc>
      </w:tr>
    </w:tbl>
    <w:p w14:paraId="0C678BDD" w14:textId="0BE8B821" w:rsidR="00D37508" w:rsidRDefault="00D37508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500E7E31" w14:textId="77777777" w:rsidR="009D730E" w:rsidRDefault="009D730E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0C1F57E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238E8291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35644833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25AFDDA8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7CD6CFB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3C4882D8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0C92C8CE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6B95E25" w14:textId="77777777" w:rsidR="00204882" w:rsidRDefault="00204882" w:rsidP="00CF394A">
      <w:pPr>
        <w:spacing w:after="0" w:line="240" w:lineRule="auto"/>
        <w:rPr>
          <w:rFonts w:ascii="Times New Roman" w:hAnsi="Times New Roman" w:cs="Times New Roman"/>
          <w:b/>
        </w:rPr>
      </w:pPr>
    </w:p>
    <w:p w14:paraId="6F71A908" w14:textId="4FB98227" w:rsidR="009D730E" w:rsidRP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04882">
        <w:rPr>
          <w:rFonts w:ascii="Times New Roman" w:hAnsi="Times New Roman" w:cs="Times New Roman"/>
          <w:bCs/>
        </w:rPr>
        <w:t>Приложение №1</w:t>
      </w:r>
    </w:p>
    <w:p w14:paraId="548EE2F5" w14:textId="77777777" w:rsidR="00204882" w:rsidRPr="00204882" w:rsidRDefault="00204882" w:rsidP="009D73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56926C78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EBBAB58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EC486AA" w14:textId="77777777" w:rsidR="009C4205" w:rsidRPr="004C6C6E" w:rsidRDefault="009C4205" w:rsidP="009C42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u w:val="single"/>
          <w:lang w:eastAsia="zh-CN" w:bidi="hi-IN"/>
        </w:rPr>
      </w:pPr>
      <w:r w:rsidRPr="004C6C6E">
        <w:rPr>
          <w:rFonts w:ascii="Times New Roman" w:eastAsia="N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 xml:space="preserve">Лот №1 - </w:t>
      </w:r>
      <w:r w:rsidRPr="00172B5B">
        <w:rPr>
          <w:rFonts w:ascii="Times New Roman" w:eastAsia="NSimSun" w:hAnsi="Times New Roman" w:cs="Times New Roman"/>
          <w:b/>
          <w:kern w:val="3"/>
          <w:sz w:val="24"/>
          <w:szCs w:val="24"/>
          <w:u w:val="single"/>
          <w:lang w:eastAsia="zh-CN" w:bidi="hi-IN"/>
        </w:rPr>
        <w:t>Краники трехходовые</w:t>
      </w:r>
    </w:p>
    <w:p w14:paraId="746EDDC7" w14:textId="77777777" w:rsidR="009C4205" w:rsidRPr="00990775" w:rsidRDefault="009C4205" w:rsidP="009C4205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eastAsia="NSimSun" w:hAnsi="Times New Roman" w:cs="Times New Roman"/>
          <w:b/>
          <w:kern w:val="3"/>
          <w:lang w:eastAsia="zh-CN" w:bidi="hi-IN"/>
        </w:rPr>
      </w:pPr>
    </w:p>
    <w:p w14:paraId="5C3F1A12" w14:textId="77777777" w:rsidR="009C4205" w:rsidRPr="004C6C6E" w:rsidRDefault="009C4205" w:rsidP="009C4205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4C6C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 xml:space="preserve">1. Состав (комплектация) медицинских изделий: </w:t>
      </w:r>
      <w:r w:rsidRPr="004C6C6E">
        <w:rPr>
          <w:rFonts w:ascii="Times New Roman" w:eastAsia="Calibri" w:hAnsi="Times New Roman" w:cs="Times New Roman"/>
          <w:spacing w:val="20"/>
          <w:sz w:val="24"/>
          <w:szCs w:val="24"/>
          <w:lang w:eastAsia="ru-RU"/>
        </w:rPr>
        <w:t xml:space="preserve">                         </w:t>
      </w:r>
    </w:p>
    <w:tbl>
      <w:tblPr>
        <w:tblW w:w="4902" w:type="pct"/>
        <w:tblInd w:w="108" w:type="dxa"/>
        <w:tblLayout w:type="fixed"/>
        <w:tblLook w:val="0000" w:firstRow="0" w:lastRow="0" w:firstColumn="0" w:lastColumn="0" w:noHBand="0" w:noVBand="0"/>
      </w:tblPr>
      <w:tblGrid>
        <w:gridCol w:w="659"/>
        <w:gridCol w:w="5716"/>
        <w:gridCol w:w="3342"/>
      </w:tblGrid>
      <w:tr w:rsidR="009C4205" w:rsidRPr="004C6C6E" w14:paraId="6D5F9E1C" w14:textId="77777777" w:rsidTr="00C21132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7BD80B43" w14:textId="77777777" w:rsidR="009C4205" w:rsidRPr="004C6C6E" w:rsidRDefault="009C4205" w:rsidP="00C21132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№п/п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2A350AAB" w14:textId="77777777" w:rsidR="009C4205" w:rsidRPr="004C6C6E" w:rsidRDefault="009C4205" w:rsidP="00C21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E">
              <w:rPr>
                <w:rFonts w:ascii="Times New Roman" w:eastAsia="Calibri" w:hAnsi="Times New Roman" w:cs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Наименование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FE70961" w14:textId="77777777" w:rsidR="009C4205" w:rsidRPr="004C6C6E" w:rsidRDefault="009C4205" w:rsidP="00C21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Количество, шт.</w:t>
            </w:r>
          </w:p>
        </w:tc>
      </w:tr>
      <w:tr w:rsidR="009C4205" w:rsidRPr="004C6C6E" w14:paraId="514318D7" w14:textId="77777777" w:rsidTr="00C21132">
        <w:trPr>
          <w:trHeight w:val="23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14:paraId="08418A24" w14:textId="77777777" w:rsidR="009C4205" w:rsidRPr="004C6C6E" w:rsidRDefault="009C4205" w:rsidP="00C21132">
            <w:pPr>
              <w:spacing w:after="0" w:line="240" w:lineRule="auto"/>
              <w:ind w:right="-109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4C6C6E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555D4531" w14:textId="77777777" w:rsidR="009C4205" w:rsidRPr="004C6C6E" w:rsidRDefault="009C4205" w:rsidP="00C21132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172B5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Краники трехходовые</w:t>
            </w:r>
          </w:p>
        </w:tc>
        <w:tc>
          <w:tcPr>
            <w:tcW w:w="3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3458E4" w14:textId="77777777" w:rsidR="009C4205" w:rsidRPr="004C6C6E" w:rsidRDefault="009C4205" w:rsidP="00C21132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20 000</w:t>
            </w:r>
          </w:p>
        </w:tc>
      </w:tr>
    </w:tbl>
    <w:p w14:paraId="161CCD3F" w14:textId="77777777" w:rsidR="009C4205" w:rsidRPr="004C6C6E" w:rsidRDefault="009C4205" w:rsidP="009C4205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eastAsia="NSimSun" w:hAnsi="Times New Roman" w:cs="Times New Roman"/>
          <w:kern w:val="3"/>
          <w:sz w:val="24"/>
          <w:szCs w:val="24"/>
          <w:lang w:eastAsia="zh-CN" w:bidi="hi-IN"/>
        </w:rPr>
      </w:pPr>
    </w:p>
    <w:p w14:paraId="69FA94E5" w14:textId="77777777" w:rsidR="009C4205" w:rsidRPr="004C6C6E" w:rsidRDefault="009C4205" w:rsidP="009C4205">
      <w:pPr>
        <w:tabs>
          <w:tab w:val="left" w:pos="426"/>
          <w:tab w:val="left" w:pos="709"/>
        </w:tabs>
        <w:spacing w:after="0" w:line="240" w:lineRule="auto"/>
        <w:textAlignment w:val="baseline"/>
        <w:rPr>
          <w:rFonts w:ascii="Times New Roman" w:eastAsia="Calibri" w:hAnsi="Times New Roman" w:cs="Times New Roman"/>
          <w:b/>
          <w:sz w:val="24"/>
          <w:szCs w:val="24"/>
          <w:lang w:eastAsia="ru-RU"/>
        </w:rPr>
      </w:pPr>
      <w:r w:rsidRPr="004C6C6E">
        <w:rPr>
          <w:rFonts w:ascii="Times New Roman" w:eastAsia="Calibri" w:hAnsi="Times New Roman" w:cs="Times New Roman"/>
          <w:b/>
          <w:sz w:val="24"/>
          <w:szCs w:val="24"/>
          <w:lang w:eastAsia="ru-RU"/>
        </w:rPr>
        <w:t>2. Технические характеристики:</w:t>
      </w:r>
    </w:p>
    <w:p w14:paraId="4D2EF912" w14:textId="77777777" w:rsidR="009C4205" w:rsidRPr="004C6C6E" w:rsidRDefault="009C4205" w:rsidP="009C4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C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Изготовлен из медицинского пластика;</w:t>
      </w:r>
    </w:p>
    <w:p w14:paraId="1E160640" w14:textId="77777777" w:rsidR="009C4205" w:rsidRPr="004C6C6E" w:rsidRDefault="009C4205" w:rsidP="009C4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C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Соединение с краном по типу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или «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Луер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-Лок»;</w:t>
      </w:r>
    </w:p>
    <w:p w14:paraId="4DFA8F81" w14:textId="77777777" w:rsidR="009C4205" w:rsidRPr="004C6C6E" w:rsidRDefault="009C4205" w:rsidP="009C4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C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Совместимость со всеми инфузионными системами;</w:t>
      </w:r>
    </w:p>
    <w:p w14:paraId="206021EE" w14:textId="77777777" w:rsidR="009C4205" w:rsidRPr="004C6C6E" w:rsidRDefault="009C4205" w:rsidP="009C420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</w:t>
      </w:r>
      <w:r w:rsidRPr="004C6C6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Предохранительные колпачки на концах крана;</w:t>
      </w:r>
    </w:p>
    <w:p w14:paraId="230267AD" w14:textId="77777777" w:rsidR="009C4205" w:rsidRDefault="009C4205" w:rsidP="009C4205">
      <w:pPr>
        <w:pStyle w:val="newncpi"/>
        <w:ind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</w:t>
      </w:r>
      <w:r w:rsidRPr="004C6C6E">
        <w:rPr>
          <w:rFonts w:eastAsia="Times New Roman"/>
          <w:color w:val="000000"/>
        </w:rPr>
        <w:t xml:space="preserve">5. </w:t>
      </w:r>
      <w:r>
        <w:rPr>
          <w:rFonts w:eastAsia="Times New Roman"/>
          <w:color w:val="000000"/>
        </w:rPr>
        <w:t>Подвижность в осевом и радиальном направлениях на 360 градусов для безопасной и быстрой стыковки;</w:t>
      </w:r>
    </w:p>
    <w:p w14:paraId="2E5024E0" w14:textId="77777777" w:rsidR="009C4205" w:rsidRDefault="009C4205" w:rsidP="009C4205">
      <w:pPr>
        <w:pStyle w:val="newncpi"/>
        <w:ind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2.6. Прозрачный корпус крана;</w:t>
      </w:r>
    </w:p>
    <w:p w14:paraId="53A374B9" w14:textId="77777777" w:rsidR="009C4205" w:rsidRDefault="009C4205" w:rsidP="009C4205">
      <w:pPr>
        <w:pStyle w:val="newncpi"/>
        <w:ind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2.7. Цветной поворотный краник со стрелками, указывающим направление потока;</w:t>
      </w:r>
    </w:p>
    <w:p w14:paraId="40C1C4C2" w14:textId="77777777" w:rsidR="009C4205" w:rsidRPr="004C6C6E" w:rsidRDefault="009C4205" w:rsidP="009C4205">
      <w:pPr>
        <w:pStyle w:val="newncpi"/>
        <w:ind w:firstLine="0"/>
        <w:rPr>
          <w:rFonts w:eastAsia="Times New Roman"/>
          <w:color w:val="000000"/>
        </w:rPr>
      </w:pPr>
      <w:r>
        <w:rPr>
          <w:rFonts w:eastAsia="Times New Roman"/>
          <w:color w:val="000000"/>
        </w:rPr>
        <w:t>2.8. Стерильные, для одноразового использования.</w:t>
      </w:r>
    </w:p>
    <w:p w14:paraId="22283A8D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462EB440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A2A9268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21667A40" w14:textId="77777777" w:rsid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</w:p>
    <w:p w14:paraId="165705FA" w14:textId="77777777" w:rsidR="00204882" w:rsidRDefault="00204882" w:rsidP="009C4205">
      <w:pPr>
        <w:spacing w:after="0" w:line="240" w:lineRule="auto"/>
        <w:rPr>
          <w:rFonts w:ascii="Times New Roman" w:hAnsi="Times New Roman" w:cs="Times New Roman"/>
          <w:bCs/>
        </w:rPr>
      </w:pPr>
    </w:p>
    <w:p w14:paraId="21952C9A" w14:textId="744319BA" w:rsidR="00204882" w:rsidRPr="00204882" w:rsidRDefault="00204882" w:rsidP="00204882">
      <w:pPr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204882">
        <w:rPr>
          <w:rFonts w:ascii="Times New Roman" w:hAnsi="Times New Roman" w:cs="Times New Roman"/>
          <w:bCs/>
        </w:rPr>
        <w:t>Приложение №</w:t>
      </w:r>
      <w:r>
        <w:rPr>
          <w:rFonts w:ascii="Times New Roman" w:hAnsi="Times New Roman" w:cs="Times New Roman"/>
          <w:bCs/>
        </w:rPr>
        <w:t>2</w:t>
      </w:r>
    </w:p>
    <w:p w14:paraId="72DCCD16" w14:textId="77777777" w:rsidR="00204882" w:rsidRPr="00204882" w:rsidRDefault="00204882" w:rsidP="00204882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p w14:paraId="1BB4A73A" w14:textId="77777777" w:rsidR="00204882" w:rsidRPr="00204882" w:rsidRDefault="00204882" w:rsidP="0020488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</w:rPr>
      </w:pPr>
      <w:r w:rsidRPr="00204882">
        <w:rPr>
          <w:rFonts w:ascii="Times New Roman" w:eastAsia="Times New Roman" w:hAnsi="Times New Roman" w:cs="Times New Roman"/>
          <w:b/>
        </w:rPr>
        <w:t>СПЕЦИФИКАЦИЯ</w:t>
      </w:r>
    </w:p>
    <w:p w14:paraId="7C8014A3" w14:textId="77777777" w:rsidR="00204882" w:rsidRPr="00204882" w:rsidRDefault="00204882" w:rsidP="0020488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94"/>
        <w:gridCol w:w="435"/>
        <w:gridCol w:w="1454"/>
        <w:gridCol w:w="1877"/>
        <w:gridCol w:w="1750"/>
        <w:gridCol w:w="1882"/>
        <w:gridCol w:w="964"/>
        <w:gridCol w:w="1045"/>
      </w:tblGrid>
      <w:tr w:rsidR="00204882" w:rsidRPr="00204882" w14:paraId="6568FF45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58A4B6BC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№ лота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2033E83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№ п/п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181F6DE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Наименование предлагаемых товаров (согласно документу заявки на покупку)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41E85CDE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 xml:space="preserve">Наименование предлагаемых товаров (согласно </w:t>
            </w:r>
            <w:r w:rsidRPr="00204882">
              <w:rPr>
                <w:rFonts w:ascii="Times New Roman" w:hAnsi="Times New Roman" w:cs="Times New Roman"/>
                <w:color w:val="000000"/>
              </w:rPr>
              <w:t>регистрационному удостоверению или сведениям из государственного реестра медицинской техники и изделий медицинского назначения Республики Беларусь)</w:t>
            </w: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</w:tcPr>
          <w:p w14:paraId="0A3F8FA9" w14:textId="77777777" w:rsidR="00204882" w:rsidRPr="00204882" w:rsidRDefault="00204882" w:rsidP="00BB665F">
            <w:pPr>
              <w:keepNext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ind w:left="-69" w:hanging="7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hAnsi="Times New Roman" w:cs="Times New Roman"/>
                <w:color w:val="000000"/>
              </w:rPr>
              <w:t>Номер регистрационного удостоверения и срок его действия</w:t>
            </w: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43770629" w14:textId="77777777" w:rsidR="00204882" w:rsidRPr="00204882" w:rsidRDefault="00204882" w:rsidP="00BB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204882">
              <w:rPr>
                <w:rFonts w:ascii="Times New Roman" w:hAnsi="Times New Roman" w:cs="Times New Roman"/>
              </w:rPr>
              <w:t>Количество, ед. изм.</w:t>
            </w:r>
          </w:p>
          <w:p w14:paraId="48341C79" w14:textId="77777777" w:rsidR="00204882" w:rsidRPr="00204882" w:rsidRDefault="00204882" w:rsidP="00BB665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hAnsi="Times New Roman" w:cs="Times New Roman"/>
                <w:color w:val="000000"/>
              </w:rPr>
              <w:t>(Количество товара, предложенного участником исходя из кратности упаковки, не может быть меньше количества, предусмотренного документами запроса ценовых предложений)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2353609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Цена единицы, условия поставки товаров, валюта платежа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vAlign w:val="center"/>
            <w:hideMark/>
          </w:tcPr>
          <w:p w14:paraId="1E66B636" w14:textId="77777777" w:rsidR="00204882" w:rsidRPr="00204882" w:rsidRDefault="00204882" w:rsidP="00BB6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Общая стоимость товаров (по лоту)</w:t>
            </w:r>
          </w:p>
        </w:tc>
      </w:tr>
      <w:tr w:rsidR="00204882" w:rsidRPr="00204882" w14:paraId="20EAD21E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0815E91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1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4B9CB85A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1 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594516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39BC4884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0736BC89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9EB794F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3999A59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67350AD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  <w:tr w:rsidR="00204882" w:rsidRPr="00204882" w14:paraId="1271EF9E" w14:textId="77777777" w:rsidTr="00BB665F">
        <w:tc>
          <w:tcPr>
            <w:tcW w:w="19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8B977F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24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53FD1BB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2</w:t>
            </w:r>
          </w:p>
        </w:tc>
        <w:tc>
          <w:tcPr>
            <w:tcW w:w="707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5C5DD0AB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976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161B12E1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</w:tcPr>
          <w:p w14:paraId="27B004A7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</w:p>
        </w:tc>
        <w:tc>
          <w:tcPr>
            <w:tcW w:w="97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6AF3603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473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2AB7E589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  <w:tc>
          <w:tcPr>
            <w:tcW w:w="51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40" w:type="dxa"/>
              <w:bottom w:w="0" w:type="dxa"/>
              <w:right w:w="40" w:type="dxa"/>
            </w:tcMar>
            <w:hideMark/>
          </w:tcPr>
          <w:p w14:paraId="6BED8771" w14:textId="77777777" w:rsidR="00204882" w:rsidRPr="00204882" w:rsidRDefault="00204882" w:rsidP="00BB665F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204882">
              <w:rPr>
                <w:rFonts w:ascii="Times New Roman" w:eastAsia="Times New Roman" w:hAnsi="Times New Roman" w:cs="Times New Roman"/>
              </w:rPr>
              <w:t> </w:t>
            </w:r>
          </w:p>
        </w:tc>
      </w:tr>
    </w:tbl>
    <w:p w14:paraId="59F64B57" w14:textId="77777777" w:rsidR="00204882" w:rsidRPr="009D730E" w:rsidRDefault="00204882" w:rsidP="009D730E">
      <w:pPr>
        <w:spacing w:after="0" w:line="240" w:lineRule="auto"/>
        <w:jc w:val="both"/>
        <w:rPr>
          <w:rFonts w:ascii="Times New Roman" w:hAnsi="Times New Roman" w:cs="Times New Roman"/>
          <w:bCs/>
        </w:rPr>
      </w:pPr>
    </w:p>
    <w:sectPr w:rsidR="00204882" w:rsidRPr="009D730E" w:rsidSect="00777B07">
      <w:pgSz w:w="11906" w:h="16838"/>
      <w:pgMar w:top="568" w:right="851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6C11D2"/>
    <w:multiLevelType w:val="multilevel"/>
    <w:tmpl w:val="A0D467BE"/>
    <w:lvl w:ilvl="0">
      <w:start w:val="1"/>
      <w:numFmt w:val="decimal"/>
      <w:lvlText w:val="%1."/>
      <w:lvlJc w:val="left"/>
      <w:pPr>
        <w:ind w:left="705" w:hanging="705"/>
      </w:pPr>
    </w:lvl>
    <w:lvl w:ilvl="1">
      <w:start w:val="1"/>
      <w:numFmt w:val="decimal"/>
      <w:lvlText w:val="%1.%2."/>
      <w:lvlJc w:val="left"/>
      <w:pPr>
        <w:ind w:left="1080" w:hanging="720"/>
      </w:pPr>
    </w:lvl>
    <w:lvl w:ilvl="2">
      <w:start w:val="1"/>
      <w:numFmt w:val="decimal"/>
      <w:lvlText w:val="%1.%2.%3."/>
      <w:lvlJc w:val="left"/>
      <w:pPr>
        <w:ind w:left="1080" w:hanging="720"/>
      </w:pPr>
    </w:lvl>
    <w:lvl w:ilvl="3">
      <w:start w:val="1"/>
      <w:numFmt w:val="decimal"/>
      <w:lvlText w:val="%1.%2.%3.%4."/>
      <w:lvlJc w:val="left"/>
      <w:pPr>
        <w:ind w:left="1440" w:hanging="1080"/>
      </w:pPr>
    </w:lvl>
    <w:lvl w:ilvl="4">
      <w:start w:val="1"/>
      <w:numFmt w:val="decimal"/>
      <w:lvlText w:val="%1.%2.%3.%4.%5."/>
      <w:lvlJc w:val="left"/>
      <w:pPr>
        <w:ind w:left="1440" w:hanging="1080"/>
      </w:pPr>
    </w:lvl>
    <w:lvl w:ilvl="5">
      <w:start w:val="1"/>
      <w:numFmt w:val="decimal"/>
      <w:lvlText w:val="%1.%2.%3.%4.%5.%6."/>
      <w:lvlJc w:val="left"/>
      <w:pPr>
        <w:ind w:left="1800" w:hanging="1440"/>
      </w:pPr>
    </w:lvl>
    <w:lvl w:ilvl="6">
      <w:start w:val="1"/>
      <w:numFmt w:val="decimal"/>
      <w:lvlText w:val="%1.%2.%3.%4.%5.%6.%7."/>
      <w:lvlJc w:val="left"/>
      <w:pPr>
        <w:ind w:left="2160" w:hanging="1800"/>
      </w:pPr>
    </w:lvl>
    <w:lvl w:ilvl="7">
      <w:start w:val="1"/>
      <w:numFmt w:val="decimal"/>
      <w:lvlText w:val="%1.%2.%3.%4.%5.%6.%7.%8."/>
      <w:lvlJc w:val="left"/>
      <w:pPr>
        <w:ind w:left="2160" w:hanging="1800"/>
      </w:pPr>
    </w:lvl>
    <w:lvl w:ilvl="8">
      <w:start w:val="1"/>
      <w:numFmt w:val="decimal"/>
      <w:lvlText w:val="%1.%2.%3.%4.%5.%6.%7.%8.%9."/>
      <w:lvlJc w:val="left"/>
      <w:pPr>
        <w:ind w:left="2520" w:hanging="2160"/>
      </w:pPr>
    </w:lvl>
  </w:abstractNum>
  <w:abstractNum w:abstractNumId="1" w15:restartNumberingAfterBreak="0">
    <w:nsid w:val="3BAC64D1"/>
    <w:multiLevelType w:val="multilevel"/>
    <w:tmpl w:val="D16468EE"/>
    <w:lvl w:ilvl="0">
      <w:start w:val="2"/>
      <w:numFmt w:val="decimal"/>
      <w:lvlText w:val="%1."/>
      <w:lvlJc w:val="left"/>
      <w:pPr>
        <w:tabs>
          <w:tab w:val="num" w:pos="0"/>
        </w:tabs>
        <w:ind w:left="450" w:hanging="450"/>
      </w:pPr>
    </w:lvl>
    <w:lvl w:ilvl="1">
      <w:start w:val="1"/>
      <w:numFmt w:val="decimal"/>
      <w:lvlText w:val="%1.%2."/>
      <w:lvlJc w:val="left"/>
      <w:pPr>
        <w:tabs>
          <w:tab w:val="num" w:pos="0"/>
        </w:tabs>
        <w:ind w:left="720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720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1080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1080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1440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1800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800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2160" w:hanging="2160"/>
      </w:pPr>
    </w:lvl>
  </w:abstractNum>
  <w:abstractNum w:abstractNumId="2" w15:restartNumberingAfterBreak="0">
    <w:nsid w:val="3E713E70"/>
    <w:multiLevelType w:val="multilevel"/>
    <w:tmpl w:val="3FF89F44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786C2437"/>
    <w:multiLevelType w:val="multilevel"/>
    <w:tmpl w:val="6AFA63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7BC5189D"/>
    <w:multiLevelType w:val="multilevel"/>
    <w:tmpl w:val="EB743FB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num w:numId="1" w16cid:durableId="1796486581">
    <w:abstractNumId w:val="1"/>
  </w:num>
  <w:num w:numId="2" w16cid:durableId="181359116">
    <w:abstractNumId w:val="0"/>
  </w:num>
  <w:num w:numId="3" w16cid:durableId="878394714">
    <w:abstractNumId w:val="4"/>
  </w:num>
  <w:num w:numId="4" w16cid:durableId="492766915">
    <w:abstractNumId w:val="2"/>
  </w:num>
  <w:num w:numId="5" w16cid:durableId="121820544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07D"/>
    <w:rsid w:val="0006620B"/>
    <w:rsid w:val="00097257"/>
    <w:rsid w:val="000F04D0"/>
    <w:rsid w:val="00113B4A"/>
    <w:rsid w:val="0014103C"/>
    <w:rsid w:val="001435E0"/>
    <w:rsid w:val="00193930"/>
    <w:rsid w:val="001B048E"/>
    <w:rsid w:val="001D240A"/>
    <w:rsid w:val="001F42CE"/>
    <w:rsid w:val="00202046"/>
    <w:rsid w:val="00204882"/>
    <w:rsid w:val="002203F2"/>
    <w:rsid w:val="00274CC2"/>
    <w:rsid w:val="00286006"/>
    <w:rsid w:val="002E51A5"/>
    <w:rsid w:val="00394E45"/>
    <w:rsid w:val="003D0FE5"/>
    <w:rsid w:val="0041590C"/>
    <w:rsid w:val="00421772"/>
    <w:rsid w:val="0054058C"/>
    <w:rsid w:val="00584DE9"/>
    <w:rsid w:val="005A378D"/>
    <w:rsid w:val="005E6429"/>
    <w:rsid w:val="005F0786"/>
    <w:rsid w:val="00664DDE"/>
    <w:rsid w:val="00667131"/>
    <w:rsid w:val="00777B07"/>
    <w:rsid w:val="008C538E"/>
    <w:rsid w:val="009C4205"/>
    <w:rsid w:val="009D730E"/>
    <w:rsid w:val="00A00017"/>
    <w:rsid w:val="00A267D3"/>
    <w:rsid w:val="00AD3ABD"/>
    <w:rsid w:val="00AE13FF"/>
    <w:rsid w:val="00B178CD"/>
    <w:rsid w:val="00B318FE"/>
    <w:rsid w:val="00B52747"/>
    <w:rsid w:val="00BE7B48"/>
    <w:rsid w:val="00C01C71"/>
    <w:rsid w:val="00C55D5F"/>
    <w:rsid w:val="00C80FEF"/>
    <w:rsid w:val="00CF394A"/>
    <w:rsid w:val="00D37508"/>
    <w:rsid w:val="00DB48C6"/>
    <w:rsid w:val="00E37F7F"/>
    <w:rsid w:val="00E511AE"/>
    <w:rsid w:val="00E8207D"/>
    <w:rsid w:val="00ED3594"/>
    <w:rsid w:val="00ED403A"/>
    <w:rsid w:val="00F2280B"/>
    <w:rsid w:val="00F96813"/>
    <w:rsid w:val="00FB002A"/>
    <w:rsid w:val="00FC6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FFADC0"/>
  <w15:chartTrackingRefBased/>
  <w15:docId w15:val="{4EDCA71F-135D-451F-9DE0-A46602972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D3A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word-wrapper">
    <w:name w:val="word-wrapper"/>
    <w:basedOn w:val="a0"/>
    <w:rsid w:val="00DB48C6"/>
  </w:style>
  <w:style w:type="paragraph" w:customStyle="1" w:styleId="ConsPlusNonformat">
    <w:name w:val="ConsPlusNonformat"/>
    <w:uiPriority w:val="99"/>
    <w:rsid w:val="00A267D3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newncpi">
    <w:name w:val="newncpi"/>
    <w:basedOn w:val="a"/>
    <w:rsid w:val="009C420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6470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</TotalTime>
  <Pages>1</Pages>
  <Words>1367</Words>
  <Characters>7796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Алеся С. Трус</cp:lastModifiedBy>
  <cp:revision>33</cp:revision>
  <cp:lastPrinted>2026-07-21T12:30:00Z</cp:lastPrinted>
  <dcterms:created xsi:type="dcterms:W3CDTF">2026-02-10T07:59:00Z</dcterms:created>
  <dcterms:modified xsi:type="dcterms:W3CDTF">2026-07-21T12:32:00Z</dcterms:modified>
</cp:coreProperties>
</file>