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text" w:horzAnchor="page" w:tblpX="5506" w:tblpY="-472"/>
        <w:tblOverlap w:val="never"/>
        <w:tblW w:w="5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894309" w14:paraId="6E797C10" w14:textId="77777777" w:rsidTr="00AB3B47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2757BF2" w14:textId="77777777" w:rsidR="00894309" w:rsidRDefault="00894309" w:rsidP="00AB3B47">
            <w:pPr>
              <w:pStyle w:val="ConsPlusNonformat"/>
              <w:spacing w:line="276" w:lineRule="auto"/>
              <w:ind w:left="1416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14:paraId="1020BFA5" w14:textId="77777777" w:rsidR="00894309" w:rsidRDefault="00894309" w:rsidP="00AB3B47">
            <w:pPr>
              <w:pStyle w:val="ConsPlusNonformat"/>
              <w:spacing w:line="276" w:lineRule="auto"/>
              <w:ind w:left="1416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Главный врач</w:t>
            </w:r>
          </w:p>
          <w:p w14:paraId="5364D06B" w14:textId="77777777" w:rsidR="00894309" w:rsidRDefault="00894309" w:rsidP="00AB3B47">
            <w:pPr>
              <w:pStyle w:val="ConsPlusNonformat"/>
              <w:spacing w:line="276" w:lineRule="auto"/>
              <w:ind w:left="1416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УЗ «Минская центральная </w:t>
            </w:r>
          </w:p>
          <w:p w14:paraId="5D9C6A8B" w14:textId="77777777" w:rsidR="00894309" w:rsidRDefault="00894309" w:rsidP="00AB3B47">
            <w:pPr>
              <w:pStyle w:val="ConsPlusNonformat"/>
              <w:spacing w:line="276" w:lineRule="auto"/>
              <w:ind w:left="1416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районная клиническая больница»</w:t>
            </w:r>
          </w:p>
          <w:p w14:paraId="54B02FE2" w14:textId="77777777" w:rsidR="00894309" w:rsidRDefault="00894309" w:rsidP="00AB3B47">
            <w:pPr>
              <w:pStyle w:val="ConsPlusNonformat"/>
              <w:spacing w:line="276" w:lineRule="auto"/>
              <w:ind w:left="1416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____________Г.Т.  Барсамян</w:t>
            </w:r>
          </w:p>
          <w:p w14:paraId="0629E5B2" w14:textId="77777777" w:rsidR="00894309" w:rsidRDefault="00894309" w:rsidP="00AB3B47">
            <w:pPr>
              <w:pStyle w:val="ConsPlusNonformat"/>
              <w:spacing w:line="276" w:lineRule="auto"/>
              <w:ind w:left="1416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«_____» __________2026г.</w:t>
            </w:r>
          </w:p>
          <w:p w14:paraId="105D830E" w14:textId="77777777" w:rsidR="00894309" w:rsidRDefault="00894309" w:rsidP="00AB3B47">
            <w:pPr>
              <w:autoSpaceDE w:val="0"/>
              <w:autoSpaceDN w:val="0"/>
              <w:adjustRightInd w:val="0"/>
              <w:ind w:left="708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459952B2" w14:textId="77777777" w:rsidR="00894309" w:rsidRDefault="00894309" w:rsidP="00894309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14:paraId="26064B43" w14:textId="77777777" w:rsidR="00894309" w:rsidRDefault="00894309" w:rsidP="0089430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5A81FF96" w14:textId="77777777" w:rsidR="00894309" w:rsidRDefault="00894309" w:rsidP="00894309">
      <w:pPr>
        <w:tabs>
          <w:tab w:val="left" w:pos="5910"/>
          <w:tab w:val="left" w:pos="6045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14:paraId="48370AD0" w14:textId="77777777" w:rsidR="00894309" w:rsidRDefault="00894309" w:rsidP="00894309">
      <w:pPr>
        <w:ind w:firstLine="540"/>
        <w:rPr>
          <w:rFonts w:ascii="Times New Roman" w:hAnsi="Times New Roman" w:cs="Times New Roman"/>
          <w:sz w:val="28"/>
          <w:szCs w:val="28"/>
        </w:rPr>
      </w:pPr>
    </w:p>
    <w:p w14:paraId="02A6A7EE" w14:textId="77777777" w:rsidR="00894309" w:rsidRPr="00C661FB" w:rsidRDefault="00894309" w:rsidP="00894309">
      <w:pPr>
        <w:rPr>
          <w:rFonts w:ascii="Times New Roman" w:hAnsi="Times New Roman" w:cs="Times New Roman"/>
          <w:sz w:val="24"/>
          <w:szCs w:val="24"/>
        </w:rPr>
      </w:pPr>
    </w:p>
    <w:p w14:paraId="4E850B2F" w14:textId="77777777" w:rsidR="00894309" w:rsidRPr="00C661FB" w:rsidRDefault="00894309" w:rsidP="008943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10AECFB" w14:textId="77777777" w:rsidR="00894309" w:rsidRPr="00C661FB" w:rsidRDefault="00894309" w:rsidP="008943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661FB">
        <w:rPr>
          <w:rFonts w:ascii="Times New Roman" w:hAnsi="Times New Roman" w:cs="Times New Roman"/>
          <w:sz w:val="24"/>
          <w:szCs w:val="24"/>
          <w:u w:val="single"/>
        </w:rPr>
        <w:t xml:space="preserve"> 1.Заявка на закупку </w:t>
      </w:r>
      <w:r w:rsidRPr="00C661FB">
        <w:rPr>
          <w:rFonts w:ascii="Times New Roman" w:hAnsi="Times New Roman" w:cs="Times New Roman"/>
          <w:b/>
          <w:bCs/>
          <w:sz w:val="24"/>
          <w:szCs w:val="24"/>
          <w:u w:val="single"/>
        </w:rPr>
        <w:t>шовного материала.</w:t>
      </w:r>
    </w:p>
    <w:tbl>
      <w:tblPr>
        <w:tblW w:w="11199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4"/>
        <w:gridCol w:w="6095"/>
      </w:tblGrid>
      <w:tr w:rsidR="00894309" w:rsidRPr="00C661FB" w14:paraId="51F5C6AB" w14:textId="77777777" w:rsidTr="00AB3B47">
        <w:trPr>
          <w:trHeight w:val="258"/>
        </w:trPr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24108" w14:textId="77777777" w:rsidR="00894309" w:rsidRPr="00C661FB" w:rsidRDefault="00894309" w:rsidP="00AB3B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61F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Сведения о заказчике </w:t>
            </w:r>
          </w:p>
        </w:tc>
      </w:tr>
      <w:tr w:rsidR="00894309" w:rsidRPr="00C661FB" w14:paraId="205B1C7E" w14:textId="77777777" w:rsidTr="00AB3B47">
        <w:trPr>
          <w:trHeight w:val="51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36436" w14:textId="77777777" w:rsidR="00894309" w:rsidRPr="00C661FB" w:rsidRDefault="00894309" w:rsidP="00AB3B4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61F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Полное наименование </w:t>
            </w:r>
            <w:r w:rsidRPr="00C661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(для юридического лица)</w:t>
            </w:r>
            <w:r w:rsidRPr="00C661F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либо фамилия, собственное имя, отчество (при наличии) </w:t>
            </w:r>
            <w:r w:rsidRPr="00C661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86082" w14:textId="77777777" w:rsidR="00894309" w:rsidRPr="00C661FB" w:rsidRDefault="00894309" w:rsidP="00AB3B4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61F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Учреждение здравоохранения «Минская центральная районная клиническая больница»</w:t>
            </w:r>
          </w:p>
        </w:tc>
      </w:tr>
      <w:tr w:rsidR="00894309" w:rsidRPr="00C661FB" w14:paraId="01B0878D" w14:textId="77777777" w:rsidTr="00AB3B47">
        <w:trPr>
          <w:trHeight w:val="51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0C944" w14:textId="77777777" w:rsidR="00894309" w:rsidRPr="00C661FB" w:rsidRDefault="00894309" w:rsidP="00AB3B4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61F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Место нахождения </w:t>
            </w:r>
            <w:r w:rsidRPr="00C661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(для юридического лица)</w:t>
            </w:r>
            <w:r w:rsidRPr="00C661F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либо место жительства </w:t>
            </w:r>
            <w:r w:rsidRPr="00C661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(для физического лица, в том числе индивидуального предпринимателя</w:t>
            </w:r>
            <w:r w:rsidRPr="00C661F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61816" w14:textId="77777777" w:rsidR="00894309" w:rsidRPr="00C661FB" w:rsidRDefault="00894309" w:rsidP="00AB3B4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61F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223053, Минский р-н, д. Боровляны,</w:t>
            </w:r>
          </w:p>
          <w:p w14:paraId="08A6CA6E" w14:textId="77777777" w:rsidR="00894309" w:rsidRPr="00C661FB" w:rsidRDefault="00894309" w:rsidP="00AB3B4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61F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ул. Фрунзенская, 1</w:t>
            </w:r>
          </w:p>
        </w:tc>
      </w:tr>
      <w:tr w:rsidR="00894309" w:rsidRPr="00C661FB" w14:paraId="3C364F07" w14:textId="77777777" w:rsidTr="00AB3B47">
        <w:trPr>
          <w:trHeight w:val="253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CD86E" w14:textId="77777777" w:rsidR="00894309" w:rsidRPr="00C661FB" w:rsidRDefault="00894309" w:rsidP="00AB3B4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61F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УНП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7D43F" w14:textId="77777777" w:rsidR="00894309" w:rsidRPr="00C661FB" w:rsidRDefault="00894309" w:rsidP="00AB3B4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61F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600208266</w:t>
            </w:r>
          </w:p>
        </w:tc>
      </w:tr>
      <w:tr w:rsidR="00894309" w:rsidRPr="00C661FB" w14:paraId="193D560C" w14:textId="77777777" w:rsidTr="00AB3B47">
        <w:trPr>
          <w:trHeight w:val="35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286BA" w14:textId="77777777" w:rsidR="00894309" w:rsidRPr="00C661FB" w:rsidRDefault="00894309" w:rsidP="00AB3B4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61F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7567A" w14:textId="77777777" w:rsidR="00894309" w:rsidRPr="00C661FB" w:rsidRDefault="00894309" w:rsidP="00AB3B4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C661FB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uz-mcrb@mail.ru</w:t>
            </w:r>
          </w:p>
        </w:tc>
      </w:tr>
      <w:tr w:rsidR="00894309" w:rsidRPr="00C661FB" w14:paraId="380CD907" w14:textId="77777777" w:rsidTr="00AB3B47">
        <w:trPr>
          <w:trHeight w:val="51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AC806" w14:textId="77777777" w:rsidR="00894309" w:rsidRPr="00C661FB" w:rsidRDefault="00894309" w:rsidP="00AB3B4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61F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7AD3" w14:textId="77777777" w:rsidR="00894309" w:rsidRPr="00C661FB" w:rsidRDefault="00894309" w:rsidP="00AB3B4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14:paraId="5FEEBC5B" w14:textId="77777777" w:rsidR="00894309" w:rsidRPr="00C661FB" w:rsidRDefault="00894309" w:rsidP="008943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BCCE97" w14:textId="77777777" w:rsidR="00894309" w:rsidRPr="00C661FB" w:rsidRDefault="00894309" w:rsidP="00894309">
      <w:pPr>
        <w:autoSpaceDE w:val="0"/>
        <w:autoSpaceDN w:val="0"/>
        <w:adjustRightInd w:val="0"/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C661FB">
        <w:rPr>
          <w:rFonts w:ascii="Times New Roman" w:hAnsi="Times New Roman" w:cs="Times New Roman"/>
          <w:b/>
          <w:sz w:val="24"/>
          <w:szCs w:val="24"/>
        </w:rPr>
        <w:t>2.</w:t>
      </w:r>
      <w:r w:rsidRPr="00C661FB">
        <w:rPr>
          <w:rFonts w:ascii="Times New Roman" w:hAnsi="Times New Roman" w:cs="Times New Roman"/>
          <w:sz w:val="24"/>
          <w:szCs w:val="24"/>
        </w:rPr>
        <w:t>Область применения: медицина</w:t>
      </w:r>
    </w:p>
    <w:p w14:paraId="3A4E6766" w14:textId="77777777" w:rsidR="00894309" w:rsidRPr="00C661FB" w:rsidRDefault="00894309" w:rsidP="00894309">
      <w:pPr>
        <w:autoSpaceDE w:val="0"/>
        <w:autoSpaceDN w:val="0"/>
        <w:adjustRightInd w:val="0"/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C661FB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C661FB">
        <w:rPr>
          <w:rFonts w:ascii="Times New Roman" w:hAnsi="Times New Roman" w:cs="Times New Roman"/>
          <w:bCs/>
          <w:sz w:val="24"/>
          <w:szCs w:val="24"/>
        </w:rPr>
        <w:t xml:space="preserve">Сведения о государственной закупке: </w:t>
      </w:r>
      <w:r w:rsidRPr="00C661FB">
        <w:rPr>
          <w:rFonts w:ascii="Times New Roman" w:hAnsi="Times New Roman" w:cs="Times New Roman"/>
          <w:b/>
          <w:sz w:val="24"/>
          <w:szCs w:val="24"/>
        </w:rPr>
        <w:t>шовный материал</w:t>
      </w:r>
    </w:p>
    <w:p w14:paraId="6CE18726" w14:textId="77777777" w:rsidR="00894309" w:rsidRPr="00C661FB" w:rsidRDefault="00894309" w:rsidP="00894309">
      <w:pPr>
        <w:autoSpaceDE w:val="0"/>
        <w:autoSpaceDN w:val="0"/>
        <w:adjustRightInd w:val="0"/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C661F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661FB">
        <w:rPr>
          <w:rFonts w:ascii="Times New Roman" w:hAnsi="Times New Roman" w:cs="Times New Roman"/>
          <w:sz w:val="24"/>
          <w:szCs w:val="24"/>
        </w:rPr>
        <w:t xml:space="preserve">Фамилии, собственные имена, отчества, занимаемые должности, номера телефонов (в том числе мобильных телефонов) работников заказчика, определенных для осуществления контактов с организатором  </w:t>
      </w:r>
    </w:p>
    <w:p w14:paraId="230AA781" w14:textId="77777777" w:rsidR="00894309" w:rsidRPr="00C661FB" w:rsidRDefault="00894309" w:rsidP="00894309">
      <w:pPr>
        <w:autoSpaceDE w:val="0"/>
        <w:autoSpaceDN w:val="0"/>
        <w:adjustRightInd w:val="0"/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61FB">
        <w:rPr>
          <w:rFonts w:ascii="Times New Roman" w:hAnsi="Times New Roman" w:cs="Times New Roman"/>
          <w:sz w:val="24"/>
          <w:szCs w:val="24"/>
        </w:rPr>
        <w:t>Новосад</w:t>
      </w:r>
      <w:proofErr w:type="spellEnd"/>
      <w:r w:rsidRPr="00C661FB">
        <w:rPr>
          <w:rFonts w:ascii="Times New Roman" w:hAnsi="Times New Roman" w:cs="Times New Roman"/>
          <w:sz w:val="24"/>
          <w:szCs w:val="24"/>
        </w:rPr>
        <w:t xml:space="preserve"> Николай </w:t>
      </w:r>
      <w:proofErr w:type="gramStart"/>
      <w:r w:rsidRPr="00C661FB">
        <w:rPr>
          <w:rFonts w:ascii="Times New Roman" w:hAnsi="Times New Roman" w:cs="Times New Roman"/>
          <w:sz w:val="24"/>
          <w:szCs w:val="24"/>
        </w:rPr>
        <w:t>Иванович ,врач</w:t>
      </w:r>
      <w:proofErr w:type="gramEnd"/>
      <w:r w:rsidRPr="00C661FB">
        <w:rPr>
          <w:rFonts w:ascii="Times New Roman" w:hAnsi="Times New Roman" w:cs="Times New Roman"/>
          <w:sz w:val="24"/>
          <w:szCs w:val="24"/>
        </w:rPr>
        <w:t>-хирург  505-27-04</w:t>
      </w:r>
    </w:p>
    <w:p w14:paraId="6AC8CC83" w14:textId="77777777" w:rsidR="00894309" w:rsidRPr="00C661FB" w:rsidRDefault="00894309" w:rsidP="00894309">
      <w:pPr>
        <w:rPr>
          <w:sz w:val="24"/>
          <w:szCs w:val="24"/>
        </w:rPr>
      </w:pPr>
    </w:p>
    <w:tbl>
      <w:tblPr>
        <w:tblW w:w="1105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1"/>
        <w:gridCol w:w="5386"/>
      </w:tblGrid>
      <w:tr w:rsidR="00894309" w:rsidRPr="00C661FB" w14:paraId="17249299" w14:textId="77777777" w:rsidTr="00AB3B47">
        <w:trPr>
          <w:trHeight w:val="255"/>
        </w:trPr>
        <w:tc>
          <w:tcPr>
            <w:tcW w:w="11057" w:type="dxa"/>
            <w:gridSpan w:val="2"/>
          </w:tcPr>
          <w:p w14:paraId="345AB6D3" w14:textId="77777777" w:rsidR="00894309" w:rsidRPr="00C661FB" w:rsidRDefault="00894309" w:rsidP="00AB3B4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61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Лот 1 </w:t>
            </w:r>
            <w:r w:rsidRPr="00C6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Синтетический рассасывающийся </w:t>
            </w:r>
            <w:proofErr w:type="spellStart"/>
            <w:r w:rsidRPr="00C6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монофиламентный</w:t>
            </w:r>
            <w:proofErr w:type="spellEnd"/>
            <w:r w:rsidRPr="00C6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</w:t>
            </w:r>
            <w:r w:rsidRPr="00C661FB">
              <w:rPr>
                <w:rFonts w:ascii="Times New Roman" w:hAnsi="Times New Roman" w:cs="Times New Roman"/>
                <w:sz w:val="24"/>
                <w:szCs w:val="24"/>
              </w:rPr>
              <w:t xml:space="preserve">ирургический шовный материал на основе </w:t>
            </w:r>
            <w:proofErr w:type="spellStart"/>
            <w:r w:rsidRPr="00C661FB">
              <w:rPr>
                <w:rFonts w:ascii="Times New Roman" w:hAnsi="Times New Roman" w:cs="Times New Roman"/>
                <w:sz w:val="24"/>
                <w:szCs w:val="24"/>
              </w:rPr>
              <w:t>полидиоксанона</w:t>
            </w:r>
            <w:proofErr w:type="spellEnd"/>
            <w:r w:rsidRPr="00C661FB">
              <w:rPr>
                <w:rFonts w:ascii="Times New Roman" w:hAnsi="Times New Roman" w:cs="Times New Roman"/>
                <w:sz w:val="24"/>
                <w:szCs w:val="24"/>
              </w:rPr>
              <w:t xml:space="preserve"> для высокотехнологичных, сложных и ответственных этапов операций. Срок рассасывания 180-210 дней</w:t>
            </w:r>
          </w:p>
        </w:tc>
      </w:tr>
      <w:tr w:rsidR="00894309" w:rsidRPr="00C661FB" w14:paraId="25D05198" w14:textId="77777777" w:rsidTr="00AB3B47">
        <w:trPr>
          <w:trHeight w:val="255"/>
        </w:trPr>
        <w:tc>
          <w:tcPr>
            <w:tcW w:w="5671" w:type="dxa"/>
          </w:tcPr>
          <w:p w14:paraId="7118B82B" w14:textId="77777777" w:rsidR="00894309" w:rsidRPr="00C661FB" w:rsidRDefault="00894309" w:rsidP="00AB3B4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61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386" w:type="dxa"/>
          </w:tcPr>
          <w:p w14:paraId="5C5E397D" w14:textId="77777777" w:rsidR="00894309" w:rsidRPr="00C661FB" w:rsidRDefault="00894309" w:rsidP="00AB3B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Синтетический рассасывающийся </w:t>
            </w:r>
            <w:proofErr w:type="spellStart"/>
            <w:r w:rsidRPr="00C6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монофиламентный</w:t>
            </w:r>
            <w:proofErr w:type="spellEnd"/>
            <w:r w:rsidRPr="00C6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</w:t>
            </w:r>
            <w:r w:rsidRPr="00C661FB">
              <w:rPr>
                <w:rFonts w:ascii="Times New Roman" w:hAnsi="Times New Roman" w:cs="Times New Roman"/>
                <w:sz w:val="24"/>
                <w:szCs w:val="24"/>
              </w:rPr>
              <w:t xml:space="preserve">ирургический шовный материал на основе </w:t>
            </w:r>
            <w:proofErr w:type="spellStart"/>
            <w:r w:rsidRPr="00C661FB">
              <w:rPr>
                <w:rFonts w:ascii="Times New Roman" w:hAnsi="Times New Roman" w:cs="Times New Roman"/>
                <w:sz w:val="24"/>
                <w:szCs w:val="24"/>
              </w:rPr>
              <w:t>полидиоксанона</w:t>
            </w:r>
            <w:proofErr w:type="spellEnd"/>
            <w:r w:rsidRPr="00C661F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C661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высокотехнологичных, сложных и ответственных этапов операций. Срок рассасывания 180-210 дней</w:t>
            </w:r>
          </w:p>
        </w:tc>
      </w:tr>
      <w:tr w:rsidR="00894309" w:rsidRPr="00C661FB" w14:paraId="433762B9" w14:textId="77777777" w:rsidTr="00AB3B47">
        <w:trPr>
          <w:trHeight w:val="255"/>
        </w:trPr>
        <w:tc>
          <w:tcPr>
            <w:tcW w:w="5671" w:type="dxa"/>
          </w:tcPr>
          <w:p w14:paraId="43D6FE3F" w14:textId="77777777" w:rsidR="00894309" w:rsidRPr="00C661FB" w:rsidRDefault="00894309" w:rsidP="00AB3B4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61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386" w:type="dxa"/>
          </w:tcPr>
          <w:p w14:paraId="29E4A269" w14:textId="77777777" w:rsidR="00894309" w:rsidRPr="00C661FB" w:rsidRDefault="00894309" w:rsidP="00AB3B47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661F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Согласно приложению №1</w:t>
            </w:r>
          </w:p>
        </w:tc>
      </w:tr>
      <w:tr w:rsidR="00894309" w:rsidRPr="00C661FB" w14:paraId="4AAFD7A2" w14:textId="77777777" w:rsidTr="00AB3B47">
        <w:trPr>
          <w:trHeight w:val="255"/>
        </w:trPr>
        <w:tc>
          <w:tcPr>
            <w:tcW w:w="5671" w:type="dxa"/>
          </w:tcPr>
          <w:p w14:paraId="3ED31F1C" w14:textId="77777777" w:rsidR="00894309" w:rsidRPr="00C661FB" w:rsidRDefault="00894309" w:rsidP="00AB3B4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61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по ОКРБ (9 знаков)</w:t>
            </w:r>
          </w:p>
        </w:tc>
        <w:tc>
          <w:tcPr>
            <w:tcW w:w="5386" w:type="dxa"/>
          </w:tcPr>
          <w:p w14:paraId="445D4F16" w14:textId="31E30E5C" w:rsidR="00894309" w:rsidRPr="00C661FB" w:rsidRDefault="002419A3" w:rsidP="00AB3B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19A3">
              <w:rPr>
                <w:rFonts w:ascii="Times New Roman" w:hAnsi="Times New Roman" w:cs="Times New Roman"/>
                <w:bCs/>
                <w:sz w:val="24"/>
                <w:szCs w:val="24"/>
              </w:rPr>
              <w:t>21.20.24.300</w:t>
            </w:r>
          </w:p>
        </w:tc>
      </w:tr>
      <w:tr w:rsidR="00894309" w:rsidRPr="00C661FB" w14:paraId="2BCCDC85" w14:textId="77777777" w:rsidTr="00AB3B47">
        <w:trPr>
          <w:trHeight w:val="255"/>
        </w:trPr>
        <w:tc>
          <w:tcPr>
            <w:tcW w:w="5671" w:type="dxa"/>
          </w:tcPr>
          <w:p w14:paraId="56F0371E" w14:textId="77777777" w:rsidR="00894309" w:rsidRPr="00C661FB" w:rsidRDefault="00894309" w:rsidP="00AB3B4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C661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5386" w:type="dxa"/>
          </w:tcPr>
          <w:p w14:paraId="587F6EDC" w14:textId="77777777" w:rsidR="00894309" w:rsidRPr="00C661FB" w:rsidRDefault="00894309" w:rsidP="00AB3B47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C661F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Шт</w:t>
            </w:r>
            <w:proofErr w:type="spellEnd"/>
            <w:r w:rsidRPr="00C661F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согласно приложению №1</w:t>
            </w:r>
          </w:p>
        </w:tc>
      </w:tr>
      <w:tr w:rsidR="00894309" w:rsidRPr="00C661FB" w14:paraId="088942BB" w14:textId="77777777" w:rsidTr="00AB3B47">
        <w:trPr>
          <w:trHeight w:val="255"/>
        </w:trPr>
        <w:tc>
          <w:tcPr>
            <w:tcW w:w="5671" w:type="dxa"/>
          </w:tcPr>
          <w:p w14:paraId="6D3491B0" w14:textId="77777777" w:rsidR="00894309" w:rsidRPr="00C661FB" w:rsidRDefault="00894309" w:rsidP="00AB3B4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61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Срок (</w:t>
            </w:r>
            <w:proofErr w:type="gramStart"/>
            <w:r w:rsidRPr="00C661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график  поставки</w:t>
            </w:r>
            <w:proofErr w:type="gramEnd"/>
            <w:r w:rsidRPr="00C661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)  товаров </w:t>
            </w:r>
          </w:p>
        </w:tc>
        <w:tc>
          <w:tcPr>
            <w:tcW w:w="5386" w:type="dxa"/>
          </w:tcPr>
          <w:p w14:paraId="14C5EFB2" w14:textId="77777777" w:rsidR="00894309" w:rsidRPr="00C661FB" w:rsidRDefault="00894309" w:rsidP="00AB3B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1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2026г., </w:t>
            </w:r>
          </w:p>
        </w:tc>
      </w:tr>
      <w:tr w:rsidR="00894309" w:rsidRPr="00C661FB" w14:paraId="357C857B" w14:textId="77777777" w:rsidTr="00AB3B47">
        <w:trPr>
          <w:trHeight w:val="255"/>
        </w:trPr>
        <w:tc>
          <w:tcPr>
            <w:tcW w:w="5671" w:type="dxa"/>
          </w:tcPr>
          <w:p w14:paraId="14D1A2DA" w14:textId="5D288A63" w:rsidR="00894309" w:rsidRPr="00C661FB" w:rsidRDefault="002419A3" w:rsidP="00AB3B4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Предельная</w:t>
            </w:r>
            <w:r w:rsidR="00894309" w:rsidRPr="00C661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</w:t>
            </w:r>
          </w:p>
        </w:tc>
        <w:tc>
          <w:tcPr>
            <w:tcW w:w="5386" w:type="dxa"/>
          </w:tcPr>
          <w:p w14:paraId="49615166" w14:textId="6D163E41" w:rsidR="00894309" w:rsidRPr="00C661FB" w:rsidRDefault="002419A3" w:rsidP="00AB3B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23969,60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бел.рублей</w:t>
            </w:r>
            <w:proofErr w:type="spellEnd"/>
            <w:proofErr w:type="gramEnd"/>
          </w:p>
        </w:tc>
      </w:tr>
    </w:tbl>
    <w:p w14:paraId="051987D8" w14:textId="77777777" w:rsidR="00894309" w:rsidRPr="00C661FB" w:rsidRDefault="00894309" w:rsidP="0089430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7D19DF" w14:textId="77777777" w:rsidR="00894309" w:rsidRPr="00C661FB" w:rsidRDefault="00894309" w:rsidP="0089430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1F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Приложение 1</w:t>
      </w:r>
    </w:p>
    <w:p w14:paraId="3D5666E4" w14:textId="77777777" w:rsidR="00894309" w:rsidRPr="00C661FB" w:rsidRDefault="00894309" w:rsidP="0089430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1FB">
        <w:rPr>
          <w:rFonts w:ascii="Times New Roman" w:hAnsi="Times New Roman" w:cs="Times New Roman"/>
          <w:b/>
          <w:sz w:val="24"/>
          <w:szCs w:val="24"/>
        </w:rPr>
        <w:t xml:space="preserve"> Т</w:t>
      </w:r>
      <w:r w:rsidRPr="00C661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ехнические и экономические показатели (характеристики) ХШМ </w:t>
      </w:r>
      <w:proofErr w:type="gramStart"/>
      <w:r w:rsidRPr="00C661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( к</w:t>
      </w:r>
      <w:proofErr w:type="gramEnd"/>
      <w:r w:rsidRPr="00C661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лоту №1) </w:t>
      </w:r>
    </w:p>
    <w:p w14:paraId="36B5FB5E" w14:textId="77777777" w:rsidR="00894309" w:rsidRPr="00C661FB" w:rsidRDefault="00894309" w:rsidP="00894309">
      <w:pPr>
        <w:jc w:val="both"/>
        <w:outlineLvl w:val="0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C661FB">
        <w:rPr>
          <w:rFonts w:ascii="Times New Roman" w:hAnsi="Times New Roman" w:cs="Times New Roman"/>
          <w:b/>
          <w:bCs/>
          <w:spacing w:val="-2"/>
          <w:sz w:val="24"/>
          <w:szCs w:val="24"/>
        </w:rPr>
        <w:t>Характеристики нити:</w:t>
      </w:r>
    </w:p>
    <w:p w14:paraId="7E790403" w14:textId="77777777" w:rsidR="00894309" w:rsidRPr="00C661FB" w:rsidRDefault="00894309" w:rsidP="00894309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1FB">
        <w:rPr>
          <w:rFonts w:ascii="Times New Roman" w:hAnsi="Times New Roman" w:cs="Times New Roman"/>
          <w:sz w:val="24"/>
          <w:szCs w:val="24"/>
        </w:rPr>
        <w:t xml:space="preserve">Гладкая поверхность нитей должна обеспечивать улучшенное скольжение, тем </w:t>
      </w:r>
      <w:r w:rsidRPr="00C661FB">
        <w:rPr>
          <w:rFonts w:ascii="Times New Roman" w:hAnsi="Times New Roman" w:cs="Times New Roman"/>
          <w:spacing w:val="-1"/>
          <w:sz w:val="24"/>
          <w:szCs w:val="24"/>
        </w:rPr>
        <w:t>самым способствовать минимальной травматизации при прохождении через ткани,</w:t>
      </w:r>
      <w:r w:rsidRPr="00C661FB">
        <w:rPr>
          <w:rFonts w:ascii="Times New Roman" w:hAnsi="Times New Roman" w:cs="Times New Roman"/>
          <w:sz w:val="24"/>
          <w:szCs w:val="24"/>
        </w:rPr>
        <w:t xml:space="preserve"> а также снижение сопротивления точному размещению узла;</w:t>
      </w:r>
    </w:p>
    <w:p w14:paraId="039BD025" w14:textId="77777777" w:rsidR="00894309" w:rsidRPr="00C661FB" w:rsidRDefault="00894309" w:rsidP="00894309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661FB">
        <w:rPr>
          <w:rFonts w:ascii="Times New Roman" w:hAnsi="Times New Roman" w:cs="Times New Roman"/>
          <w:spacing w:val="-1"/>
          <w:sz w:val="24"/>
          <w:szCs w:val="24"/>
        </w:rPr>
        <w:t xml:space="preserve">Максимальная биологическая инертность с минимальной тканевой реакцией на материал, </w:t>
      </w:r>
      <w:r w:rsidRPr="00C661FB">
        <w:rPr>
          <w:rFonts w:ascii="Times New Roman" w:hAnsi="Times New Roman" w:cs="Times New Roman"/>
          <w:sz w:val="24"/>
          <w:szCs w:val="24"/>
        </w:rPr>
        <w:t xml:space="preserve">отсутствие </w:t>
      </w:r>
      <w:proofErr w:type="spellStart"/>
      <w:r w:rsidRPr="00C661FB">
        <w:rPr>
          <w:rFonts w:ascii="Times New Roman" w:hAnsi="Times New Roman" w:cs="Times New Roman"/>
          <w:sz w:val="24"/>
          <w:szCs w:val="24"/>
        </w:rPr>
        <w:t>тромбогенности</w:t>
      </w:r>
      <w:proofErr w:type="spellEnd"/>
      <w:r w:rsidRPr="00C661FB">
        <w:rPr>
          <w:rFonts w:ascii="Times New Roman" w:hAnsi="Times New Roman" w:cs="Times New Roman"/>
          <w:sz w:val="24"/>
          <w:szCs w:val="24"/>
        </w:rPr>
        <w:t xml:space="preserve"> (для подтверждения необходимо предоставить сертификат гистохимических исследований реакции тканей на материал);</w:t>
      </w:r>
    </w:p>
    <w:p w14:paraId="0B8CC208" w14:textId="77777777" w:rsidR="00894309" w:rsidRPr="00C661FB" w:rsidRDefault="00894309" w:rsidP="00894309">
      <w:pPr>
        <w:numPr>
          <w:ilvl w:val="0"/>
          <w:numId w:val="6"/>
        </w:numPr>
        <w:tabs>
          <w:tab w:val="num" w:pos="142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661FB">
        <w:rPr>
          <w:rFonts w:ascii="Times New Roman" w:hAnsi="Times New Roman" w:cs="Times New Roman"/>
          <w:sz w:val="24"/>
          <w:szCs w:val="24"/>
        </w:rPr>
        <w:t xml:space="preserve">Соответствие химического состава нитей; </w:t>
      </w:r>
    </w:p>
    <w:p w14:paraId="31FC754A" w14:textId="77777777" w:rsidR="00894309" w:rsidRPr="00C661FB" w:rsidRDefault="00894309" w:rsidP="00894309">
      <w:pPr>
        <w:numPr>
          <w:ilvl w:val="0"/>
          <w:numId w:val="6"/>
        </w:numPr>
        <w:tabs>
          <w:tab w:val="num" w:pos="142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661FB">
        <w:rPr>
          <w:rFonts w:ascii="Times New Roman" w:hAnsi="Times New Roman" w:cs="Times New Roman"/>
          <w:sz w:val="24"/>
          <w:szCs w:val="24"/>
        </w:rPr>
        <w:t>Остаточная прочность на разрыв: через 4 недели сохраняется 70 - 75 % первоначальной прочности, через 6 недель 55 - 60 %, срок полного рассасывания 180 - 210 дней. Срок сдерживания тканей 40 - 50 дней;</w:t>
      </w:r>
    </w:p>
    <w:p w14:paraId="3D2C5D31" w14:textId="77777777" w:rsidR="00894309" w:rsidRPr="00C661FB" w:rsidRDefault="00894309" w:rsidP="00894309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1FB">
        <w:rPr>
          <w:rFonts w:ascii="Times New Roman" w:hAnsi="Times New Roman" w:cs="Times New Roman"/>
          <w:sz w:val="24"/>
          <w:szCs w:val="24"/>
        </w:rPr>
        <w:t>Насечки расположены по всей длине нити.</w:t>
      </w:r>
    </w:p>
    <w:p w14:paraId="69FFFB50" w14:textId="77777777" w:rsidR="00894309" w:rsidRPr="00C661FB" w:rsidRDefault="00894309" w:rsidP="00894309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1FB">
        <w:rPr>
          <w:rFonts w:ascii="Times New Roman" w:hAnsi="Times New Roman" w:cs="Times New Roman"/>
          <w:sz w:val="24"/>
          <w:szCs w:val="24"/>
        </w:rPr>
        <w:t xml:space="preserve">Насечки по всей поверхности </w:t>
      </w:r>
      <w:proofErr w:type="gramStart"/>
      <w:r w:rsidRPr="00C661FB">
        <w:rPr>
          <w:rFonts w:ascii="Times New Roman" w:hAnsi="Times New Roman" w:cs="Times New Roman"/>
          <w:sz w:val="24"/>
          <w:szCs w:val="24"/>
        </w:rPr>
        <w:t>нити  в</w:t>
      </w:r>
      <w:proofErr w:type="gramEnd"/>
      <w:r w:rsidRPr="00C661FB">
        <w:rPr>
          <w:rFonts w:ascii="Times New Roman" w:hAnsi="Times New Roman" w:cs="Times New Roman"/>
          <w:sz w:val="24"/>
          <w:szCs w:val="24"/>
        </w:rPr>
        <w:t xml:space="preserve"> одной плоскости </w:t>
      </w:r>
    </w:p>
    <w:p w14:paraId="1C591617" w14:textId="77777777" w:rsidR="00894309" w:rsidRPr="00C661FB" w:rsidRDefault="00894309" w:rsidP="00894309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1FB">
        <w:rPr>
          <w:rFonts w:ascii="Times New Roman" w:hAnsi="Times New Roman" w:cs="Times New Roman"/>
          <w:sz w:val="24"/>
          <w:szCs w:val="24"/>
        </w:rPr>
        <w:t>Насечки удерживают ткани в сведенном состоянии без завязывания узлов и создают дополнительные точки фиксации нити, что обеспечивает равномерное натяжение по всей длине шва</w:t>
      </w:r>
    </w:p>
    <w:p w14:paraId="20B124A8" w14:textId="77777777" w:rsidR="00894309" w:rsidRPr="00C661FB" w:rsidRDefault="00894309" w:rsidP="00894309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1FB">
        <w:rPr>
          <w:rFonts w:ascii="Times New Roman" w:hAnsi="Times New Roman" w:cs="Times New Roman"/>
          <w:sz w:val="24"/>
          <w:szCs w:val="24"/>
        </w:rPr>
        <w:t>Глубина насечки составляет не менее 1 диаметра нити, что обеспечивает надежную фиксацию</w:t>
      </w:r>
    </w:p>
    <w:p w14:paraId="46D812A1" w14:textId="77777777" w:rsidR="00894309" w:rsidRPr="00C661FB" w:rsidRDefault="00894309" w:rsidP="00894309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1FB">
        <w:rPr>
          <w:rFonts w:ascii="Times New Roman" w:hAnsi="Times New Roman" w:cs="Times New Roman"/>
          <w:sz w:val="24"/>
          <w:szCs w:val="24"/>
        </w:rPr>
        <w:t xml:space="preserve">Приспособление для надежной </w:t>
      </w:r>
      <w:proofErr w:type="spellStart"/>
      <w:r w:rsidRPr="00C661FB">
        <w:rPr>
          <w:rFonts w:ascii="Times New Roman" w:hAnsi="Times New Roman" w:cs="Times New Roman"/>
          <w:sz w:val="24"/>
          <w:szCs w:val="24"/>
        </w:rPr>
        <w:t>безузловой</w:t>
      </w:r>
      <w:proofErr w:type="spellEnd"/>
      <w:r w:rsidRPr="00C661FB">
        <w:rPr>
          <w:rFonts w:ascii="Times New Roman" w:hAnsi="Times New Roman" w:cs="Times New Roman"/>
          <w:sz w:val="24"/>
          <w:szCs w:val="24"/>
        </w:rPr>
        <w:t xml:space="preserve"> фиксации конца нити в виде концевого блока</w:t>
      </w:r>
    </w:p>
    <w:p w14:paraId="6A4F7CE8" w14:textId="77777777" w:rsidR="00894309" w:rsidRPr="00C661FB" w:rsidRDefault="00894309" w:rsidP="00894309">
      <w:pPr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661FB">
        <w:rPr>
          <w:rFonts w:ascii="Times New Roman" w:hAnsi="Times New Roman" w:cs="Times New Roman"/>
          <w:b/>
          <w:bCs/>
          <w:spacing w:val="-2"/>
          <w:sz w:val="24"/>
          <w:szCs w:val="24"/>
        </w:rPr>
        <w:t>Характеристики иглы</w:t>
      </w:r>
      <w:r w:rsidRPr="00C661FB">
        <w:rPr>
          <w:rFonts w:ascii="Times New Roman" w:hAnsi="Times New Roman" w:cs="Times New Roman"/>
          <w:b/>
          <w:sz w:val="24"/>
          <w:szCs w:val="24"/>
        </w:rPr>
        <w:t>:</w:t>
      </w:r>
    </w:p>
    <w:p w14:paraId="0677C8FF" w14:textId="77777777" w:rsidR="00894309" w:rsidRPr="00C661FB" w:rsidRDefault="00894309" w:rsidP="00894309">
      <w:pPr>
        <w:numPr>
          <w:ilvl w:val="0"/>
          <w:numId w:val="5"/>
        </w:numPr>
        <w:tabs>
          <w:tab w:val="num" w:pos="142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1FB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Pr="00C661FB">
        <w:rPr>
          <w:rFonts w:ascii="Times New Roman" w:hAnsi="Times New Roman" w:cs="Times New Roman"/>
          <w:sz w:val="24"/>
          <w:szCs w:val="24"/>
        </w:rPr>
        <w:t xml:space="preserve">Игла изготовлена из мартенситной легированной стали серии AISI 470 или аналог с содержанием углерода 0,02%, хрома </w:t>
      </w:r>
      <w:proofErr w:type="gramStart"/>
      <w:r w:rsidRPr="00C661FB">
        <w:rPr>
          <w:rFonts w:ascii="Times New Roman" w:hAnsi="Times New Roman" w:cs="Times New Roman"/>
          <w:sz w:val="24"/>
          <w:szCs w:val="24"/>
        </w:rPr>
        <w:t>-  11</w:t>
      </w:r>
      <w:proofErr w:type="gramEnd"/>
      <w:r w:rsidRPr="00C661FB">
        <w:rPr>
          <w:rFonts w:ascii="Times New Roman" w:hAnsi="Times New Roman" w:cs="Times New Roman"/>
          <w:sz w:val="24"/>
          <w:szCs w:val="24"/>
        </w:rPr>
        <w:t>-12,5% и никеля -  10,75-11,5%, что обеспечивает повышенную устойчивость к изгибу, максимальную прочность, хорошую пластичность и вязкость, отсутствие тенденции к излому при работе с плотными тканями (для подтверждения необходимо предоставить сертификат от поставщика игл);</w:t>
      </w:r>
    </w:p>
    <w:p w14:paraId="3C6683A7" w14:textId="77777777" w:rsidR="00894309" w:rsidRPr="00C661FB" w:rsidRDefault="00894309" w:rsidP="00894309">
      <w:pPr>
        <w:numPr>
          <w:ilvl w:val="0"/>
          <w:numId w:val="5"/>
        </w:numPr>
        <w:tabs>
          <w:tab w:val="num" w:pos="0"/>
          <w:tab w:val="num" w:pos="142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1FB">
        <w:rPr>
          <w:rFonts w:ascii="Times New Roman" w:hAnsi="Times New Roman" w:cs="Times New Roman"/>
          <w:sz w:val="24"/>
          <w:szCs w:val="24"/>
        </w:rPr>
        <w:t>Игла имеет конструкцию, увеличивающую надежность её фиксации в иглодержателе (уплощенное тело в месте захвата или иной способ);</w:t>
      </w:r>
    </w:p>
    <w:p w14:paraId="43D56D2B" w14:textId="77777777" w:rsidR="00894309" w:rsidRPr="00C661FB" w:rsidRDefault="00894309" w:rsidP="00894309">
      <w:pPr>
        <w:numPr>
          <w:ilvl w:val="0"/>
          <w:numId w:val="3"/>
        </w:numPr>
        <w:tabs>
          <w:tab w:val="num" w:pos="0"/>
          <w:tab w:val="num" w:pos="142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1FB">
        <w:rPr>
          <w:rFonts w:ascii="Times New Roman" w:hAnsi="Times New Roman" w:cs="Times New Roman"/>
          <w:sz w:val="24"/>
          <w:szCs w:val="24"/>
        </w:rPr>
        <w:lastRenderedPageBreak/>
        <w:t>Соотношение диаметра иглы и нити - стремящееся к 1:1, что очень важно для обеспечения герметичности шва;</w:t>
      </w:r>
    </w:p>
    <w:p w14:paraId="6DC9D9BE" w14:textId="77777777" w:rsidR="00894309" w:rsidRPr="00C661FB" w:rsidRDefault="00894309" w:rsidP="00894309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661FB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Pr="00C661FB">
        <w:rPr>
          <w:rFonts w:ascii="Times New Roman" w:hAnsi="Times New Roman" w:cs="Times New Roman"/>
          <w:sz w:val="24"/>
          <w:szCs w:val="24"/>
        </w:rPr>
        <w:t xml:space="preserve">Коэффициент сужения острия колющих игл относительно их тела - 12:1, что значительно облегчает пенетрацию через ткани (необходимо предоставить документальное подтверждение); </w:t>
      </w:r>
    </w:p>
    <w:p w14:paraId="73B34708" w14:textId="77777777" w:rsidR="00894309" w:rsidRPr="00C661FB" w:rsidRDefault="00894309" w:rsidP="00894309">
      <w:pPr>
        <w:numPr>
          <w:ilvl w:val="0"/>
          <w:numId w:val="3"/>
        </w:numPr>
        <w:tabs>
          <w:tab w:val="num" w:pos="0"/>
          <w:tab w:val="num" w:pos="142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1FB">
        <w:rPr>
          <w:rFonts w:ascii="Times New Roman" w:hAnsi="Times New Roman" w:cs="Times New Roman"/>
          <w:sz w:val="24"/>
          <w:szCs w:val="24"/>
        </w:rPr>
        <w:t>Высокая пластичность иглы (способность иглы не ломаться при ее механическом разгибании на 130 градусов от изначального положения) (для подтверждения необходимо предоставить сертификат от поставщика сырья);</w:t>
      </w:r>
    </w:p>
    <w:p w14:paraId="3FB8E53C" w14:textId="77777777" w:rsidR="00894309" w:rsidRPr="00C661FB" w:rsidRDefault="00894309" w:rsidP="00894309">
      <w:pPr>
        <w:numPr>
          <w:ilvl w:val="0"/>
          <w:numId w:val="3"/>
        </w:numPr>
        <w:tabs>
          <w:tab w:val="num" w:pos="0"/>
          <w:tab w:val="num" w:pos="142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1FB">
        <w:rPr>
          <w:rFonts w:ascii="Times New Roman" w:hAnsi="Times New Roman" w:cs="Times New Roman"/>
          <w:sz w:val="24"/>
          <w:szCs w:val="24"/>
        </w:rPr>
        <w:t>Высокая прочность иглы (способность иглы не гнуться при прошивании плотных тканей, не ломаться при механическом сгибании на 45 градусов) (для подтверждения необходимо предоставить сертификат от поставщика сырья);</w:t>
      </w:r>
    </w:p>
    <w:p w14:paraId="333EF4DB" w14:textId="77777777" w:rsidR="00894309" w:rsidRPr="00C661FB" w:rsidRDefault="00894309" w:rsidP="00894309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661FB">
        <w:rPr>
          <w:rFonts w:ascii="Times New Roman" w:hAnsi="Times New Roman" w:cs="Times New Roman"/>
          <w:sz w:val="24"/>
          <w:szCs w:val="24"/>
        </w:rPr>
        <w:t xml:space="preserve">Лазерное сверление ушка иглы с дальнейшим обжимом места присоединения нити к ушку, а также внутренняя закругленность места соединения иглы и нити, обеспечивающие сглаживание места перехода иглы в нить с уменьшением матричной неровности и способствующие надежной фиксации нити и гарантирующие предотвращение отрыва нити от иглы в месте фиксации (необходимо предоставить документальное подтверждение); </w:t>
      </w:r>
    </w:p>
    <w:p w14:paraId="11444908" w14:textId="77777777" w:rsidR="00894309" w:rsidRPr="00C661FB" w:rsidRDefault="00894309" w:rsidP="00894309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661FB">
        <w:rPr>
          <w:rFonts w:ascii="Times New Roman" w:hAnsi="Times New Roman" w:cs="Times New Roman"/>
          <w:sz w:val="24"/>
          <w:szCs w:val="24"/>
        </w:rPr>
        <w:t xml:space="preserve">Наличие специального силиконового покрытия тела иглы, улучшающее слипание, что обеспечивает значительно облегченную пенетрацию через ткани, устойчивость к повреждению и возможность выдерживать до 30 вколов-выколов, что важно для наложения качественного анастомоза, так как анастомоз должен быть обязательно наложен одной нитью. Применение менее качественных игл может приводить к преждевременному </w:t>
      </w:r>
      <w:proofErr w:type="spellStart"/>
      <w:r w:rsidRPr="00C661FB">
        <w:rPr>
          <w:rFonts w:ascii="Times New Roman" w:hAnsi="Times New Roman" w:cs="Times New Roman"/>
          <w:sz w:val="24"/>
          <w:szCs w:val="24"/>
        </w:rPr>
        <w:t>затуплению</w:t>
      </w:r>
      <w:proofErr w:type="spellEnd"/>
      <w:r w:rsidRPr="00C661FB">
        <w:rPr>
          <w:rFonts w:ascii="Times New Roman" w:hAnsi="Times New Roman" w:cs="Times New Roman"/>
          <w:sz w:val="24"/>
          <w:szCs w:val="24"/>
        </w:rPr>
        <w:t xml:space="preserve"> иглы и необходимости закончить операцию еще одной нитью, что снижает качество операции и увеличивает расход шовного материала (для подтверждения необходимо предоставить сертификат от поставщика сырья)</w:t>
      </w:r>
    </w:p>
    <w:p w14:paraId="03B278B9" w14:textId="77777777" w:rsidR="00894309" w:rsidRPr="00C661FB" w:rsidRDefault="00894309" w:rsidP="00894309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661FB">
        <w:rPr>
          <w:rFonts w:ascii="Times New Roman" w:hAnsi="Times New Roman" w:cs="Times New Roman"/>
          <w:b/>
          <w:color w:val="000000"/>
          <w:sz w:val="24"/>
          <w:szCs w:val="24"/>
        </w:rPr>
        <w:t>Общие требования:</w:t>
      </w:r>
    </w:p>
    <w:p w14:paraId="70CE0940" w14:textId="77777777" w:rsidR="00894309" w:rsidRPr="00C661FB" w:rsidRDefault="00894309" w:rsidP="00894309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1FB">
        <w:rPr>
          <w:rFonts w:ascii="Times New Roman" w:hAnsi="Times New Roman" w:cs="Times New Roman"/>
          <w:sz w:val="24"/>
          <w:szCs w:val="24"/>
        </w:rPr>
        <w:t>ХШМ должен поставляться в индивидуальной двойной стерильной упаковке, защищающей от атмосферных и механических воздействий при перевозке, погрузочно-разгрузочных операциях и хранении;</w:t>
      </w:r>
    </w:p>
    <w:p w14:paraId="2B45D75C" w14:textId="77777777" w:rsidR="00894309" w:rsidRPr="00C661FB" w:rsidRDefault="00894309" w:rsidP="00894309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1FB">
        <w:rPr>
          <w:rFonts w:ascii="Times New Roman" w:hAnsi="Times New Roman" w:cs="Times New Roman"/>
          <w:sz w:val="24"/>
          <w:szCs w:val="24"/>
        </w:rPr>
        <w:t>Внутренняя индивидуальная стерильная упаковка с легко отслаивающимися листками, обеспечивающая доступ в одно движение к внутреннему вкладышу;</w:t>
      </w:r>
    </w:p>
    <w:p w14:paraId="3163A8AF" w14:textId="77777777" w:rsidR="00894309" w:rsidRPr="00C661FB" w:rsidRDefault="00894309" w:rsidP="00894309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661FB">
        <w:rPr>
          <w:rFonts w:ascii="Times New Roman" w:hAnsi="Times New Roman" w:cs="Times New Roman"/>
          <w:sz w:val="24"/>
          <w:szCs w:val="24"/>
        </w:rPr>
        <w:t>Внутренняя упаковка содержит полную информацию о наименовании изделия, составе и параметрах нити, параметрах иглы, изображение иглы в натуральную величину. Надписи должны быть нанесены непосредственно на внутреннюю упаковку, должны быть влагоустойчивыми и повторять всю групповую информацию об изделии;</w:t>
      </w:r>
    </w:p>
    <w:p w14:paraId="574B0742" w14:textId="77777777" w:rsidR="00894309" w:rsidRPr="00C661FB" w:rsidRDefault="00894309" w:rsidP="00894309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661FB">
        <w:rPr>
          <w:rFonts w:ascii="Times New Roman" w:hAnsi="Times New Roman" w:cs="Times New Roman"/>
          <w:sz w:val="24"/>
          <w:szCs w:val="24"/>
        </w:rPr>
        <w:t>На внутренний вкладыш должна быть нанесена информация о толщине нити.</w:t>
      </w:r>
    </w:p>
    <w:p w14:paraId="746245F7" w14:textId="77777777" w:rsidR="00894309" w:rsidRPr="00C661FB" w:rsidRDefault="00894309" w:rsidP="00894309">
      <w:pPr>
        <w:pStyle w:val="a3"/>
        <w:ind w:left="360" w:firstLine="0"/>
        <w:rPr>
          <w:spacing w:val="0"/>
          <w:sz w:val="24"/>
          <w:szCs w:val="24"/>
        </w:rPr>
      </w:pPr>
    </w:p>
    <w:tbl>
      <w:tblPr>
        <w:tblW w:w="11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0"/>
        <w:gridCol w:w="2984"/>
        <w:gridCol w:w="1378"/>
        <w:gridCol w:w="1384"/>
        <w:gridCol w:w="1695"/>
        <w:gridCol w:w="1574"/>
        <w:gridCol w:w="1373"/>
      </w:tblGrid>
      <w:tr w:rsidR="00894309" w:rsidRPr="00C661FB" w14:paraId="57900E74" w14:textId="77777777" w:rsidTr="00AB3B47">
        <w:tc>
          <w:tcPr>
            <w:tcW w:w="694" w:type="dxa"/>
          </w:tcPr>
          <w:p w14:paraId="79231082" w14:textId="77777777" w:rsidR="00894309" w:rsidRPr="00C661FB" w:rsidRDefault="00894309" w:rsidP="00AB3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1F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34" w:type="dxa"/>
          </w:tcPr>
          <w:p w14:paraId="513D4E20" w14:textId="77777777" w:rsidR="00894309" w:rsidRPr="00C661FB" w:rsidRDefault="00894309" w:rsidP="00AB3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1FB">
              <w:rPr>
                <w:rFonts w:ascii="Times New Roman" w:hAnsi="Times New Roman" w:cs="Times New Roman"/>
                <w:sz w:val="24"/>
                <w:szCs w:val="24"/>
              </w:rPr>
              <w:t>Химический состав, толщина нити</w:t>
            </w:r>
          </w:p>
        </w:tc>
        <w:tc>
          <w:tcPr>
            <w:tcW w:w="1418" w:type="dxa"/>
          </w:tcPr>
          <w:p w14:paraId="37EB080E" w14:textId="77777777" w:rsidR="00894309" w:rsidRPr="00C661FB" w:rsidRDefault="00894309" w:rsidP="00AB3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1FB">
              <w:rPr>
                <w:rFonts w:ascii="Times New Roman" w:hAnsi="Times New Roman" w:cs="Times New Roman"/>
                <w:sz w:val="24"/>
                <w:szCs w:val="24"/>
              </w:rPr>
              <w:t>кривизна иглы</w:t>
            </w:r>
          </w:p>
        </w:tc>
        <w:tc>
          <w:tcPr>
            <w:tcW w:w="1417" w:type="dxa"/>
          </w:tcPr>
          <w:p w14:paraId="4EA0C02D" w14:textId="77777777" w:rsidR="00894309" w:rsidRPr="00C661FB" w:rsidRDefault="00894309" w:rsidP="00AB3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1FB">
              <w:rPr>
                <w:rFonts w:ascii="Times New Roman" w:hAnsi="Times New Roman" w:cs="Times New Roman"/>
                <w:sz w:val="24"/>
                <w:szCs w:val="24"/>
              </w:rPr>
              <w:t>тип иглы</w:t>
            </w:r>
          </w:p>
        </w:tc>
        <w:tc>
          <w:tcPr>
            <w:tcW w:w="1843" w:type="dxa"/>
          </w:tcPr>
          <w:p w14:paraId="07F955F1" w14:textId="77777777" w:rsidR="00894309" w:rsidRPr="00C661FB" w:rsidRDefault="00894309" w:rsidP="00AB3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1FB">
              <w:rPr>
                <w:rFonts w:ascii="Times New Roman" w:hAnsi="Times New Roman" w:cs="Times New Roman"/>
                <w:sz w:val="24"/>
                <w:szCs w:val="24"/>
              </w:rPr>
              <w:t>Длина иглы (мм) (</w:t>
            </w:r>
            <w:r w:rsidRPr="00C661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C661FB">
              <w:rPr>
                <w:rFonts w:ascii="Times New Roman" w:hAnsi="Times New Roman" w:cs="Times New Roman"/>
                <w:sz w:val="24"/>
                <w:szCs w:val="24"/>
              </w:rPr>
              <w:t xml:space="preserve"> 1 %)</w:t>
            </w:r>
          </w:p>
        </w:tc>
        <w:tc>
          <w:tcPr>
            <w:tcW w:w="1701" w:type="dxa"/>
          </w:tcPr>
          <w:p w14:paraId="0362BEFE" w14:textId="77777777" w:rsidR="00894309" w:rsidRPr="00C661FB" w:rsidRDefault="00894309" w:rsidP="00AB3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1FB">
              <w:rPr>
                <w:rFonts w:ascii="Times New Roman" w:hAnsi="Times New Roman" w:cs="Times New Roman"/>
                <w:sz w:val="24"/>
                <w:szCs w:val="24"/>
              </w:rPr>
              <w:t>Длина нити (см)</w:t>
            </w:r>
          </w:p>
        </w:tc>
        <w:tc>
          <w:tcPr>
            <w:tcW w:w="851" w:type="dxa"/>
          </w:tcPr>
          <w:p w14:paraId="7E45D1D7" w14:textId="77777777" w:rsidR="00894309" w:rsidRPr="00C661FB" w:rsidRDefault="00894309" w:rsidP="00AB3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1F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94309" w:rsidRPr="00C661FB" w14:paraId="17C40A73" w14:textId="77777777" w:rsidTr="00AB3B47">
        <w:tc>
          <w:tcPr>
            <w:tcW w:w="694" w:type="dxa"/>
          </w:tcPr>
          <w:p w14:paraId="4C8760F7" w14:textId="77777777" w:rsidR="00894309" w:rsidRPr="00C661FB" w:rsidRDefault="00894309" w:rsidP="00AB3B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61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34" w:type="dxa"/>
          </w:tcPr>
          <w:p w14:paraId="009FC1FF" w14:textId="77777777" w:rsidR="00894309" w:rsidRPr="00C661FB" w:rsidRDefault="00894309" w:rsidP="00AB3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1FB">
              <w:rPr>
                <w:rFonts w:ascii="Times New Roman" w:hAnsi="Times New Roman" w:cs="Times New Roman"/>
                <w:sz w:val="24"/>
                <w:szCs w:val="24"/>
              </w:rPr>
              <w:t>Монофиламентная</w:t>
            </w:r>
            <w:proofErr w:type="spellEnd"/>
            <w:r w:rsidRPr="00C661FB">
              <w:rPr>
                <w:rFonts w:ascii="Times New Roman" w:hAnsi="Times New Roman" w:cs="Times New Roman"/>
                <w:sz w:val="24"/>
                <w:szCs w:val="24"/>
              </w:rPr>
              <w:t xml:space="preserve"> нить из </w:t>
            </w:r>
            <w:proofErr w:type="spellStart"/>
            <w:r w:rsidRPr="00C661FB">
              <w:rPr>
                <w:rFonts w:ascii="Times New Roman" w:hAnsi="Times New Roman" w:cs="Times New Roman"/>
                <w:sz w:val="24"/>
                <w:szCs w:val="24"/>
              </w:rPr>
              <w:t>полидиоксанона</w:t>
            </w:r>
            <w:proofErr w:type="spellEnd"/>
            <w:r w:rsidRPr="00C661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661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USP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661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/0</w:t>
            </w:r>
            <w:r w:rsidRPr="00C661FB">
              <w:rPr>
                <w:rFonts w:ascii="Times New Roman" w:hAnsi="Times New Roman" w:cs="Times New Roman"/>
                <w:sz w:val="24"/>
                <w:szCs w:val="24"/>
              </w:rPr>
              <w:t xml:space="preserve"> с насечками и концевым блоком</w:t>
            </w:r>
          </w:p>
        </w:tc>
        <w:tc>
          <w:tcPr>
            <w:tcW w:w="1418" w:type="dxa"/>
          </w:tcPr>
          <w:p w14:paraId="0BE1F416" w14:textId="77777777" w:rsidR="00894309" w:rsidRPr="00C661FB" w:rsidRDefault="00894309" w:rsidP="00AB3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1FB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417" w:type="dxa"/>
          </w:tcPr>
          <w:p w14:paraId="765D960E" w14:textId="77777777" w:rsidR="00894309" w:rsidRPr="00C661FB" w:rsidRDefault="00894309" w:rsidP="00AB3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1FB">
              <w:rPr>
                <w:rFonts w:ascii="Times New Roman" w:hAnsi="Times New Roman" w:cs="Times New Roman"/>
                <w:sz w:val="24"/>
                <w:szCs w:val="24"/>
              </w:rPr>
              <w:t>Колющая</w:t>
            </w:r>
          </w:p>
        </w:tc>
        <w:tc>
          <w:tcPr>
            <w:tcW w:w="1843" w:type="dxa"/>
          </w:tcPr>
          <w:p w14:paraId="7F5286EA" w14:textId="77777777" w:rsidR="00894309" w:rsidRPr="00C661FB" w:rsidRDefault="00894309" w:rsidP="00AB3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1FB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1C0EAFED" w14:textId="77777777" w:rsidR="00894309" w:rsidRPr="00C661FB" w:rsidRDefault="00894309" w:rsidP="00AB3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1FB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  <w:tc>
          <w:tcPr>
            <w:tcW w:w="851" w:type="dxa"/>
          </w:tcPr>
          <w:p w14:paraId="7A7FE6BE" w14:textId="704ECA06" w:rsidR="00894309" w:rsidRPr="00C661FB" w:rsidRDefault="00101FEF" w:rsidP="00AB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894309" w:rsidRPr="00C661FB" w14:paraId="6B969D18" w14:textId="77777777" w:rsidTr="00AB3B47">
        <w:tc>
          <w:tcPr>
            <w:tcW w:w="694" w:type="dxa"/>
          </w:tcPr>
          <w:p w14:paraId="56D1A854" w14:textId="77777777" w:rsidR="00894309" w:rsidRPr="00C661FB" w:rsidRDefault="00894309" w:rsidP="00AB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1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4" w:type="dxa"/>
          </w:tcPr>
          <w:p w14:paraId="44339474" w14:textId="77777777" w:rsidR="00894309" w:rsidRPr="00C661FB" w:rsidRDefault="00894309" w:rsidP="00AB3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1FB">
              <w:rPr>
                <w:rFonts w:ascii="Times New Roman" w:hAnsi="Times New Roman" w:cs="Times New Roman"/>
                <w:sz w:val="24"/>
                <w:szCs w:val="24"/>
              </w:rPr>
              <w:t>Монофиламентная</w:t>
            </w:r>
            <w:proofErr w:type="spellEnd"/>
            <w:r w:rsidRPr="00C661FB">
              <w:rPr>
                <w:rFonts w:ascii="Times New Roman" w:hAnsi="Times New Roman" w:cs="Times New Roman"/>
                <w:sz w:val="24"/>
                <w:szCs w:val="24"/>
              </w:rPr>
              <w:t xml:space="preserve"> нить из </w:t>
            </w:r>
            <w:proofErr w:type="spellStart"/>
            <w:r w:rsidRPr="00C661FB">
              <w:rPr>
                <w:rFonts w:ascii="Times New Roman" w:hAnsi="Times New Roman" w:cs="Times New Roman"/>
                <w:sz w:val="24"/>
                <w:szCs w:val="24"/>
              </w:rPr>
              <w:t>полидиоксанона</w:t>
            </w:r>
            <w:proofErr w:type="spellEnd"/>
            <w:r w:rsidRPr="00C661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661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USP</w:t>
            </w:r>
            <w:r w:rsidRPr="00C661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 </w:t>
            </w:r>
            <w:r w:rsidRPr="00C661FB">
              <w:rPr>
                <w:rFonts w:ascii="Times New Roman" w:hAnsi="Times New Roman" w:cs="Times New Roman"/>
                <w:sz w:val="24"/>
                <w:szCs w:val="24"/>
              </w:rPr>
              <w:t>с насечками и концевым блоком</w:t>
            </w:r>
          </w:p>
        </w:tc>
        <w:tc>
          <w:tcPr>
            <w:tcW w:w="1418" w:type="dxa"/>
          </w:tcPr>
          <w:p w14:paraId="09D2FC3D" w14:textId="77777777" w:rsidR="00894309" w:rsidRPr="00C661FB" w:rsidRDefault="00894309" w:rsidP="00AB3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1FB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417" w:type="dxa"/>
          </w:tcPr>
          <w:p w14:paraId="7E235851" w14:textId="77777777" w:rsidR="00894309" w:rsidRPr="00C661FB" w:rsidRDefault="00894309" w:rsidP="00AB3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1FB">
              <w:rPr>
                <w:rFonts w:ascii="Times New Roman" w:hAnsi="Times New Roman" w:cs="Times New Roman"/>
                <w:sz w:val="24"/>
                <w:szCs w:val="24"/>
              </w:rPr>
              <w:t>Колющая</w:t>
            </w:r>
          </w:p>
        </w:tc>
        <w:tc>
          <w:tcPr>
            <w:tcW w:w="1843" w:type="dxa"/>
          </w:tcPr>
          <w:p w14:paraId="2D00296B" w14:textId="77777777" w:rsidR="00894309" w:rsidRPr="00C661FB" w:rsidRDefault="00894309" w:rsidP="00AB3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1FB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A41A970" w14:textId="77777777" w:rsidR="00894309" w:rsidRPr="00C661FB" w:rsidRDefault="00894309" w:rsidP="00AB3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1FB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  <w:tc>
          <w:tcPr>
            <w:tcW w:w="851" w:type="dxa"/>
          </w:tcPr>
          <w:p w14:paraId="440E1709" w14:textId="1226F55D" w:rsidR="00894309" w:rsidRPr="00C661FB" w:rsidRDefault="00101FEF" w:rsidP="00AB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</w:tbl>
    <w:p w14:paraId="0C157FFB" w14:textId="77777777" w:rsidR="00894309" w:rsidRPr="00C661FB" w:rsidRDefault="00894309" w:rsidP="00894309">
      <w:pPr>
        <w:rPr>
          <w:sz w:val="24"/>
          <w:szCs w:val="24"/>
        </w:rPr>
      </w:pPr>
    </w:p>
    <w:p w14:paraId="2FDB8724" w14:textId="77777777" w:rsidR="00894309" w:rsidRPr="00C661FB" w:rsidRDefault="00894309" w:rsidP="00894309">
      <w:pPr>
        <w:pStyle w:val="a7"/>
        <w:tabs>
          <w:tab w:val="left" w:pos="-142"/>
          <w:tab w:val="left" w:pos="851"/>
        </w:tabs>
        <w:ind w:left="-284"/>
        <w:jc w:val="both"/>
        <w:rPr>
          <w:b/>
          <w:bCs/>
        </w:rPr>
      </w:pPr>
      <w:r w:rsidRPr="00C661FB">
        <w:rPr>
          <w:b/>
          <w:bCs/>
        </w:rPr>
        <w:lastRenderedPageBreak/>
        <w:t xml:space="preserve">  3.</w:t>
      </w:r>
      <w:r w:rsidRPr="00C661FB">
        <w:t xml:space="preserve"> </w:t>
      </w:r>
      <w:r w:rsidRPr="00C661FB">
        <w:rPr>
          <w:b/>
          <w:bCs/>
        </w:rPr>
        <w:t>Требования, предъявляемые к качеству товара, гарантийному сроку (годности, стерильности):</w:t>
      </w:r>
    </w:p>
    <w:p w14:paraId="13DC4A72" w14:textId="77777777" w:rsidR="00894309" w:rsidRPr="00C661FB" w:rsidRDefault="00894309" w:rsidP="00894309">
      <w:pPr>
        <w:pStyle w:val="a7"/>
        <w:tabs>
          <w:tab w:val="left" w:pos="-142"/>
          <w:tab w:val="left" w:pos="851"/>
        </w:tabs>
        <w:ind w:left="-284"/>
        <w:jc w:val="both"/>
      </w:pPr>
      <w:r w:rsidRPr="00C661FB">
        <w:t xml:space="preserve">  3.1   Срок годности стерильной </w:t>
      </w:r>
      <w:proofErr w:type="gramStart"/>
      <w:r w:rsidRPr="00C661FB">
        <w:t>упаковки :</w:t>
      </w:r>
      <w:proofErr w:type="gramEnd"/>
      <w:r w:rsidRPr="00C661FB">
        <w:t xml:space="preserve"> не менее 3 лет.</w:t>
      </w:r>
    </w:p>
    <w:p w14:paraId="0520AD24" w14:textId="77777777" w:rsidR="00894309" w:rsidRPr="00C661FB" w:rsidRDefault="00894309" w:rsidP="00894309">
      <w:pPr>
        <w:pStyle w:val="a7"/>
        <w:tabs>
          <w:tab w:val="left" w:pos="-142"/>
          <w:tab w:val="left" w:pos="851"/>
        </w:tabs>
        <w:ind w:left="-284"/>
        <w:jc w:val="both"/>
        <w:rPr>
          <w:color w:val="FF0000"/>
        </w:rPr>
      </w:pPr>
      <w:r w:rsidRPr="00C661FB">
        <w:t xml:space="preserve"> </w:t>
      </w:r>
    </w:p>
    <w:p w14:paraId="519EFA9F" w14:textId="77777777" w:rsidR="00894309" w:rsidRPr="00C661FB" w:rsidRDefault="00894309" w:rsidP="00894309">
      <w:pPr>
        <w:rPr>
          <w:rFonts w:ascii="Times New Roman" w:hAnsi="Times New Roman" w:cs="Times New Roman"/>
          <w:b/>
          <w:sz w:val="24"/>
          <w:szCs w:val="24"/>
        </w:rPr>
      </w:pPr>
      <w:r w:rsidRPr="00C661FB">
        <w:rPr>
          <w:rFonts w:ascii="Times New Roman" w:hAnsi="Times New Roman" w:cs="Times New Roman"/>
          <w:sz w:val="24"/>
          <w:szCs w:val="24"/>
        </w:rPr>
        <w:t xml:space="preserve"> Разработчик технических характеристик:</w:t>
      </w:r>
    </w:p>
    <w:p w14:paraId="5B01769C" w14:textId="77777777" w:rsidR="00894309" w:rsidRPr="00C661FB" w:rsidRDefault="00894309" w:rsidP="00894309">
      <w:pPr>
        <w:pStyle w:val="a5"/>
        <w:spacing w:after="0"/>
        <w:jc w:val="both"/>
      </w:pPr>
    </w:p>
    <w:tbl>
      <w:tblPr>
        <w:tblW w:w="12865" w:type="dxa"/>
        <w:tblLook w:val="01E0" w:firstRow="1" w:lastRow="1" w:firstColumn="1" w:lastColumn="1" w:noHBand="0" w:noVBand="0"/>
      </w:tblPr>
      <w:tblGrid>
        <w:gridCol w:w="9747"/>
        <w:gridCol w:w="3118"/>
      </w:tblGrid>
      <w:tr w:rsidR="00894309" w:rsidRPr="00C661FB" w14:paraId="2BB339D3" w14:textId="77777777" w:rsidTr="00AB3B47">
        <w:trPr>
          <w:trHeight w:val="141"/>
        </w:trPr>
        <w:tc>
          <w:tcPr>
            <w:tcW w:w="9747" w:type="dxa"/>
          </w:tcPr>
          <w:p w14:paraId="62301822" w14:textId="77777777" w:rsidR="00894309" w:rsidRPr="00C661FB" w:rsidRDefault="00894309" w:rsidP="00AB3B4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A1ACBE8" w14:textId="77777777" w:rsidR="00894309" w:rsidRPr="00C661FB" w:rsidRDefault="00894309" w:rsidP="00AB3B47">
            <w:pPr>
              <w:ind w:left="-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61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  Врач-хирург(</w:t>
            </w:r>
            <w:proofErr w:type="gramStart"/>
            <w:r w:rsidRPr="00C661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заведующий)   </w:t>
            </w:r>
            <w:proofErr w:type="gramEnd"/>
            <w:r w:rsidRPr="00C661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_____________   Н.И. </w:t>
            </w:r>
            <w:proofErr w:type="spellStart"/>
            <w:r w:rsidRPr="00C661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Новосад</w:t>
            </w:r>
            <w:proofErr w:type="spellEnd"/>
          </w:p>
          <w:p w14:paraId="210D7147" w14:textId="77777777" w:rsidR="00894309" w:rsidRPr="00C661FB" w:rsidRDefault="00894309" w:rsidP="00AB3B47">
            <w:pPr>
              <w:ind w:left="-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BBF7D26" w14:textId="77777777" w:rsidR="00894309" w:rsidRPr="00C661FB" w:rsidRDefault="00894309" w:rsidP="00AB3B47">
            <w:pPr>
              <w:ind w:left="-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61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  Врач-хирург                                            _____________   А.П. Скиба</w:t>
            </w:r>
          </w:p>
          <w:p w14:paraId="1C30D1CE" w14:textId="77777777" w:rsidR="00894309" w:rsidRPr="00C661FB" w:rsidRDefault="00894309" w:rsidP="00AB3B47">
            <w:pPr>
              <w:pStyle w:val="a5"/>
              <w:spacing w:after="0" w:line="252" w:lineRule="auto"/>
              <w:jc w:val="both"/>
              <w:rPr>
                <w:lang w:eastAsia="en-US"/>
              </w:rPr>
            </w:pPr>
          </w:p>
          <w:p w14:paraId="17ED8BC1" w14:textId="77777777" w:rsidR="00894309" w:rsidRPr="00C661FB" w:rsidRDefault="00894309" w:rsidP="00AB3B47">
            <w:pPr>
              <w:ind w:left="-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14:paraId="0F171C45" w14:textId="77777777" w:rsidR="00894309" w:rsidRPr="00C661FB" w:rsidRDefault="00894309" w:rsidP="00AB3B4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4A43C8A" w14:textId="77777777" w:rsidR="00894309" w:rsidRPr="00C661FB" w:rsidRDefault="00894309" w:rsidP="00AB3B4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61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</w:t>
            </w:r>
          </w:p>
        </w:tc>
      </w:tr>
    </w:tbl>
    <w:p w14:paraId="15BE1644" w14:textId="77777777" w:rsidR="00894309" w:rsidRDefault="00894309" w:rsidP="00894309"/>
    <w:p w14:paraId="2441B470" w14:textId="77777777" w:rsidR="00AF06FB" w:rsidRDefault="00AF06FB"/>
    <w:sectPr w:rsidR="00AF06FB" w:rsidSect="00C551B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522B7"/>
    <w:multiLevelType w:val="hybridMultilevel"/>
    <w:tmpl w:val="FED6E61E"/>
    <w:lvl w:ilvl="0" w:tplc="8A1000F8">
      <w:start w:val="1"/>
      <w:numFmt w:val="bullet"/>
      <w:suff w:val="spac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404143"/>
    <w:multiLevelType w:val="hybridMultilevel"/>
    <w:tmpl w:val="78D4CC30"/>
    <w:lvl w:ilvl="0" w:tplc="F294BC46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714CF0"/>
    <w:multiLevelType w:val="hybridMultilevel"/>
    <w:tmpl w:val="E32EFF48"/>
    <w:lvl w:ilvl="0" w:tplc="7E0AE1E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2B02858"/>
    <w:multiLevelType w:val="hybridMultilevel"/>
    <w:tmpl w:val="C20E3ED2"/>
    <w:lvl w:ilvl="0" w:tplc="1D664AF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50D7F"/>
    <w:multiLevelType w:val="hybridMultilevel"/>
    <w:tmpl w:val="E890994C"/>
    <w:lvl w:ilvl="0" w:tplc="E4064694">
      <w:start w:val="1"/>
      <w:numFmt w:val="bullet"/>
      <w:suff w:val="space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9D6EB7"/>
    <w:multiLevelType w:val="hybridMultilevel"/>
    <w:tmpl w:val="79C05C7C"/>
    <w:lvl w:ilvl="0" w:tplc="F448359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BA65BDC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F14"/>
    <w:rsid w:val="00101FEF"/>
    <w:rsid w:val="002419A3"/>
    <w:rsid w:val="00894309"/>
    <w:rsid w:val="00AF06FB"/>
    <w:rsid w:val="00B3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D5FA1"/>
  <w15:chartTrackingRefBased/>
  <w15:docId w15:val="{0480CF86-92DE-4E55-AAF4-81E160A9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30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обый"/>
    <w:basedOn w:val="a"/>
    <w:link w:val="a4"/>
    <w:qFormat/>
    <w:rsid w:val="00894309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pacing w:val="-16"/>
      <w:sz w:val="30"/>
      <w:szCs w:val="30"/>
    </w:rPr>
  </w:style>
  <w:style w:type="character" w:customStyle="1" w:styleId="a4">
    <w:name w:val="Особый Знак"/>
    <w:link w:val="a3"/>
    <w:rsid w:val="00894309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paragraph" w:customStyle="1" w:styleId="ConsPlusNonformat">
    <w:name w:val="ConsPlusNonformat"/>
    <w:rsid w:val="008943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894309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8943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943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1037</Words>
  <Characters>5916</Characters>
  <Application>Microsoft Office Word</Application>
  <DocSecurity>0</DocSecurity>
  <Lines>49</Lines>
  <Paragraphs>13</Paragraphs>
  <ScaleCrop>false</ScaleCrop>
  <Company/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Olia</cp:lastModifiedBy>
  <cp:revision>6</cp:revision>
  <cp:lastPrinted>2026-07-21T11:57:00Z</cp:lastPrinted>
  <dcterms:created xsi:type="dcterms:W3CDTF">2026-02-20T09:31:00Z</dcterms:created>
  <dcterms:modified xsi:type="dcterms:W3CDTF">2026-07-21T11:58:00Z</dcterms:modified>
</cp:coreProperties>
</file>