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6580D" w14:textId="533687EF" w:rsidR="00195016" w:rsidRDefault="00ED2CD4" w:rsidP="0019501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2C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Приложение 4 к аукционным документам №</w:t>
      </w:r>
      <w:r w:rsidR="008E7ED4" w:rsidRPr="008E7E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</w:t>
      </w:r>
      <w:r w:rsidR="00A654F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611</w:t>
      </w:r>
      <w:r w:rsidR="008E7ED4" w:rsidRPr="008E7E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-07/261</w:t>
      </w:r>
    </w:p>
    <w:p w14:paraId="48DF22E9" w14:textId="77777777" w:rsidR="009C0075" w:rsidRDefault="009C0075" w:rsidP="0019501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2DD783A" w14:textId="77777777" w:rsidR="009C0075" w:rsidRDefault="009C0075" w:rsidP="0019501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B2C0CC1" w14:textId="77777777" w:rsidR="00A654FB" w:rsidRDefault="00A654FB" w:rsidP="00A654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12F6">
        <w:rPr>
          <w:rFonts w:ascii="Times New Roman" w:hAnsi="Times New Roman" w:cs="Times New Roman"/>
          <w:b/>
          <w:bCs/>
          <w:sz w:val="28"/>
          <w:szCs w:val="28"/>
        </w:rPr>
        <w:t>Технические характеристики предмета закупки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лотам №1, 2</w:t>
      </w:r>
    </w:p>
    <w:p w14:paraId="43F22ACB" w14:textId="77777777" w:rsidR="00A654FB" w:rsidRPr="00693E83" w:rsidRDefault="00A654FB" w:rsidP="00A654FB">
      <w:pPr>
        <w:tabs>
          <w:tab w:val="left" w:pos="709"/>
          <w:tab w:val="left" w:pos="993"/>
        </w:tabs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3721">
        <w:rPr>
          <w:rFonts w:ascii="Times New Roman" w:hAnsi="Times New Roman" w:cs="Times New Roman"/>
          <w:b/>
          <w:sz w:val="28"/>
          <w:szCs w:val="28"/>
        </w:rPr>
        <w:t>Назначение:</w:t>
      </w:r>
      <w:r w:rsidRPr="00F337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выполнения работ в коммунальном хозяйстве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по обеспечению уборки улиц и дворов, работ на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мелкоконтурных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земельных участках в зимний период.</w:t>
      </w:r>
    </w:p>
    <w:p w14:paraId="3C60900D" w14:textId="77777777" w:rsidR="00A654FB" w:rsidRDefault="00A654FB" w:rsidP="00A654FB">
      <w:pPr>
        <w:pStyle w:val="ConsNonformat"/>
        <w:widowControl/>
        <w:spacing w:before="120"/>
        <w:ind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Снегоуборщик:</w:t>
      </w:r>
    </w:p>
    <w:p w14:paraId="5F83288C" w14:textId="77777777" w:rsidR="00A654FB" w:rsidRPr="002D23FD" w:rsidRDefault="00A654FB" w:rsidP="00A654F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D23FD">
        <w:rPr>
          <w:rFonts w:ascii="Times New Roman" w:eastAsia="Calibri" w:hAnsi="Times New Roman" w:cs="Times New Roman"/>
          <w:sz w:val="30"/>
          <w:szCs w:val="30"/>
        </w:rPr>
        <w:t>Тип двигателя: бензиновый;</w:t>
      </w:r>
    </w:p>
    <w:p w14:paraId="45B77D4B" w14:textId="77777777" w:rsidR="00A654FB" w:rsidRPr="002D23FD" w:rsidRDefault="00A654FB" w:rsidP="00A654F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D23FD">
        <w:rPr>
          <w:rFonts w:ascii="Times New Roman" w:eastAsia="Calibri" w:hAnsi="Times New Roman" w:cs="Times New Roman"/>
          <w:sz w:val="30"/>
          <w:szCs w:val="30"/>
        </w:rPr>
        <w:t xml:space="preserve">Мощность </w:t>
      </w:r>
      <w:r>
        <w:rPr>
          <w:rFonts w:ascii="Times New Roman" w:eastAsia="Calibri" w:hAnsi="Times New Roman" w:cs="Times New Roman"/>
          <w:sz w:val="30"/>
          <w:szCs w:val="30"/>
        </w:rPr>
        <w:t xml:space="preserve">двигателя: не менее </w:t>
      </w:r>
      <w:r w:rsidRPr="002D23FD">
        <w:rPr>
          <w:rFonts w:ascii="Times New Roman" w:eastAsia="Calibri" w:hAnsi="Times New Roman" w:cs="Times New Roman"/>
          <w:sz w:val="30"/>
          <w:szCs w:val="30"/>
        </w:rPr>
        <w:t>6 кВт;</w:t>
      </w:r>
    </w:p>
    <w:p w14:paraId="2B4E7872" w14:textId="77777777" w:rsidR="00A654FB" w:rsidRPr="002D23FD" w:rsidRDefault="00A654FB" w:rsidP="00A654F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D23FD">
        <w:rPr>
          <w:rFonts w:ascii="Times New Roman" w:eastAsia="Calibri" w:hAnsi="Times New Roman" w:cs="Times New Roman"/>
          <w:sz w:val="30"/>
          <w:szCs w:val="30"/>
        </w:rPr>
        <w:t>Пуск двигателя: ручной, электрический;</w:t>
      </w:r>
    </w:p>
    <w:p w14:paraId="7C6F6ADA" w14:textId="77777777" w:rsidR="00A654FB" w:rsidRPr="002D23FD" w:rsidRDefault="00A654FB" w:rsidP="00A654F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D23FD">
        <w:rPr>
          <w:rFonts w:ascii="Times New Roman" w:eastAsia="Calibri" w:hAnsi="Times New Roman" w:cs="Times New Roman"/>
          <w:sz w:val="30"/>
          <w:szCs w:val="30"/>
        </w:rPr>
        <w:t>Число передач: не менее 6/2;</w:t>
      </w:r>
    </w:p>
    <w:p w14:paraId="59632B4C" w14:textId="77777777" w:rsidR="00A654FB" w:rsidRPr="002D23FD" w:rsidRDefault="00A654FB" w:rsidP="00A654F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D23FD">
        <w:rPr>
          <w:rFonts w:ascii="Times New Roman" w:eastAsia="Calibri" w:hAnsi="Times New Roman" w:cs="Times New Roman"/>
          <w:sz w:val="30"/>
          <w:szCs w:val="30"/>
        </w:rPr>
        <w:t>Выбор ведущего колеса (с отключением блокировки дифференциала);</w:t>
      </w:r>
    </w:p>
    <w:p w14:paraId="4C80F76C" w14:textId="77777777" w:rsidR="00A654FB" w:rsidRPr="002D23FD" w:rsidRDefault="00A654FB" w:rsidP="00A654F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D23FD">
        <w:rPr>
          <w:rFonts w:ascii="Times New Roman" w:eastAsia="Calibri" w:hAnsi="Times New Roman" w:cs="Times New Roman"/>
          <w:sz w:val="30"/>
          <w:szCs w:val="30"/>
          <w:shd w:val="clear" w:color="auto" w:fill="FFFFFF" w:themeFill="background1"/>
        </w:rPr>
        <w:t>Движитель: колесный;</w:t>
      </w:r>
    </w:p>
    <w:p w14:paraId="0AA0CAE5" w14:textId="77777777" w:rsidR="00A654FB" w:rsidRPr="002D23FD" w:rsidRDefault="00A654FB" w:rsidP="00A654F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 w:themeFill="background1"/>
        </w:rPr>
      </w:pPr>
      <w:r>
        <w:rPr>
          <w:rFonts w:ascii="Times New Roman" w:eastAsia="Calibri" w:hAnsi="Times New Roman" w:cs="Times New Roman"/>
          <w:sz w:val="30"/>
          <w:szCs w:val="30"/>
        </w:rPr>
        <w:t>Вес: не менее</w:t>
      </w:r>
      <w:r w:rsidRPr="002D23FD">
        <w:rPr>
          <w:rFonts w:ascii="Times New Roman" w:eastAsia="Calibri" w:hAnsi="Times New Roman" w:cs="Times New Roman"/>
          <w:sz w:val="30"/>
          <w:szCs w:val="30"/>
        </w:rPr>
        <w:t xml:space="preserve"> 90 кг</w:t>
      </w:r>
      <w:r w:rsidRPr="002D23FD">
        <w:rPr>
          <w:rFonts w:ascii="Times New Roman" w:eastAsia="Calibri" w:hAnsi="Times New Roman" w:cs="Times New Roman"/>
          <w:sz w:val="30"/>
          <w:szCs w:val="30"/>
          <w:shd w:val="clear" w:color="auto" w:fill="FFFFFF" w:themeFill="background1"/>
        </w:rPr>
        <w:t>;</w:t>
      </w:r>
    </w:p>
    <w:p w14:paraId="559472CE" w14:textId="77777777" w:rsidR="00A654FB" w:rsidRPr="002D23FD" w:rsidRDefault="00A654FB" w:rsidP="00A654F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 w:themeFill="background1"/>
        </w:rPr>
      </w:pPr>
      <w:r w:rsidRPr="002D23FD">
        <w:rPr>
          <w:rFonts w:ascii="Times New Roman" w:eastAsia="Calibri" w:hAnsi="Times New Roman" w:cs="Times New Roman"/>
          <w:sz w:val="30"/>
          <w:szCs w:val="30"/>
          <w:shd w:val="clear" w:color="auto" w:fill="FFFFFF" w:themeFill="background1"/>
        </w:rPr>
        <w:t>Материал шнека: металл;</w:t>
      </w:r>
    </w:p>
    <w:p w14:paraId="3B052AD8" w14:textId="77777777" w:rsidR="00A654FB" w:rsidRPr="002D23FD" w:rsidRDefault="00A654FB" w:rsidP="00A654F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 w:themeFill="background1"/>
        </w:rPr>
      </w:pPr>
      <w:r>
        <w:rPr>
          <w:rFonts w:ascii="Times New Roman" w:eastAsia="Calibri" w:hAnsi="Times New Roman" w:cs="Times New Roman"/>
          <w:sz w:val="30"/>
          <w:szCs w:val="30"/>
          <w:shd w:val="clear" w:color="auto" w:fill="FFFFFF" w:themeFill="background1"/>
        </w:rPr>
        <w:t>Ширина захвата: не менее</w:t>
      </w:r>
      <w:r w:rsidRPr="002D23FD">
        <w:rPr>
          <w:rFonts w:ascii="Times New Roman" w:eastAsia="Calibri" w:hAnsi="Times New Roman" w:cs="Times New Roman"/>
          <w:sz w:val="30"/>
          <w:szCs w:val="30"/>
          <w:shd w:val="clear" w:color="auto" w:fill="FFFFFF" w:themeFill="background1"/>
        </w:rPr>
        <w:t xml:space="preserve"> 60</w:t>
      </w:r>
      <w:r>
        <w:rPr>
          <w:rFonts w:ascii="Times New Roman" w:eastAsia="Calibri" w:hAnsi="Times New Roman" w:cs="Times New Roman"/>
          <w:sz w:val="30"/>
          <w:szCs w:val="30"/>
          <w:shd w:val="clear" w:color="auto" w:fill="FFFFFF" w:themeFill="background1"/>
        </w:rPr>
        <w:t xml:space="preserve"> см</w:t>
      </w:r>
      <w:r w:rsidRPr="002D23FD">
        <w:rPr>
          <w:rFonts w:ascii="Times New Roman" w:eastAsia="Calibri" w:hAnsi="Times New Roman" w:cs="Times New Roman"/>
          <w:sz w:val="30"/>
          <w:szCs w:val="30"/>
          <w:shd w:val="clear" w:color="auto" w:fill="FFFFFF" w:themeFill="background1"/>
        </w:rPr>
        <w:t>;</w:t>
      </w:r>
    </w:p>
    <w:p w14:paraId="50496A6C" w14:textId="77777777" w:rsidR="00A654FB" w:rsidRPr="002D23FD" w:rsidRDefault="00A654FB" w:rsidP="00A654F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 w:themeFill="background1"/>
        </w:rPr>
      </w:pPr>
      <w:r w:rsidRPr="002D23FD">
        <w:rPr>
          <w:rFonts w:ascii="Times New Roman" w:eastAsia="Calibri" w:hAnsi="Times New Roman" w:cs="Times New Roman"/>
          <w:sz w:val="30"/>
          <w:szCs w:val="30"/>
          <w:shd w:val="clear" w:color="auto" w:fill="FFFFFF" w:themeFill="background1"/>
        </w:rPr>
        <w:t xml:space="preserve">Высота захвата: </w:t>
      </w:r>
      <w:r>
        <w:rPr>
          <w:rFonts w:ascii="Times New Roman" w:eastAsia="Calibri" w:hAnsi="Times New Roman" w:cs="Times New Roman"/>
          <w:sz w:val="30"/>
          <w:szCs w:val="30"/>
          <w:shd w:val="clear" w:color="auto" w:fill="FFFFFF" w:themeFill="background1"/>
        </w:rPr>
        <w:t xml:space="preserve">не менее </w:t>
      </w:r>
      <w:r w:rsidRPr="002D23FD">
        <w:rPr>
          <w:rFonts w:ascii="Times New Roman" w:eastAsia="Calibri" w:hAnsi="Times New Roman" w:cs="Times New Roman"/>
          <w:sz w:val="30"/>
          <w:szCs w:val="30"/>
          <w:shd w:val="clear" w:color="auto" w:fill="FFFFFF" w:themeFill="background1"/>
        </w:rPr>
        <w:t>50 см</w:t>
      </w:r>
      <w:r>
        <w:rPr>
          <w:rFonts w:ascii="Times New Roman" w:eastAsia="Calibri" w:hAnsi="Times New Roman" w:cs="Times New Roman"/>
          <w:sz w:val="30"/>
          <w:szCs w:val="30"/>
          <w:shd w:val="clear" w:color="auto" w:fill="FFFFFF" w:themeFill="background1"/>
        </w:rPr>
        <w:t xml:space="preserve"> не более 60 см</w:t>
      </w:r>
      <w:r w:rsidRPr="002D23FD">
        <w:rPr>
          <w:rFonts w:ascii="Times New Roman" w:eastAsia="Calibri" w:hAnsi="Times New Roman" w:cs="Times New Roman"/>
          <w:sz w:val="30"/>
          <w:szCs w:val="30"/>
          <w:shd w:val="clear" w:color="auto" w:fill="FFFFFF" w:themeFill="background1"/>
        </w:rPr>
        <w:t>;</w:t>
      </w:r>
    </w:p>
    <w:p w14:paraId="2B8495CA" w14:textId="77777777" w:rsidR="00A654FB" w:rsidRDefault="00A654FB" w:rsidP="00A654F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 w:themeFill="background1"/>
        </w:rPr>
      </w:pPr>
      <w:r w:rsidRPr="002D23FD">
        <w:rPr>
          <w:rFonts w:ascii="Times New Roman" w:eastAsia="Calibri" w:hAnsi="Times New Roman" w:cs="Times New Roman"/>
          <w:sz w:val="30"/>
          <w:szCs w:val="30"/>
          <w:shd w:val="clear" w:color="auto" w:fill="FFFFFF" w:themeFill="background1"/>
        </w:rPr>
        <w:t>Дальность выброса: не менее 9 м.</w:t>
      </w:r>
    </w:p>
    <w:p w14:paraId="1CF06121" w14:textId="77777777" w:rsidR="00A654FB" w:rsidRPr="002D23FD" w:rsidRDefault="00A654FB" w:rsidP="00A654F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 w:themeFill="background1"/>
        </w:rPr>
      </w:pPr>
    </w:p>
    <w:p w14:paraId="18733715" w14:textId="77777777" w:rsidR="00A654FB" w:rsidRPr="00A654FB" w:rsidRDefault="00A654FB" w:rsidP="00A654FB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A654FB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Снегоуборщик должен быть новым (товар, который не был </w:t>
      </w:r>
      <w:r w:rsidRPr="00A654FB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br/>
        <w:t xml:space="preserve">в употреблении, ремонте, в том числе который не был восстановлен, </w:t>
      </w:r>
      <w:r w:rsidRPr="00A654FB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br/>
        <w:t>у которого не была осуществлена замена составных частей, не были восстановлены потребительские свойства).</w:t>
      </w:r>
    </w:p>
    <w:p w14:paraId="204A4ACA" w14:textId="77777777" w:rsidR="00A654FB" w:rsidRPr="002D23FD" w:rsidRDefault="00A654FB" w:rsidP="00A654FB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714EC29" w14:textId="77777777" w:rsidR="00A654FB" w:rsidRPr="002D23FD" w:rsidRDefault="00A654FB" w:rsidP="00A654FB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23F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Гарантия:</w:t>
      </w:r>
      <w:r w:rsidRPr="002D23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снегоуборщик не менее 12 месяцев с момента поставки товара.</w:t>
      </w:r>
    </w:p>
    <w:p w14:paraId="6B104C56" w14:textId="18AA5FDB" w:rsidR="00C37B9C" w:rsidRPr="008E7ED4" w:rsidRDefault="00C37B9C" w:rsidP="008E7ED4">
      <w:pPr>
        <w:pStyle w:val="Con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4F35A0" w14:textId="551C4B0C" w:rsidR="00A112F6" w:rsidRDefault="00A112F6" w:rsidP="000028C0">
      <w:pPr>
        <w:pStyle w:val="ConsNonformat"/>
        <w:widowControl/>
        <w:spacing w:before="120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sectPr w:rsidR="00A112F6" w:rsidSect="00ED2CD4">
      <w:pgSz w:w="11906" w:h="16838"/>
      <w:pgMar w:top="709" w:right="680" w:bottom="73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028BC"/>
    <w:multiLevelType w:val="hybridMultilevel"/>
    <w:tmpl w:val="D32CE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625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884"/>
    <w:rsid w:val="000028C0"/>
    <w:rsid w:val="0006061C"/>
    <w:rsid w:val="0009002F"/>
    <w:rsid w:val="000A5E23"/>
    <w:rsid w:val="0010547B"/>
    <w:rsid w:val="00154362"/>
    <w:rsid w:val="00170D1D"/>
    <w:rsid w:val="00195016"/>
    <w:rsid w:val="001A7884"/>
    <w:rsid w:val="001B4020"/>
    <w:rsid w:val="001E674D"/>
    <w:rsid w:val="00211E68"/>
    <w:rsid w:val="002368F7"/>
    <w:rsid w:val="002831C6"/>
    <w:rsid w:val="002838AB"/>
    <w:rsid w:val="00287157"/>
    <w:rsid w:val="00333346"/>
    <w:rsid w:val="00393EBC"/>
    <w:rsid w:val="00443C2A"/>
    <w:rsid w:val="00497F0D"/>
    <w:rsid w:val="004F0CD6"/>
    <w:rsid w:val="00541E7F"/>
    <w:rsid w:val="00586E00"/>
    <w:rsid w:val="00606932"/>
    <w:rsid w:val="00684391"/>
    <w:rsid w:val="00694D72"/>
    <w:rsid w:val="006A17A2"/>
    <w:rsid w:val="006E2B77"/>
    <w:rsid w:val="00701AFD"/>
    <w:rsid w:val="00743684"/>
    <w:rsid w:val="0079461D"/>
    <w:rsid w:val="007D65B5"/>
    <w:rsid w:val="0085656E"/>
    <w:rsid w:val="008C7CDF"/>
    <w:rsid w:val="008E7ED4"/>
    <w:rsid w:val="009C0075"/>
    <w:rsid w:val="009C713A"/>
    <w:rsid w:val="009D3756"/>
    <w:rsid w:val="00A112F6"/>
    <w:rsid w:val="00A21913"/>
    <w:rsid w:val="00A654FB"/>
    <w:rsid w:val="00A704BB"/>
    <w:rsid w:val="00AB468D"/>
    <w:rsid w:val="00B35690"/>
    <w:rsid w:val="00C31B43"/>
    <w:rsid w:val="00C37B9C"/>
    <w:rsid w:val="00CC6258"/>
    <w:rsid w:val="00D17A2F"/>
    <w:rsid w:val="00E54666"/>
    <w:rsid w:val="00ED2CD4"/>
    <w:rsid w:val="00F30E66"/>
    <w:rsid w:val="00F9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7263B"/>
  <w15:docId w15:val="{F08E8E80-C45F-4A59-B911-0EF7AACB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qFormat/>
    <w:rsid w:val="00A112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A11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3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1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D37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-normal">
    <w:name w:val="p-normal"/>
    <w:basedOn w:val="a"/>
    <w:rsid w:val="00AB4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1950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9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Бредихина Ольга Леонидовна</dc:creator>
  <cp:lastModifiedBy>Пользователь</cp:lastModifiedBy>
  <cp:revision>35</cp:revision>
  <cp:lastPrinted>2026-03-16T08:28:00Z</cp:lastPrinted>
  <dcterms:created xsi:type="dcterms:W3CDTF">2024-09-27T08:07:00Z</dcterms:created>
  <dcterms:modified xsi:type="dcterms:W3CDTF">2026-07-21T07:40:00Z</dcterms:modified>
</cp:coreProperties>
</file>