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МогМТ№382/26- ЭА «Физиотерапевтическое 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МогМТ№382/26- ЭА «Физиотерапевтическое 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МогМТ№382/26- ЭА «Физиотерапевтическое 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МогМТ№382/26- ЭА «Физиотерапевтическое 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