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7B08" w14:textId="77777777" w:rsidR="00900D1D" w:rsidRPr="004D4513" w:rsidRDefault="00900D1D" w:rsidP="00900D1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D4513">
        <w:rPr>
          <w:rFonts w:ascii="Times New Roman" w:hAnsi="Times New Roman"/>
          <w:b/>
          <w:bCs/>
          <w:caps/>
          <w:sz w:val="24"/>
          <w:szCs w:val="24"/>
        </w:rPr>
        <w:t>ПРОТОКОЛ</w:t>
      </w:r>
    </w:p>
    <w:tbl>
      <w:tblPr>
        <w:tblW w:w="4252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715"/>
      </w:tblGrid>
      <w:tr w:rsidR="005E2BA4" w:rsidRPr="005E2BA4" w14:paraId="373E69A7" w14:textId="77777777" w:rsidTr="00024AE3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8AA83" w14:textId="77777777" w:rsidR="00900D1D" w:rsidRPr="005E2BA4" w:rsidRDefault="00900D1D" w:rsidP="001C13F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23DCD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9D5FD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30FC6" w14:textId="4C28A0D6" w:rsidR="00900D1D" w:rsidRPr="00000025" w:rsidRDefault="00504651" w:rsidP="00887F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0CFA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A563E" w14:textId="55C68C57" w:rsidR="00900D1D" w:rsidRPr="00FC73D4" w:rsidRDefault="00000025" w:rsidP="001C13F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73D4">
              <w:rPr>
                <w:rFonts w:ascii="Times New Roman" w:hAnsi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3A9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0021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8CCF3" w14:textId="08435713" w:rsidR="00900D1D" w:rsidRPr="00107C76" w:rsidRDefault="00900D1D" w:rsidP="007177B1">
            <w:pPr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002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73BF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44EC4" w14:textId="1276BB93" w:rsidR="00900D1D" w:rsidRPr="005E2BA4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024AE3"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ода</w:t>
            </w:r>
          </w:p>
        </w:tc>
      </w:tr>
    </w:tbl>
    <w:p w14:paraId="475C0BE0" w14:textId="59C9DC40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DE2371">
        <w:rPr>
          <w:rFonts w:ascii="Times New Roman" w:hAnsi="Times New Roman"/>
          <w:sz w:val="24"/>
          <w:szCs w:val="24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</w:p>
    <w:p w14:paraId="314062A6" w14:textId="77777777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E153EB8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6013C619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Председатель комиссии: Отто Р.И.</w:t>
      </w:r>
    </w:p>
    <w:p w14:paraId="71A3A231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Заместители председателя комиссии: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Замареев А.И., Шабатько А.Н.</w:t>
      </w:r>
    </w:p>
    <w:p w14:paraId="2D922E55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5C084885" w14:textId="30E818A6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Члены комиссии: Валек Л.В., </w:t>
      </w:r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>Киндяк И.А.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, Красинская А.Н., Линник Ю.И., Мараховский К.Ю., Федорова Н.В. </w:t>
      </w:r>
    </w:p>
    <w:p w14:paraId="44D307C2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EDD7777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Председательствовал: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Отто Р.И.</w:t>
      </w:r>
    </w:p>
    <w:p w14:paraId="413CEFD7" w14:textId="31F61FE5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Присутствовали: Валек Л.В., Гурьева Д.А, </w:t>
      </w:r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>Замареев А.И., Киндяк И.А.,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Линник Ю.И., 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>Лукашик Ю.В., Федорова Н.В.</w:t>
      </w:r>
      <w:r w:rsidRPr="00DE237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0680B33" w14:textId="77777777" w:rsidR="00900D1D" w:rsidRPr="004D4513" w:rsidRDefault="00900D1D" w:rsidP="00900D1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5EE133B" w14:textId="07907DB9" w:rsidR="00330E7E" w:rsidRDefault="00330E7E" w:rsidP="00F559E2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0E7E">
        <w:rPr>
          <w:rFonts w:ascii="Times New Roman" w:hAnsi="Times New Roman"/>
          <w:sz w:val="24"/>
          <w:szCs w:val="24"/>
          <w:lang w:eastAsia="en-US"/>
        </w:rPr>
        <w:t>Предмет закупки –</w:t>
      </w:r>
      <w:r w:rsidR="00504651" w:rsidRPr="00504651">
        <w:rPr>
          <w:rFonts w:ascii="Times New Roman" w:hAnsi="Times New Roman"/>
          <w:sz w:val="24"/>
          <w:szCs w:val="24"/>
          <w:lang w:eastAsia="en-US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</w:p>
    <w:p w14:paraId="5176C50C" w14:textId="77777777" w:rsidR="00DE2371" w:rsidRPr="00330E7E" w:rsidRDefault="00DE2371" w:rsidP="00DE2371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8D909C" w14:textId="0ECD303C" w:rsidR="00DE2371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Код предмета закупки (подвид </w:t>
      </w:r>
      <w:bookmarkStart w:id="0" w:name="_Hlk233882806"/>
      <w:r w:rsidRPr="00330E7E">
        <w:rPr>
          <w:rFonts w:ascii="Times New Roman" w:hAnsi="Times New Roman"/>
          <w:sz w:val="24"/>
          <w:szCs w:val="24"/>
        </w:rPr>
        <w:t>ОКРБ 007-2012)</w:t>
      </w:r>
      <w:r w:rsidR="006B0133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504651" w:rsidRPr="00504651">
        <w:rPr>
          <w:rFonts w:ascii="Times New Roman" w:hAnsi="Times New Roman"/>
          <w:sz w:val="24"/>
          <w:szCs w:val="24"/>
        </w:rPr>
        <w:t>43.34.10.300</w:t>
      </w:r>
    </w:p>
    <w:p w14:paraId="25B66A22" w14:textId="7210958C" w:rsidR="00330E7E" w:rsidRPr="00827A77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Предельная </w:t>
      </w:r>
      <w:r w:rsidRPr="00827A77">
        <w:rPr>
          <w:rFonts w:ascii="Times New Roman" w:hAnsi="Times New Roman"/>
          <w:sz w:val="24"/>
          <w:szCs w:val="24"/>
        </w:rPr>
        <w:t xml:space="preserve">стоимость предмета государственной закупки – </w:t>
      </w:r>
      <w:r w:rsidR="00504651" w:rsidRPr="00504651">
        <w:rPr>
          <w:rFonts w:ascii="Times New Roman" w:hAnsi="Times New Roman"/>
          <w:sz w:val="24"/>
          <w:szCs w:val="24"/>
        </w:rPr>
        <w:t>25 614,04</w:t>
      </w:r>
      <w:r w:rsidR="00504651">
        <w:rPr>
          <w:rFonts w:ascii="Times New Roman" w:hAnsi="Times New Roman"/>
          <w:sz w:val="24"/>
          <w:szCs w:val="24"/>
        </w:rPr>
        <w:t xml:space="preserve"> </w:t>
      </w:r>
      <w:r w:rsidRPr="00827A77">
        <w:rPr>
          <w:rFonts w:ascii="Times New Roman" w:hAnsi="Times New Roman"/>
          <w:sz w:val="24"/>
          <w:szCs w:val="24"/>
        </w:rPr>
        <w:t>бел. руб.</w:t>
      </w:r>
    </w:p>
    <w:p w14:paraId="6212717E" w14:textId="770EC1D2" w:rsidR="00330E7E" w:rsidRPr="00330E7E" w:rsidRDefault="00330E7E" w:rsidP="00330E7E">
      <w:pPr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27A77">
        <w:rPr>
          <w:rFonts w:ascii="Times New Roman" w:hAnsi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202</w:t>
      </w:r>
      <w:r w:rsidR="006531DC" w:rsidRPr="00827A77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-192399556-</w:t>
      </w:r>
      <w:r w:rsidR="00827A77" w:rsidRPr="00827A77">
        <w:rPr>
          <w:rFonts w:ascii="Times New Roman" w:hAnsi="Times New Roman"/>
          <w:sz w:val="24"/>
          <w:szCs w:val="24"/>
          <w:lang w:eastAsia="en-US"/>
        </w:rPr>
        <w:t>3</w:t>
      </w:r>
      <w:r w:rsidR="00F559E2">
        <w:rPr>
          <w:rFonts w:ascii="Times New Roman" w:hAnsi="Times New Roman"/>
          <w:sz w:val="24"/>
          <w:szCs w:val="24"/>
          <w:lang w:eastAsia="en-US"/>
        </w:rPr>
        <w:t>1</w:t>
      </w:r>
      <w:r w:rsidR="00504651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.</w:t>
      </w:r>
    </w:p>
    <w:p w14:paraId="32E3D4B8" w14:textId="69645AE0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FF40E1" w14:textId="77777777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0522F9" w14:textId="77777777" w:rsidR="00900D1D" w:rsidRPr="004D4513" w:rsidRDefault="00900D1D" w:rsidP="00900D1D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4D4513">
        <w:rPr>
          <w:rFonts w:ascii="Times New Roman" w:hAnsi="Times New Roman"/>
          <w:b/>
          <w:sz w:val="24"/>
          <w:szCs w:val="24"/>
          <w:lang w:eastAsia="en-US"/>
        </w:rPr>
        <w:t>СЛУШАЛИ:</w:t>
      </w:r>
      <w:r w:rsidRPr="004D4513">
        <w:rPr>
          <w:rFonts w:ascii="Times New Roman" w:hAnsi="Times New Roman"/>
          <w:b/>
          <w:sz w:val="24"/>
          <w:szCs w:val="24"/>
        </w:rPr>
        <w:t xml:space="preserve"> </w:t>
      </w:r>
    </w:p>
    <w:p w14:paraId="04E74530" w14:textId="024DAB75" w:rsidR="006531DC" w:rsidRDefault="00F559E2" w:rsidP="00900D1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Pr="00F559E2">
        <w:rPr>
          <w:rFonts w:eastAsia="Times New Roman"/>
          <w:lang w:eastAsia="ru-RU"/>
        </w:rPr>
        <w:t xml:space="preserve">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</w:t>
      </w:r>
    </w:p>
    <w:p w14:paraId="1913BFF1" w14:textId="77777777" w:rsidR="00F559E2" w:rsidRDefault="00F559E2" w:rsidP="00900D1D">
      <w:pPr>
        <w:pStyle w:val="ConsPlusNormal"/>
        <w:ind w:firstLine="709"/>
        <w:jc w:val="both"/>
        <w:rPr>
          <w:sz w:val="28"/>
          <w:szCs w:val="28"/>
        </w:rPr>
      </w:pPr>
    </w:p>
    <w:p w14:paraId="559EF38D" w14:textId="276DFEB2" w:rsidR="00900D1D" w:rsidRDefault="00900D1D" w:rsidP="00900D1D">
      <w:pPr>
        <w:tabs>
          <w:tab w:val="left" w:pos="1845"/>
        </w:tabs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B48C7">
        <w:rPr>
          <w:rFonts w:ascii="Times New Roman" w:hAnsi="Times New Roman"/>
          <w:b/>
          <w:sz w:val="28"/>
          <w:szCs w:val="28"/>
          <w:lang w:eastAsia="en-US"/>
        </w:rPr>
        <w:t>РЕШИЛИ:</w:t>
      </w:r>
    </w:p>
    <w:p w14:paraId="2EFB6DEC" w14:textId="77777777" w:rsidR="00F559E2" w:rsidRPr="00F559E2" w:rsidRDefault="00F559E2" w:rsidP="00F559E2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 Отметить, что: </w:t>
      </w:r>
    </w:p>
    <w:p w14:paraId="7EB4B166" w14:textId="6E2D6DE4" w:rsidR="00F559E2" w:rsidRPr="00F559E2" w:rsidRDefault="00F559E2" w:rsidP="00F559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1.1. Основание выбора процедуры закупки - пункт </w:t>
      </w:r>
      <w:r w:rsidR="00504651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5069EDF" w14:textId="714AD9F9" w:rsidR="00F559E2" w:rsidRPr="00FC73D4" w:rsidRDefault="00F559E2" w:rsidP="0050465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1.2. </w:t>
      </w:r>
      <w:r w:rsidR="00504651" w:rsidRPr="00504651">
        <w:rPr>
          <w:rFonts w:ascii="Times New Roman" w:hAnsi="Times New Roman"/>
          <w:sz w:val="24"/>
          <w:szCs w:val="24"/>
          <w:shd w:val="clear" w:color="auto" w:fill="FFFFFF"/>
        </w:rPr>
        <w:t>Номер процедуры закупки на ЭТП,</w:t>
      </w:r>
      <w:r w:rsidR="005046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04651" w:rsidRPr="00504651">
        <w:rPr>
          <w:rFonts w:ascii="Times New Roman" w:hAnsi="Times New Roman"/>
          <w:sz w:val="24"/>
          <w:szCs w:val="24"/>
          <w:shd w:val="clear" w:color="auto" w:fill="FFFFFF"/>
        </w:rPr>
        <w:t>признанной несостоявшейся</w:t>
      </w:r>
      <w:r w:rsidR="005046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04651" w:rsidRPr="00FC73D4">
        <w:rPr>
          <w:rFonts w:ascii="Times New Roman" w:hAnsi="Times New Roman"/>
          <w:sz w:val="24"/>
          <w:szCs w:val="24"/>
          <w:shd w:val="clear" w:color="auto" w:fill="FFFFFF"/>
        </w:rPr>
        <w:t>RQ20260626381818</w:t>
      </w:r>
      <w:r w:rsidRPr="00FC73D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09C4EE" w14:textId="339F1F81" w:rsidR="00F559E2" w:rsidRPr="00F559E2" w:rsidRDefault="00F559E2" w:rsidP="00F559E2">
      <w:pPr>
        <w:widowControl w:val="0"/>
        <w:tabs>
          <w:tab w:val="left" w:pos="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FC73D4">
        <w:rPr>
          <w:rFonts w:ascii="Times New Roman" w:hAnsi="Times New Roman"/>
          <w:sz w:val="24"/>
          <w:szCs w:val="24"/>
          <w:shd w:val="clear" w:color="auto" w:fill="FFFFFF"/>
        </w:rPr>
        <w:t>1.3. </w:t>
      </w:r>
      <w:r w:rsidRPr="00FC73D4">
        <w:rPr>
          <w:rFonts w:ascii="Times New Roman" w:eastAsia="Calibri" w:hAnsi="Times New Roman"/>
          <w:sz w:val="24"/>
          <w:szCs w:val="24"/>
        </w:rPr>
        <w:t>Процедура закупки из одного источника на ЭТП рег</w:t>
      </w:r>
      <w:bookmarkStart w:id="1" w:name="_Hlk178842961"/>
      <w:r w:rsidRPr="00FC73D4">
        <w:rPr>
          <w:rFonts w:ascii="Times New Roman" w:eastAsia="Calibri" w:hAnsi="Times New Roman"/>
          <w:sz w:val="24"/>
          <w:szCs w:val="24"/>
        </w:rPr>
        <w:t xml:space="preserve">. </w:t>
      </w:r>
      <w:r w:rsidRPr="00FC73D4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FC73D4"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EZ20260708382857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ЗОИ «</w:t>
      </w:r>
      <w:r w:rsidR="00FC73D4"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FC73D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bookmarkEnd w:id="1"/>
      <w:r w:rsidRPr="00FC73D4">
        <w:rPr>
          <w:rFonts w:ascii="Times New Roman" w:eastAsia="Calibri" w:hAnsi="Times New Roman"/>
          <w:sz w:val="24"/>
          <w:szCs w:val="24"/>
        </w:rPr>
        <w:t>размещена 0</w:t>
      </w:r>
      <w:r w:rsidR="00FC73D4" w:rsidRPr="00FC73D4">
        <w:rPr>
          <w:rFonts w:ascii="Times New Roman" w:eastAsia="Calibri" w:hAnsi="Times New Roman"/>
          <w:sz w:val="24"/>
          <w:szCs w:val="24"/>
        </w:rPr>
        <w:t>8</w:t>
      </w:r>
      <w:r w:rsidRPr="00FC73D4">
        <w:rPr>
          <w:rFonts w:ascii="Times New Roman" w:eastAsia="Calibri" w:hAnsi="Times New Roman"/>
          <w:sz w:val="24"/>
          <w:szCs w:val="24"/>
        </w:rPr>
        <w:t xml:space="preserve">.07.2026 на </w:t>
      </w:r>
      <w:bookmarkStart w:id="2" w:name="_Hlk168304789"/>
      <w:r w:rsidRPr="00FC73D4">
        <w:rPr>
          <w:rFonts w:ascii="Times New Roman" w:eastAsia="Calibri" w:hAnsi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5" w:history="1">
        <w:r w:rsidRPr="00FC73D4">
          <w:rPr>
            <w:rFonts w:ascii="Times New Roman" w:eastAsia="Calibri" w:hAnsi="Times New Roman"/>
            <w:sz w:val="24"/>
            <w:szCs w:val="24"/>
            <w:u w:val="single"/>
          </w:rPr>
          <w:t>www.zakupki.butb.by</w:t>
        </w:r>
      </w:hyperlink>
      <w:bookmarkEnd w:id="2"/>
      <w:r w:rsidRPr="00FC73D4">
        <w:rPr>
          <w:rFonts w:ascii="Times New Roman" w:eastAsia="Calibri" w:hAnsi="Times New Roman"/>
          <w:sz w:val="24"/>
          <w:szCs w:val="24"/>
        </w:rPr>
        <w:t>.</w:t>
      </w:r>
    </w:p>
    <w:p w14:paraId="0CEF75DD" w14:textId="2FF426D6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1.4. Для участия в процедуре закупки</w:t>
      </w:r>
      <w:r w:rsidR="000703E8" w:rsidRPr="000703E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«</w:t>
      </w:r>
      <w:r w:rsidR="00FC73D4" w:rsidRPr="00FC73D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Текущий ремонт наружных частей зданий и скамеек зданий РНПЦ детской хирургии по адресу: г. Минск, пр-т Независимости, 64А, пр-т Независимости, 64/1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»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поступило </w:t>
      </w: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одно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) предложени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tbl>
      <w:tblPr>
        <w:tblW w:w="9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268"/>
        <w:gridCol w:w="1846"/>
        <w:gridCol w:w="19"/>
        <w:gridCol w:w="1395"/>
        <w:gridCol w:w="1389"/>
      </w:tblGrid>
      <w:tr w:rsidR="00F559E2" w:rsidRPr="00F559E2" w14:paraId="5AD9E024" w14:textId="77777777" w:rsidTr="000703E8">
        <w:trPr>
          <w:trHeight w:val="39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89524F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0427954B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D9703A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503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8D5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F5D6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F559E2" w:rsidRPr="00F559E2" w14:paraId="778BBA01" w14:textId="77777777" w:rsidTr="000703E8">
        <w:trPr>
          <w:trHeight w:val="111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8B744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791BA502" w14:textId="3B46DAA5" w:rsidR="00F559E2" w:rsidRPr="00F559E2" w:rsidRDefault="00FC73D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БилЗан Строй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A3C5A9F" w14:textId="77777777" w:rsidR="00FC73D4" w:rsidRDefault="00FC73D4" w:rsidP="00F559E2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220084, г. Минск, ул.Франциска Скорины, д.52, пом.13А</w:t>
            </w:r>
          </w:p>
          <w:p w14:paraId="0345A00A" w14:textId="3042FAD0" w:rsidR="00F559E2" w:rsidRPr="00F559E2" w:rsidRDefault="00F559E2" w:rsidP="00FC73D4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="00FC73D4"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193515909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4E3E" w14:textId="1B9EE213" w:rsidR="00F559E2" w:rsidRPr="00F559E2" w:rsidRDefault="00FC73D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Z20260713427081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5340" w14:textId="7EADA1D4" w:rsidR="00F559E2" w:rsidRPr="00F559E2" w:rsidRDefault="00FC73D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25 602,36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644" w14:textId="7C0643DA" w:rsidR="00F559E2" w:rsidRPr="00F559E2" w:rsidRDefault="00F559E2" w:rsidP="00F559E2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EAEE787" w14:textId="47645652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FC73D4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6F51F47" w14:textId="6F8BA603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F559E2">
        <w:rPr>
          <w:rFonts w:ascii="Times New Roman" w:hAnsi="Times New Roman"/>
          <w:sz w:val="24"/>
          <w:szCs w:val="24"/>
        </w:rPr>
        <w:t xml:space="preserve"> 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4BDBCBC" w14:textId="02EA15A9" w:rsidR="00F559E2" w:rsidRPr="005B4941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Установить, </w:t>
      </w:r>
      <w:r w:rsidRPr="00FC73D4">
        <w:rPr>
          <w:rFonts w:ascii="Times New Roman" w:eastAsia="Calibri" w:hAnsi="Times New Roman"/>
          <w:sz w:val="24"/>
          <w:szCs w:val="24"/>
          <w:lang w:eastAsia="en-US"/>
        </w:rPr>
        <w:t xml:space="preserve">что </w:t>
      </w:r>
      <w:r w:rsidR="00FC73D4" w:rsidRPr="00FC73D4">
        <w:rPr>
          <w:rFonts w:ascii="Times New Roman" w:eastAsia="Calibri" w:hAnsi="Times New Roman"/>
          <w:sz w:val="24"/>
          <w:szCs w:val="24"/>
          <w:lang w:eastAsia="en-US"/>
        </w:rPr>
        <w:t xml:space="preserve">общество с ограниченной ответственностью «БилЗан Строй» 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DFE5F40" w14:textId="7ACE62BD" w:rsidR="00F559E2" w:rsidRPr="00F559E2" w:rsidRDefault="001D4F35" w:rsidP="000703E8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2. Заключить договор с</w:t>
      </w:r>
      <w:r w:rsidR="00F559E2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73D4" w:rsidRPr="005B4941">
        <w:rPr>
          <w:rFonts w:ascii="Times New Roman" w:eastAsia="Calibri" w:hAnsi="Times New Roman"/>
          <w:sz w:val="24"/>
          <w:szCs w:val="24"/>
          <w:lang w:eastAsia="en-US"/>
        </w:rPr>
        <w:t>обществом с ограниченной ответственностью «БилЗан Строй»</w:t>
      </w:r>
      <w:r w:rsidR="00F559E2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>с ц</w:t>
      </w:r>
      <w:r w:rsidR="00F559E2" w:rsidRPr="005B4941">
        <w:rPr>
          <w:rFonts w:ascii="Times New Roman" w:eastAsia="Calibri" w:hAnsi="Times New Roman"/>
          <w:sz w:val="24"/>
          <w:szCs w:val="24"/>
          <w:lang w:eastAsia="en-US"/>
        </w:rPr>
        <w:t>ен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>ой предложения</w:t>
      </w:r>
      <w:r w:rsidR="00F559E2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 w:rsidR="00FC73D4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25 602,36 </w:t>
      </w:r>
      <w:r w:rsidR="00F559E2" w:rsidRPr="005B4941">
        <w:rPr>
          <w:rFonts w:ascii="Times New Roman" w:eastAsia="Calibri" w:hAnsi="Times New Roman"/>
          <w:sz w:val="24"/>
          <w:szCs w:val="24"/>
          <w:lang w:eastAsia="en-US"/>
        </w:rPr>
        <w:t>бел. руб.</w:t>
      </w:r>
    </w:p>
    <w:p w14:paraId="5352EA82" w14:textId="77777777" w:rsidR="00F559E2" w:rsidRDefault="00F559E2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55E69DCF" w14:textId="7F2D152E" w:rsidR="00DE2371" w:rsidRPr="005B4941" w:rsidRDefault="00DE237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Решение принято единогласно.</w:t>
      </w:r>
    </w:p>
    <w:p w14:paraId="7F9294E5" w14:textId="77777777" w:rsidR="005B4941" w:rsidRPr="005B4941" w:rsidRDefault="005B494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5B4941" w:rsidRPr="005B4941" w14:paraId="620F7908" w14:textId="77777777" w:rsidTr="005B4941">
        <w:tc>
          <w:tcPr>
            <w:tcW w:w="3440" w:type="dxa"/>
            <w:hideMark/>
          </w:tcPr>
          <w:p w14:paraId="445FA793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C923D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</w:tcPr>
          <w:p w14:paraId="0B72EDDA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1B86CE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Р.И.Отто</w:t>
            </w:r>
          </w:p>
        </w:tc>
      </w:tr>
      <w:tr w:rsidR="005B4941" w:rsidRPr="005B4941" w14:paraId="7579173D" w14:textId="77777777" w:rsidTr="005B4941">
        <w:tc>
          <w:tcPr>
            <w:tcW w:w="3440" w:type="dxa"/>
          </w:tcPr>
          <w:p w14:paraId="06A30CD7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303AEB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2D5126A9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44DA58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B4941" w:rsidRPr="005B4941" w14:paraId="6FC1D9B9" w14:textId="77777777" w:rsidTr="005B4941">
        <w:tc>
          <w:tcPr>
            <w:tcW w:w="3440" w:type="dxa"/>
          </w:tcPr>
          <w:p w14:paraId="417D84FB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7637AE9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EFB70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</w:tcPr>
          <w:p w14:paraId="52B0B368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F6DB4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98072D3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А.И.Замареев</w:t>
            </w:r>
          </w:p>
        </w:tc>
      </w:tr>
    </w:tbl>
    <w:tbl>
      <w:tblPr>
        <w:tblStyle w:val="31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5B4941" w:rsidRPr="005B4941" w14:paraId="7AAFDC0C" w14:textId="77777777" w:rsidTr="005B4941">
        <w:trPr>
          <w:trHeight w:val="315"/>
        </w:trPr>
        <w:tc>
          <w:tcPr>
            <w:tcW w:w="3405" w:type="dxa"/>
          </w:tcPr>
          <w:p w14:paraId="7ACA7C93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right w:val="nil"/>
            </w:tcBorders>
            <w:hideMark/>
          </w:tcPr>
          <w:p w14:paraId="451A02AC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11E55049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right w:val="nil"/>
            </w:tcBorders>
            <w:hideMark/>
          </w:tcPr>
          <w:p w14:paraId="2545C528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(инициалы, фамилия)</w:t>
            </w:r>
          </w:p>
          <w:p w14:paraId="00A951B2" w14:textId="356719E4" w:rsidR="005B4941" w:rsidRPr="005B4941" w:rsidRDefault="005B4941" w:rsidP="005B4941">
            <w:pPr>
              <w:widowControl w:val="0"/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5B4941" w:rsidRPr="005B4941" w14:paraId="472A6DCC" w14:textId="77777777" w:rsidTr="005B4941">
        <w:trPr>
          <w:trHeight w:val="418"/>
        </w:trPr>
        <w:tc>
          <w:tcPr>
            <w:tcW w:w="3429" w:type="dxa"/>
            <w:hideMark/>
          </w:tcPr>
          <w:p w14:paraId="4E6FE979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5CABF6" w14:textId="77777777" w:rsidR="005B4941" w:rsidRPr="005B4941" w:rsidRDefault="005B4941" w:rsidP="005B4941">
            <w:pPr>
              <w:spacing w:after="160"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1C3DD084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750AC2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Ю.В.Лукашик </w:t>
            </w:r>
          </w:p>
        </w:tc>
      </w:tr>
      <w:tr w:rsidR="005B4941" w:rsidRPr="005B4941" w14:paraId="0EFB846B" w14:textId="77777777" w:rsidTr="005B4941">
        <w:tc>
          <w:tcPr>
            <w:tcW w:w="3429" w:type="dxa"/>
          </w:tcPr>
          <w:p w14:paraId="41C3033A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F92EC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7A94532E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47F7D6" w14:textId="77777777" w:rsidR="005B4941" w:rsidRPr="005B4941" w:rsidRDefault="005B4941" w:rsidP="005B4941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5B4941" w:rsidRPr="005B4941" w14:paraId="22C96B9C" w14:textId="77777777" w:rsidTr="005B4941">
        <w:trPr>
          <w:trHeight w:val="315"/>
        </w:trPr>
        <w:tc>
          <w:tcPr>
            <w:tcW w:w="3424" w:type="dxa"/>
            <w:gridSpan w:val="2"/>
            <w:hideMark/>
          </w:tcPr>
          <w:p w14:paraId="6213AEC6" w14:textId="77777777" w:rsidR="005B4941" w:rsidRPr="005B4941" w:rsidRDefault="005B4941" w:rsidP="005B4941">
            <w:pPr>
              <w:widowControl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4BAB9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41C080D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6DA114" w14:textId="77777777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Л.В.Валек</w:t>
            </w:r>
          </w:p>
        </w:tc>
      </w:tr>
      <w:tr w:rsidR="005B4941" w:rsidRPr="005B4941" w14:paraId="78FB8225" w14:textId="77777777" w:rsidTr="005B4941">
        <w:trPr>
          <w:trHeight w:val="215"/>
        </w:trPr>
        <w:tc>
          <w:tcPr>
            <w:tcW w:w="3424" w:type="dxa"/>
            <w:gridSpan w:val="2"/>
          </w:tcPr>
          <w:p w14:paraId="2432165E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90CDB2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E2FEC52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89EAA4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B4941" w:rsidRPr="005B4941" w14:paraId="1D8C05AD" w14:textId="77777777" w:rsidTr="005B4941">
        <w:trPr>
          <w:trHeight w:val="315"/>
        </w:trPr>
        <w:tc>
          <w:tcPr>
            <w:tcW w:w="3405" w:type="dxa"/>
          </w:tcPr>
          <w:p w14:paraId="63BCCD36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96F8D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3D95362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60A44E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Д.А.Гурьева</w:t>
            </w:r>
          </w:p>
        </w:tc>
      </w:tr>
      <w:tr w:rsidR="005B4941" w:rsidRPr="005B4941" w14:paraId="13337A43" w14:textId="77777777" w:rsidTr="005B4941">
        <w:trPr>
          <w:trHeight w:val="215"/>
        </w:trPr>
        <w:tc>
          <w:tcPr>
            <w:tcW w:w="3405" w:type="dxa"/>
          </w:tcPr>
          <w:p w14:paraId="1FC28050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C134F7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619882D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89F2C6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B4941" w:rsidRPr="005B4941" w14:paraId="7EE1B148" w14:textId="77777777" w:rsidTr="005B4941">
        <w:trPr>
          <w:trHeight w:val="315"/>
        </w:trPr>
        <w:tc>
          <w:tcPr>
            <w:tcW w:w="3405" w:type="dxa"/>
          </w:tcPr>
          <w:p w14:paraId="38E61822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8A83D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E9B2ED7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609930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И.А.Киндяк</w:t>
            </w:r>
          </w:p>
        </w:tc>
      </w:tr>
      <w:tr w:rsidR="005B4941" w:rsidRPr="005B4941" w14:paraId="406ECD70" w14:textId="77777777" w:rsidTr="005B4941">
        <w:trPr>
          <w:trHeight w:val="199"/>
        </w:trPr>
        <w:tc>
          <w:tcPr>
            <w:tcW w:w="3405" w:type="dxa"/>
          </w:tcPr>
          <w:p w14:paraId="335B1842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BE749E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D8CA6AB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E2BCB9" w14:textId="77777777" w:rsidR="005B4941" w:rsidRPr="005B4941" w:rsidRDefault="005B4941" w:rsidP="005B494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B4941" w:rsidRPr="005B4941" w14:paraId="7CA2ABE1" w14:textId="77777777" w:rsidTr="005B4941">
        <w:trPr>
          <w:trHeight w:val="315"/>
        </w:trPr>
        <w:tc>
          <w:tcPr>
            <w:tcW w:w="3405" w:type="dxa"/>
            <w:hideMark/>
          </w:tcPr>
          <w:p w14:paraId="75CC1F6B" w14:textId="77777777" w:rsidR="005B4941" w:rsidRPr="005B4941" w:rsidRDefault="005B4941" w:rsidP="005B4941">
            <w:pPr>
              <w:spacing w:after="160"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E54FE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66F5756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764786" w14:textId="4A228C41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Ю.И.Линник</w:t>
            </w:r>
          </w:p>
        </w:tc>
      </w:tr>
      <w:tr w:rsidR="005B4941" w:rsidRPr="005B4941" w14:paraId="48586DE7" w14:textId="77777777" w:rsidTr="005B4941">
        <w:trPr>
          <w:trHeight w:val="315"/>
        </w:trPr>
        <w:tc>
          <w:tcPr>
            <w:tcW w:w="3405" w:type="dxa"/>
          </w:tcPr>
          <w:p w14:paraId="07A8CC88" w14:textId="77777777" w:rsidR="005B4941" w:rsidRPr="005B4941" w:rsidRDefault="005B4941" w:rsidP="005B4941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B1F32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2A8BE4C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992A47" w14:textId="77777777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24F78FE8" w14:textId="1F29199E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Н.В.Федорова</w:t>
            </w:r>
          </w:p>
        </w:tc>
      </w:tr>
      <w:tr w:rsidR="005B4941" w:rsidRPr="005B4941" w14:paraId="2FF44F55" w14:textId="77777777" w:rsidTr="005B4941">
        <w:trPr>
          <w:trHeight w:val="315"/>
        </w:trPr>
        <w:tc>
          <w:tcPr>
            <w:tcW w:w="3405" w:type="dxa"/>
          </w:tcPr>
          <w:p w14:paraId="037D20B9" w14:textId="77777777" w:rsidR="005B4941" w:rsidRPr="005B4941" w:rsidRDefault="005B4941" w:rsidP="005B4941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25CF899" w14:textId="06C8726E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73BA09E7" w14:textId="77777777" w:rsidR="005B4941" w:rsidRPr="005B4941" w:rsidRDefault="005B4941" w:rsidP="005B494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31ADABA" w14:textId="77777777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5B494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7845FC7D" w14:textId="386F414E" w:rsidR="005B4941" w:rsidRPr="005B4941" w:rsidRDefault="005B4941" w:rsidP="005B494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5A666F56" w14:textId="77777777" w:rsidR="000703E8" w:rsidRPr="005B4941" w:rsidRDefault="000703E8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0703E8" w:rsidRPr="005B4941" w:rsidSect="00A05F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DE2"/>
    <w:rsid w:val="00000025"/>
    <w:rsid w:val="00006687"/>
    <w:rsid w:val="00024AE3"/>
    <w:rsid w:val="00035A22"/>
    <w:rsid w:val="000703E8"/>
    <w:rsid w:val="00082BCF"/>
    <w:rsid w:val="000E56FA"/>
    <w:rsid w:val="000E6081"/>
    <w:rsid w:val="00107C76"/>
    <w:rsid w:val="00130FDA"/>
    <w:rsid w:val="00135A4C"/>
    <w:rsid w:val="00151C91"/>
    <w:rsid w:val="001C0833"/>
    <w:rsid w:val="001D4F35"/>
    <w:rsid w:val="001E0A72"/>
    <w:rsid w:val="00205E5D"/>
    <w:rsid w:val="00210EB4"/>
    <w:rsid w:val="00295735"/>
    <w:rsid w:val="002B63A4"/>
    <w:rsid w:val="002C586E"/>
    <w:rsid w:val="002F0CB6"/>
    <w:rsid w:val="00317BAC"/>
    <w:rsid w:val="00320B18"/>
    <w:rsid w:val="00330E7E"/>
    <w:rsid w:val="003325F5"/>
    <w:rsid w:val="0035608C"/>
    <w:rsid w:val="00366222"/>
    <w:rsid w:val="00383FCC"/>
    <w:rsid w:val="00387C96"/>
    <w:rsid w:val="003A38AC"/>
    <w:rsid w:val="003B0970"/>
    <w:rsid w:val="003B2D6C"/>
    <w:rsid w:val="003F699E"/>
    <w:rsid w:val="0041140D"/>
    <w:rsid w:val="00446256"/>
    <w:rsid w:val="00460228"/>
    <w:rsid w:val="00466935"/>
    <w:rsid w:val="00470D1E"/>
    <w:rsid w:val="004B613C"/>
    <w:rsid w:val="004C1D4B"/>
    <w:rsid w:val="004C31DC"/>
    <w:rsid w:val="004C4C30"/>
    <w:rsid w:val="004E4BA2"/>
    <w:rsid w:val="00504651"/>
    <w:rsid w:val="00507E9E"/>
    <w:rsid w:val="005B4941"/>
    <w:rsid w:val="005D3D08"/>
    <w:rsid w:val="005E2BA4"/>
    <w:rsid w:val="00604B45"/>
    <w:rsid w:val="0063509F"/>
    <w:rsid w:val="006531DC"/>
    <w:rsid w:val="00666A02"/>
    <w:rsid w:val="0067242C"/>
    <w:rsid w:val="00685386"/>
    <w:rsid w:val="006B0133"/>
    <w:rsid w:val="006B2125"/>
    <w:rsid w:val="006E0C13"/>
    <w:rsid w:val="006E2AB2"/>
    <w:rsid w:val="00702DDD"/>
    <w:rsid w:val="007177B1"/>
    <w:rsid w:val="00742118"/>
    <w:rsid w:val="0076481F"/>
    <w:rsid w:val="00777A3A"/>
    <w:rsid w:val="007827BA"/>
    <w:rsid w:val="007D2793"/>
    <w:rsid w:val="007F3756"/>
    <w:rsid w:val="00800750"/>
    <w:rsid w:val="00827A77"/>
    <w:rsid w:val="00835EE0"/>
    <w:rsid w:val="008406AB"/>
    <w:rsid w:val="00861824"/>
    <w:rsid w:val="00887FA8"/>
    <w:rsid w:val="00895463"/>
    <w:rsid w:val="008962C3"/>
    <w:rsid w:val="008E6400"/>
    <w:rsid w:val="00900D1D"/>
    <w:rsid w:val="00913C56"/>
    <w:rsid w:val="0095477B"/>
    <w:rsid w:val="009747EE"/>
    <w:rsid w:val="009759C5"/>
    <w:rsid w:val="009B72A3"/>
    <w:rsid w:val="009F5C8C"/>
    <w:rsid w:val="00A040B5"/>
    <w:rsid w:val="00A05F98"/>
    <w:rsid w:val="00A97468"/>
    <w:rsid w:val="00AA1725"/>
    <w:rsid w:val="00AB0CA6"/>
    <w:rsid w:val="00AB226D"/>
    <w:rsid w:val="00AD345D"/>
    <w:rsid w:val="00AE1CE8"/>
    <w:rsid w:val="00B04D01"/>
    <w:rsid w:val="00B410FD"/>
    <w:rsid w:val="00B42640"/>
    <w:rsid w:val="00B72654"/>
    <w:rsid w:val="00B7446F"/>
    <w:rsid w:val="00B941D2"/>
    <w:rsid w:val="00C36010"/>
    <w:rsid w:val="00CB637F"/>
    <w:rsid w:val="00CC200D"/>
    <w:rsid w:val="00CF0FEE"/>
    <w:rsid w:val="00D0231D"/>
    <w:rsid w:val="00D07CB9"/>
    <w:rsid w:val="00D278BB"/>
    <w:rsid w:val="00D35307"/>
    <w:rsid w:val="00D46672"/>
    <w:rsid w:val="00D72C63"/>
    <w:rsid w:val="00D82DDA"/>
    <w:rsid w:val="00D83519"/>
    <w:rsid w:val="00D8389C"/>
    <w:rsid w:val="00D9545A"/>
    <w:rsid w:val="00DA0F90"/>
    <w:rsid w:val="00DA7FA8"/>
    <w:rsid w:val="00DC57E7"/>
    <w:rsid w:val="00DC734F"/>
    <w:rsid w:val="00DE2371"/>
    <w:rsid w:val="00DE4B86"/>
    <w:rsid w:val="00E3312A"/>
    <w:rsid w:val="00E45091"/>
    <w:rsid w:val="00E567C5"/>
    <w:rsid w:val="00E661FD"/>
    <w:rsid w:val="00E7436D"/>
    <w:rsid w:val="00E84338"/>
    <w:rsid w:val="00EA0DE2"/>
    <w:rsid w:val="00EA21C5"/>
    <w:rsid w:val="00EC606E"/>
    <w:rsid w:val="00ED757C"/>
    <w:rsid w:val="00F16DA5"/>
    <w:rsid w:val="00F223E4"/>
    <w:rsid w:val="00F559E2"/>
    <w:rsid w:val="00F9600A"/>
    <w:rsid w:val="00FB4438"/>
    <w:rsid w:val="00FC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CF76"/>
  <w15:docId w15:val="{079CCB4C-6A96-4042-868E-505EEA13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AB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AB"/>
    <w:rPr>
      <w:color w:val="0000FF"/>
      <w:u w:val="single"/>
    </w:rPr>
  </w:style>
  <w:style w:type="table" w:customStyle="1" w:styleId="31">
    <w:name w:val="Сетка таблицы31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0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0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C1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B410FD"/>
    <w:pPr>
      <w:spacing w:after="120" w:line="480" w:lineRule="auto"/>
      <w:ind w:firstLine="0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41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35A22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39"/>
    <w:rsid w:val="00900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7FA8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330E7E"/>
    <w:rPr>
      <w:color w:val="605E5C"/>
      <w:shd w:val="clear" w:color="auto" w:fill="E1DFDD"/>
    </w:rPr>
  </w:style>
  <w:style w:type="table" w:customStyle="1" w:styleId="312">
    <w:name w:val="Сетка таблицы312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F914-C919-4286-BB00-3AAB5B79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Сушинкая Юлия</cp:lastModifiedBy>
  <cp:revision>110</cp:revision>
  <cp:lastPrinted>2026-07-06T13:19:00Z</cp:lastPrinted>
  <dcterms:created xsi:type="dcterms:W3CDTF">2019-09-24T07:33:00Z</dcterms:created>
  <dcterms:modified xsi:type="dcterms:W3CDTF">2026-07-20T13:11:00Z</dcterms:modified>
</cp:coreProperties>
</file>