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EZ20260624381542 «ЗОИ ВитМТ № 272/26 Лоты № 1-4 «Катетеры Фогарти, катетеры для торакального дренажа»».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99 214,50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"ВЛДК"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193824926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ул.Татарская, д.8, пом.87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105 105,00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99 214,50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"ВЛДК"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193824926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ул.Татарская, д.8, пом.87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3 003,00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2 834,70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2 834,70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190943041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 Лили, д.32, оф.4В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6 475,81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Документы и (или) сведения потенциального поставщика ООО «Сотрамед» по Лоту № 3 отклонены на основании п. 24, приложения 8 заявки на покупку, в связи с соответствием предмета закупки менее чем на 100% по составу (п.1.3. – Длина катетера для торакального дренажа должна быть 23±2 см. Поставщиком предложен катетер длиной 40 см)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"Сотрамед"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190943041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 Лили, д.32, оф.4В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65 065,00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691701116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"Великий камень", ул.Сапфировая,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72 649,50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"Сотрамед",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ул.Карастояновой Лили, д.32, оф.4В,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190943041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65 065,00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