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A9A3" w14:textId="7C4B0014" w:rsidR="005E40A0" w:rsidRPr="00D62CAE" w:rsidRDefault="000943AA" w:rsidP="00D62C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43A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94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640">
        <w:rPr>
          <w:rFonts w:ascii="Times New Roman" w:hAnsi="Times New Roman" w:cs="Times New Roman"/>
          <w:b/>
          <w:sz w:val="24"/>
          <w:szCs w:val="24"/>
        </w:rPr>
        <w:t>508</w:t>
      </w:r>
      <w:r w:rsidRPr="000943AA">
        <w:rPr>
          <w:rFonts w:ascii="Times New Roman" w:hAnsi="Times New Roman" w:cs="Times New Roman"/>
          <w:b/>
          <w:sz w:val="24"/>
          <w:szCs w:val="24"/>
        </w:rPr>
        <w:t xml:space="preserve">/26-ЭА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943AA">
        <w:rPr>
          <w:rFonts w:ascii="Times New Roman" w:hAnsi="Times New Roman" w:cs="Times New Roman"/>
          <w:b/>
          <w:sz w:val="24"/>
          <w:szCs w:val="24"/>
        </w:rPr>
        <w:t xml:space="preserve">        Приложение 1</w:t>
      </w:r>
    </w:p>
    <w:p w14:paraId="7D48E435" w14:textId="77777777" w:rsidR="00602EC9" w:rsidRDefault="00602EC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157B" w14:textId="008EB1D5" w:rsidR="00991123" w:rsidRPr="00D62CAE" w:rsidRDefault="008762D9" w:rsidP="00D62C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AE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62CAE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4AB3582" w14:textId="67C90F6D" w:rsidR="00D62CAE" w:rsidRDefault="00D62CAE" w:rsidP="00D62CAE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F23C2" w14:textId="77777777" w:rsidR="000943AA" w:rsidRPr="00057A41" w:rsidRDefault="000943AA" w:rsidP="000943A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 xml:space="preserve">ДЛЯ СУБЬЕКТОВ МАЛОГО И СРЕДНЕГО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57A41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</w:p>
    <w:p w14:paraId="17417029" w14:textId="77777777" w:rsidR="00602EC9" w:rsidRPr="00602EC9" w:rsidRDefault="00602EC9" w:rsidP="00602E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9887743"/>
    </w:p>
    <w:p w14:paraId="7B61E897" w14:textId="44789DCD" w:rsidR="0028283D" w:rsidRPr="0028283D" w:rsidRDefault="00602EC9" w:rsidP="00602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2EC9">
        <w:rPr>
          <w:rFonts w:ascii="Times New Roman" w:hAnsi="Times New Roman" w:cs="Times New Roman"/>
          <w:b/>
          <w:bCs/>
          <w:sz w:val="24"/>
          <w:szCs w:val="24"/>
        </w:rPr>
        <w:t xml:space="preserve">Лот 1 Реагенты, контроли и расходные материалы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для автоматического гематологического анализатора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proofErr w:type="spellStart"/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>хН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500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Beckman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83D"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Coulter</w:t>
      </w:r>
      <w:bookmarkEnd w:id="0"/>
    </w:p>
    <w:p w14:paraId="7F2DABB7" w14:textId="5E79E009" w:rsidR="0028283D" w:rsidRPr="000943AA" w:rsidRDefault="000943AA" w:rsidP="000943A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firstLine="0"/>
        <w:mirrorIndents/>
        <w:jc w:val="both"/>
        <w:rPr>
          <w:b/>
          <w:sz w:val="24"/>
          <w:szCs w:val="24"/>
        </w:rPr>
      </w:pPr>
      <w:bookmarkStart w:id="1" w:name="_Hlk232770314"/>
      <w:r w:rsidRPr="000943AA">
        <w:rPr>
          <w:rFonts w:eastAsia="Times New Roman"/>
          <w:b/>
          <w:color w:val="000000"/>
          <w:sz w:val="24"/>
          <w:szCs w:val="24"/>
          <w:lang w:eastAsia="ru-RU"/>
        </w:rPr>
        <w:t xml:space="preserve">Состав расходных материалов: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3553"/>
        <w:gridCol w:w="3473"/>
        <w:gridCol w:w="1828"/>
      </w:tblGrid>
      <w:tr w:rsidR="0028283D" w:rsidRPr="0028283D" w14:paraId="7AF8C87C" w14:textId="77777777" w:rsidTr="005B56FF">
        <w:trPr>
          <w:trHeight w:val="34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bookmarkEnd w:id="1"/>
          <w:p w14:paraId="162188FD" w14:textId="77777777" w:rsidR="0028283D" w:rsidRPr="0028283D" w:rsidRDefault="0028283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28283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0EFB" w14:textId="77777777" w:rsidR="0028283D" w:rsidRPr="0028283D" w:rsidRDefault="0028283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28283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6816" w14:textId="4F73874B" w:rsidR="0028283D" w:rsidRPr="0028283D" w:rsidRDefault="00282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  <w:r w:rsidRPr="0028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D09C" w14:textId="77777777" w:rsidR="0028283D" w:rsidRPr="0028283D" w:rsidRDefault="0028283D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28283D">
              <w:rPr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28283D" w:rsidRPr="0028283D" w14:paraId="32F4E603" w14:textId="77777777" w:rsidTr="00602EC9">
        <w:trPr>
          <w:cantSplit/>
          <w:trHeight w:val="33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8C1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19C2" w14:textId="77777777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F28E" w14:textId="77777777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0B93" w14:textId="04239785" w:rsidR="0028283D" w:rsidRPr="0028283D" w:rsidRDefault="00C47DF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60E7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83D" w:rsidRPr="0028283D" w14:paraId="2A3009FB" w14:textId="77777777" w:rsidTr="00602EC9">
        <w:trPr>
          <w:cantSplit/>
          <w:trHeight w:val="4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D23C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3D22" w14:textId="77777777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2C93" w14:textId="77777777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A78" w14:textId="05084D26" w:rsidR="0028283D" w:rsidRPr="0028283D" w:rsidRDefault="00E60E7B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202,5</w:t>
            </w:r>
          </w:p>
        </w:tc>
      </w:tr>
      <w:tr w:rsidR="0028283D" w:rsidRPr="0028283D" w14:paraId="0B4F3DAA" w14:textId="77777777" w:rsidTr="00602EC9">
        <w:trPr>
          <w:cantSplit/>
          <w:trHeight w:val="4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BA9A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664F" w14:textId="77777777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BFA9" w14:textId="77777777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A3DD" w14:textId="772D4012" w:rsidR="0028283D" w:rsidRPr="0028283D" w:rsidRDefault="00E60E7B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28283D" w:rsidRPr="0028283D" w14:paraId="617E9089" w14:textId="77777777" w:rsidTr="00602EC9">
        <w:trPr>
          <w:cantSplit/>
          <w:trHeight w:val="49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5734" w14:textId="77777777" w:rsidR="0028283D" w:rsidRPr="0028283D" w:rsidRDefault="0028283D" w:rsidP="0028283D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EEA3" w14:textId="1B60D2D6" w:rsidR="0028283D" w:rsidRPr="0028283D" w:rsidRDefault="0028283D" w:rsidP="0060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трехуровневый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BD48" w14:textId="10930928" w:rsidR="0028283D" w:rsidRPr="0028283D" w:rsidRDefault="0028283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r w:rsidRPr="0028283D">
              <w:rPr>
                <w:rFonts w:ascii="Times New Roman" w:hAnsi="Times New Roman" w:cs="Times New Roman"/>
                <w:sz w:val="24"/>
                <w:szCs w:val="24"/>
              </w:rPr>
              <w:t xml:space="preserve">. (6 </w:t>
            </w:r>
            <w:proofErr w:type="spellStart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 xml:space="preserve">. по 2,3 мл, по 2 </w:t>
            </w:r>
            <w:proofErr w:type="spellStart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28283D">
              <w:rPr>
                <w:rFonts w:ascii="Times New Roman" w:hAnsi="Times New Roman" w:cs="Times New Roman"/>
                <w:sz w:val="24"/>
                <w:szCs w:val="24"/>
              </w:rPr>
              <w:t>. каждого уровня)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35E" w14:textId="7BA63CF1" w:rsidR="0028283D" w:rsidRPr="0028283D" w:rsidRDefault="00C47DFD" w:rsidP="0060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0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821A68F" w14:textId="7091EBA8" w:rsidR="00D031D9" w:rsidRPr="000943AA" w:rsidRDefault="0028283D" w:rsidP="00C47D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т</w:t>
      </w:r>
      <w:r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ребования</w:t>
      </w:r>
      <w:proofErr w:type="spellEnd"/>
      <w:r w:rsidR="000F0025" w:rsidRPr="000943A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B86CF3C" w14:textId="240F7956" w:rsidR="0028283D" w:rsidRPr="0028283D" w:rsidRDefault="0028283D" w:rsidP="00094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3D">
        <w:rPr>
          <w:rFonts w:ascii="Times New Roman" w:hAnsi="Times New Roman" w:cs="Times New Roman"/>
          <w:sz w:val="24"/>
          <w:szCs w:val="24"/>
        </w:rPr>
        <w:t>2.1. Предлагаемые реагенты</w:t>
      </w:r>
      <w:r w:rsidR="00C47DFD">
        <w:rPr>
          <w:rFonts w:ascii="Times New Roman" w:hAnsi="Times New Roman" w:cs="Times New Roman"/>
          <w:sz w:val="24"/>
          <w:szCs w:val="24"/>
        </w:rPr>
        <w:t>, контроли</w:t>
      </w:r>
      <w:r w:rsidRPr="0028283D">
        <w:rPr>
          <w:rFonts w:ascii="Times New Roman" w:hAnsi="Times New Roman" w:cs="Times New Roman"/>
          <w:sz w:val="24"/>
          <w:szCs w:val="24"/>
        </w:rPr>
        <w:t xml:space="preserve"> должны быть адаптированы для работы на анализаторах </w:t>
      </w:r>
      <w:r w:rsidRPr="0028283D">
        <w:rPr>
          <w:rFonts w:ascii="Times New Roman" w:hAnsi="Times New Roman" w:cs="Times New Roman"/>
          <w:bCs/>
          <w:sz w:val="24"/>
          <w:szCs w:val="24"/>
        </w:rPr>
        <w:t xml:space="preserve">DхН500 </w:t>
      </w:r>
      <w:r w:rsidRPr="0028283D">
        <w:rPr>
          <w:rFonts w:ascii="Times New Roman" w:hAnsi="Times New Roman" w:cs="Times New Roman"/>
          <w:bCs/>
          <w:sz w:val="24"/>
          <w:szCs w:val="24"/>
          <w:lang w:val="en-US"/>
        </w:rPr>
        <w:t>Beckman</w:t>
      </w:r>
      <w:r w:rsidRPr="002828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283D">
        <w:rPr>
          <w:rFonts w:ascii="Times New Roman" w:hAnsi="Times New Roman" w:cs="Times New Roman"/>
          <w:bCs/>
          <w:sz w:val="24"/>
          <w:szCs w:val="24"/>
          <w:lang w:val="en-US"/>
        </w:rPr>
        <w:t>Coulter</w:t>
      </w:r>
      <w:r w:rsidRPr="0028283D">
        <w:rPr>
          <w:rFonts w:ascii="Times New Roman" w:hAnsi="Times New Roman" w:cs="Times New Roman"/>
          <w:sz w:val="24"/>
          <w:szCs w:val="24"/>
        </w:rPr>
        <w:t>, что должно быть подтверждено документальными материалами изготовителя анализаторов.</w:t>
      </w:r>
    </w:p>
    <w:p w14:paraId="3B5BF1AD" w14:textId="23A82E2B" w:rsidR="003E0ABD" w:rsidRDefault="003E0ABD" w:rsidP="00D62CA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84220" w14:textId="3FD9E271" w:rsidR="00602EC9" w:rsidRPr="00E72640" w:rsidRDefault="00602EC9" w:rsidP="00602E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Реагенты</w:t>
      </w:r>
      <w:r>
        <w:rPr>
          <w:rFonts w:ascii="Times New Roman" w:hAnsi="Times New Roman" w:cs="Times New Roman"/>
          <w:b/>
          <w:bCs/>
          <w:sz w:val="24"/>
          <w:szCs w:val="24"/>
        </w:rPr>
        <w:t>, контроли и расходные материалы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для автоматического гематологического анализатора </w:t>
      </w:r>
      <w:r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proofErr w:type="spellStart"/>
      <w:r w:rsidRPr="0028283D">
        <w:rPr>
          <w:rFonts w:ascii="Times New Roman" w:hAnsi="Times New Roman" w:cs="Times New Roman"/>
          <w:b/>
          <w:bCs/>
          <w:sz w:val="24"/>
          <w:szCs w:val="24"/>
        </w:rPr>
        <w:t>хН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Beckman</w:t>
      </w:r>
      <w:r w:rsidRPr="00282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83D">
        <w:rPr>
          <w:rFonts w:ascii="Times New Roman" w:hAnsi="Times New Roman" w:cs="Times New Roman"/>
          <w:b/>
          <w:bCs/>
          <w:sz w:val="24"/>
          <w:szCs w:val="24"/>
          <w:lang w:val="en-US"/>
        </w:rPr>
        <w:t>Coulter</w:t>
      </w:r>
    </w:p>
    <w:p w14:paraId="24D0D27C" w14:textId="550753DD" w:rsidR="00602EC9" w:rsidRPr="0028283D" w:rsidRDefault="00602EC9" w:rsidP="00602E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2EC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02EC9">
        <w:rPr>
          <w:rFonts w:ascii="Times New Roman" w:hAnsi="Times New Roman" w:cs="Times New Roman"/>
          <w:b/>
          <w:bCs/>
          <w:sz w:val="24"/>
          <w:szCs w:val="24"/>
        </w:rPr>
        <w:tab/>
        <w:t>Состав расходных материалов: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6614"/>
        <w:gridCol w:w="936"/>
        <w:gridCol w:w="1529"/>
      </w:tblGrid>
      <w:tr w:rsidR="00602EC9" w:rsidRPr="00602EC9" w14:paraId="5C56FC8E" w14:textId="77777777" w:rsidTr="00602EC9">
        <w:trPr>
          <w:trHeight w:val="520"/>
        </w:trPr>
        <w:tc>
          <w:tcPr>
            <w:tcW w:w="245" w:type="pct"/>
            <w:vAlign w:val="center"/>
          </w:tcPr>
          <w:p w14:paraId="43715076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4" w:type="pct"/>
            <w:vAlign w:val="center"/>
          </w:tcPr>
          <w:p w14:paraId="6D2891E3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0" w:type="pct"/>
            <w:vAlign w:val="center"/>
          </w:tcPr>
          <w:p w14:paraId="48719532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01" w:type="pct"/>
            <w:vAlign w:val="center"/>
          </w:tcPr>
          <w:p w14:paraId="48757003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02EC9" w:rsidRPr="00602EC9" w14:paraId="296796CF" w14:textId="77777777" w:rsidTr="00602EC9">
        <w:trPr>
          <w:trHeight w:val="32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A8C8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C84A" w14:textId="32442F16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Дилюент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менее10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.) (или аналог) </w:t>
            </w:r>
          </w:p>
        </w:tc>
        <w:tc>
          <w:tcPr>
            <w:tcW w:w="490" w:type="pct"/>
            <w:vAlign w:val="center"/>
          </w:tcPr>
          <w:p w14:paraId="29268B3D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46B85A28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02EC9" w:rsidRPr="00602EC9" w14:paraId="59B6356C" w14:textId="77777777" w:rsidTr="00602EC9">
        <w:trPr>
          <w:trHeight w:val="355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5AB8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FE50" w14:textId="58F200CC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Лизирующий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раствор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менее5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(или аналог)</w:t>
            </w:r>
          </w:p>
        </w:tc>
        <w:tc>
          <w:tcPr>
            <w:tcW w:w="490" w:type="pct"/>
            <w:vAlign w:val="center"/>
          </w:tcPr>
          <w:p w14:paraId="2D16291E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46342682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02EC9" w:rsidRPr="00602EC9" w14:paraId="1D26EFD3" w14:textId="77777777" w:rsidTr="00602EC9">
        <w:trPr>
          <w:trHeight w:val="548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552A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F96F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Реагенты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дифференцировки лейкоцитов (не менее 2,75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(или аналог)</w:t>
            </w:r>
          </w:p>
        </w:tc>
        <w:tc>
          <w:tcPr>
            <w:tcW w:w="490" w:type="pct"/>
            <w:vAlign w:val="center"/>
          </w:tcPr>
          <w:p w14:paraId="3D2CF49C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00B0E3FC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602EC9" w:rsidRPr="00602EC9" w14:paraId="6888CB46" w14:textId="77777777" w:rsidTr="00602EC9">
        <w:trPr>
          <w:trHeight w:val="56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2ABF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D677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Реагент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анализа ретикулоцитов (не менее 2,28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(или аналог)</w:t>
            </w:r>
          </w:p>
        </w:tc>
        <w:tc>
          <w:tcPr>
            <w:tcW w:w="490" w:type="pct"/>
            <w:vAlign w:val="center"/>
          </w:tcPr>
          <w:p w14:paraId="19B752D9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28F20A7B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</w:tr>
      <w:tr w:rsidR="00602EC9" w:rsidRPr="00602EC9" w14:paraId="2EDB5EF2" w14:textId="77777777" w:rsidTr="00602EC9">
        <w:trPr>
          <w:trHeight w:val="337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3E47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21AD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Промывающий реагент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DxH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 10 л в </w:t>
            </w:r>
            <w:proofErr w:type="spellStart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(или аналог)</w:t>
            </w:r>
          </w:p>
        </w:tc>
        <w:tc>
          <w:tcPr>
            <w:tcW w:w="490" w:type="pct"/>
            <w:vAlign w:val="center"/>
          </w:tcPr>
          <w:p w14:paraId="0D35DBAB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801" w:type="pct"/>
          </w:tcPr>
          <w:p w14:paraId="6638DF4C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02EC9" w:rsidRPr="00602EC9" w14:paraId="5D697264" w14:textId="77777777" w:rsidTr="00602EC9">
        <w:trPr>
          <w:trHeight w:val="32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38D1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67AB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Latron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CP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(не менее 8х4 мл) (или аналог)</w:t>
            </w:r>
          </w:p>
        </w:tc>
        <w:tc>
          <w:tcPr>
            <w:tcW w:w="490" w:type="pct"/>
            <w:vAlign w:val="center"/>
          </w:tcPr>
          <w:p w14:paraId="4BEBD85F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" w:type="pct"/>
          </w:tcPr>
          <w:p w14:paraId="31D898C4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2EC9" w:rsidRPr="00602EC9" w14:paraId="7EA86493" w14:textId="77777777" w:rsidTr="00602EC9">
        <w:trPr>
          <w:trHeight w:val="31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4257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DF8B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6С (не менее 9x3.5 мл) (или аналог)</w:t>
            </w:r>
          </w:p>
        </w:tc>
        <w:tc>
          <w:tcPr>
            <w:tcW w:w="490" w:type="pct"/>
            <w:vAlign w:val="center"/>
          </w:tcPr>
          <w:p w14:paraId="74FBAC76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" w:type="pct"/>
          </w:tcPr>
          <w:p w14:paraId="76142A51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2EC9" w:rsidRPr="00602EC9" w14:paraId="52A7C603" w14:textId="77777777" w:rsidTr="00602EC9">
        <w:trPr>
          <w:trHeight w:val="56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650C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4AC4" w14:textId="77777777" w:rsidR="00602EC9" w:rsidRPr="00602EC9" w:rsidRDefault="00602EC9" w:rsidP="00602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для ретикулоцитов (не менее12х3,5 мл) (или аналог)</w:t>
            </w:r>
          </w:p>
        </w:tc>
        <w:tc>
          <w:tcPr>
            <w:tcW w:w="490" w:type="pct"/>
            <w:vAlign w:val="center"/>
          </w:tcPr>
          <w:p w14:paraId="6EACE6AA" w14:textId="77777777" w:rsidR="00602EC9" w:rsidRPr="00602EC9" w:rsidRDefault="00602EC9" w:rsidP="0060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1" w:type="pct"/>
          </w:tcPr>
          <w:p w14:paraId="7A1A0110" w14:textId="77777777" w:rsidR="00602EC9" w:rsidRPr="00602EC9" w:rsidRDefault="00602EC9" w:rsidP="00602EC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09643D08" w14:textId="6243DC44" w:rsidR="00602EC9" w:rsidRDefault="00602EC9" w:rsidP="00602E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52A2A492" w14:textId="6B809E68" w:rsidR="00602EC9" w:rsidRDefault="00602EC9" w:rsidP="005B56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</w:t>
      </w:r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Реагенты и контрольные материалы технологически совместимые с гематологическим анализатором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UniCell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DxH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900,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Beckman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Coulter</w:t>
      </w:r>
      <w:proofErr w:type="spellEnd"/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(США).</w:t>
      </w:r>
    </w:p>
    <w:p w14:paraId="4049ECA0" w14:textId="0C52B904" w:rsidR="00602EC9" w:rsidRPr="00602EC9" w:rsidRDefault="00602EC9" w:rsidP="005B56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602EC9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 должен предоставить обязательство об оказании заказчику квалифицированной методической помощи при установке контрольных материалов на борт анализатора для адекватного функционирования аналитической лабораторно-диагностической системы.</w:t>
      </w:r>
    </w:p>
    <w:p w14:paraId="2E3A97D1" w14:textId="644F07C8" w:rsidR="008A7792" w:rsidRDefault="008A7792" w:rsidP="00602EC9">
      <w:pPr>
        <w:tabs>
          <w:tab w:val="left" w:pos="6804"/>
        </w:tabs>
        <w:spacing w:line="36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8A7792" w:rsidSect="007B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8400" w14:textId="77777777" w:rsidR="0018180A" w:rsidRDefault="0018180A" w:rsidP="007905BC">
      <w:pPr>
        <w:spacing w:after="0" w:line="240" w:lineRule="auto"/>
      </w:pPr>
      <w:r>
        <w:separator/>
      </w:r>
    </w:p>
  </w:endnote>
  <w:endnote w:type="continuationSeparator" w:id="0">
    <w:p w14:paraId="361BA815" w14:textId="77777777" w:rsidR="0018180A" w:rsidRDefault="0018180A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7F92" w14:textId="77777777" w:rsidR="0018180A" w:rsidRDefault="0018180A" w:rsidP="007905BC">
      <w:pPr>
        <w:spacing w:after="0" w:line="240" w:lineRule="auto"/>
      </w:pPr>
      <w:r>
        <w:separator/>
      </w:r>
    </w:p>
  </w:footnote>
  <w:footnote w:type="continuationSeparator" w:id="0">
    <w:p w14:paraId="45564CC7" w14:textId="77777777" w:rsidR="0018180A" w:rsidRDefault="0018180A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32CE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D63D5"/>
    <w:multiLevelType w:val="hybridMultilevel"/>
    <w:tmpl w:val="7D720668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11570">
    <w:abstractNumId w:val="17"/>
  </w:num>
  <w:num w:numId="2" w16cid:durableId="20762012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8048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8002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989533">
    <w:abstractNumId w:val="4"/>
  </w:num>
  <w:num w:numId="6" w16cid:durableId="1489517697">
    <w:abstractNumId w:val="23"/>
  </w:num>
  <w:num w:numId="7" w16cid:durableId="1086414686">
    <w:abstractNumId w:val="5"/>
  </w:num>
  <w:num w:numId="8" w16cid:durableId="1979802677">
    <w:abstractNumId w:val="1"/>
  </w:num>
  <w:num w:numId="9" w16cid:durableId="184175695">
    <w:abstractNumId w:val="27"/>
  </w:num>
  <w:num w:numId="10" w16cid:durableId="1245265335">
    <w:abstractNumId w:val="0"/>
  </w:num>
  <w:num w:numId="11" w16cid:durableId="839850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8156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24605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213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9464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096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136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209330">
    <w:abstractNumId w:val="15"/>
  </w:num>
  <w:num w:numId="19" w16cid:durableId="491221550">
    <w:abstractNumId w:val="14"/>
  </w:num>
  <w:num w:numId="20" w16cid:durableId="1109086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28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14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351708">
    <w:abstractNumId w:val="12"/>
  </w:num>
  <w:num w:numId="24" w16cid:durableId="284624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48918">
    <w:abstractNumId w:val="10"/>
  </w:num>
  <w:num w:numId="26" w16cid:durableId="735125514">
    <w:abstractNumId w:val="2"/>
  </w:num>
  <w:num w:numId="27" w16cid:durableId="8591293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61519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16189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4596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496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1502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805AA"/>
    <w:rsid w:val="000943AA"/>
    <w:rsid w:val="000B4898"/>
    <w:rsid w:val="000D66D7"/>
    <w:rsid w:val="000F0025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61561"/>
    <w:rsid w:val="0016285C"/>
    <w:rsid w:val="00166C56"/>
    <w:rsid w:val="00176D76"/>
    <w:rsid w:val="0018180A"/>
    <w:rsid w:val="00183291"/>
    <w:rsid w:val="00191F46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56FF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2EC9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CBC"/>
    <w:rsid w:val="007D48E2"/>
    <w:rsid w:val="007D702C"/>
    <w:rsid w:val="007D763F"/>
    <w:rsid w:val="00803D24"/>
    <w:rsid w:val="00814DA2"/>
    <w:rsid w:val="00821324"/>
    <w:rsid w:val="00821703"/>
    <w:rsid w:val="00826874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47DFD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6879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1D9"/>
    <w:rsid w:val="00D03CF5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E08A6"/>
    <w:rsid w:val="00DE4328"/>
    <w:rsid w:val="00DF517A"/>
    <w:rsid w:val="00E06F54"/>
    <w:rsid w:val="00E13A89"/>
    <w:rsid w:val="00E17591"/>
    <w:rsid w:val="00E30B8A"/>
    <w:rsid w:val="00E41009"/>
    <w:rsid w:val="00E421F6"/>
    <w:rsid w:val="00E56CBC"/>
    <w:rsid w:val="00E600B9"/>
    <w:rsid w:val="00E60E7B"/>
    <w:rsid w:val="00E63925"/>
    <w:rsid w:val="00E71CA9"/>
    <w:rsid w:val="00E72640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4EFD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FE1-DA69-4B34-A580-9C69EF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2026-06-19T11:05:00Z</cp:lastPrinted>
  <dcterms:created xsi:type="dcterms:W3CDTF">2025-05-12T13:56:00Z</dcterms:created>
  <dcterms:modified xsi:type="dcterms:W3CDTF">2026-07-20T12:04:00Z</dcterms:modified>
</cp:coreProperties>
</file>