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D379F" w:rsidRPr="00ED379F" w:rsidRDefault="00ED379F" w:rsidP="00ED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C81B4E" w:rsidRPr="00AB1553" w:rsidTr="00C81B4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E2361B" w:rsidRDefault="00C81B4E" w:rsidP="00C81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81B4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81B4E">
              <w:rPr>
                <w:rFonts w:ascii="Times New Roman" w:hAnsi="Times New Roman" w:cs="Times New Roman"/>
                <w:b/>
              </w:rPr>
              <w:t xml:space="preserve">Система для </w:t>
            </w:r>
            <w:proofErr w:type="spellStart"/>
            <w:r w:rsidRPr="00C81B4E">
              <w:rPr>
                <w:rFonts w:ascii="Times New Roman" w:hAnsi="Times New Roman" w:cs="Times New Roman"/>
                <w:b/>
              </w:rPr>
              <w:t>стентирования</w:t>
            </w:r>
            <w:proofErr w:type="spellEnd"/>
            <w:r w:rsidRPr="00C81B4E">
              <w:rPr>
                <w:rFonts w:ascii="Times New Roman" w:hAnsi="Times New Roman" w:cs="Times New Roman"/>
                <w:b/>
              </w:rPr>
              <w:t xml:space="preserve"> аортального клапана репозиционируемая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32.50.22.900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Части человеческого тела искусственные, не включенные в другие группировки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1 набор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3-4 квартал 2026г.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1.Срок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Ангиография (</w:t>
            </w:r>
            <w:proofErr w:type="spellStart"/>
            <w:r w:rsidRPr="00C81B4E">
              <w:rPr>
                <w:rFonts w:ascii="Times New Roman" w:hAnsi="Times New Roman" w:cs="Times New Roman"/>
              </w:rPr>
              <w:t>рентгенооперационая</w:t>
            </w:r>
            <w:proofErr w:type="spellEnd"/>
            <w:r w:rsidRPr="00C81B4E">
              <w:rPr>
                <w:rFonts w:ascii="Times New Roman" w:hAnsi="Times New Roman" w:cs="Times New Roman"/>
              </w:rPr>
              <w:t>);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Имплантируемый аортальный клапан 20 шт.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Система доставки 20 шт.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Система загрузки  20 шт.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Товар: новый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 xml:space="preserve">Конструкция: </w:t>
            </w:r>
            <w:proofErr w:type="spellStart"/>
            <w:r w:rsidRPr="00C81B4E">
              <w:rPr>
                <w:rFonts w:ascii="Times New Roman" w:hAnsi="Times New Roman" w:cs="Times New Roman"/>
              </w:rPr>
              <w:t>саморасширяющийся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B4E">
              <w:rPr>
                <w:rFonts w:ascii="Times New Roman" w:hAnsi="Times New Roman" w:cs="Times New Roman"/>
              </w:rPr>
              <w:t>нитиноловый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каркас с биологическим клапаном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C81B4E">
              <w:rPr>
                <w:rFonts w:ascii="Times New Roman" w:hAnsi="Times New Roman" w:cs="Times New Roman"/>
              </w:rPr>
              <w:t>Интраанулярная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позиция створок 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Возможность: установки без использования сверхбыстрой стимуляции сердца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Описание: Размеры клапана обеспечивают его имплантацию в аортальное кольцо диаметром от 19 мм до 30 мм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Диаметр: системы доставки не более 19 F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 xml:space="preserve">Описание: Система доставки позволяет проводить </w:t>
            </w:r>
            <w:proofErr w:type="spellStart"/>
            <w:r w:rsidRPr="00C81B4E">
              <w:rPr>
                <w:rFonts w:ascii="Times New Roman" w:hAnsi="Times New Roman" w:cs="Times New Roman"/>
              </w:rPr>
              <w:t>репозиционирование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(частичное либо полное складывание клапана в доставочный катетер и повторное открытие) клапана до его полного раскрытия в зоне имплантации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Требования: размеры клапана согласуются индивидуально на основании данных УЗИ сердца, ангиографии и КТ исследований пациента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 xml:space="preserve">Описание: Наличие наружной манжеты для уменьшения вероятности формирования </w:t>
            </w:r>
            <w:proofErr w:type="spellStart"/>
            <w:r w:rsidRPr="00C81B4E">
              <w:rPr>
                <w:rFonts w:ascii="Times New Roman" w:hAnsi="Times New Roman" w:cs="Times New Roman"/>
              </w:rPr>
              <w:t>паравальвулярных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протечек и </w:t>
            </w:r>
            <w:proofErr w:type="spellStart"/>
            <w:r w:rsidRPr="00C81B4E">
              <w:rPr>
                <w:rFonts w:ascii="Times New Roman" w:hAnsi="Times New Roman" w:cs="Times New Roman"/>
              </w:rPr>
              <w:t>рентгенконтрастных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меток на манжете для точного позиционирования клапана по глубине.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Описание: Участни</w:t>
            </w:r>
            <w:r w:rsidR="0059703A">
              <w:rPr>
                <w:rFonts w:ascii="Times New Roman" w:hAnsi="Times New Roman" w:cs="Times New Roman"/>
              </w:rPr>
              <w:t>к должен предоставить заявление о том,</w:t>
            </w:r>
            <w:r w:rsidRPr="00C81B4E">
              <w:rPr>
                <w:rFonts w:ascii="Times New Roman" w:hAnsi="Times New Roman" w:cs="Times New Roman"/>
              </w:rPr>
              <w:t xml:space="preserve"> что: (</w:t>
            </w:r>
            <w:proofErr w:type="spellStart"/>
            <w:r w:rsidRPr="00C81B4E">
              <w:rPr>
                <w:rFonts w:ascii="Times New Roman" w:hAnsi="Times New Roman" w:cs="Times New Roman"/>
              </w:rPr>
              <w:t>Cпециалисты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компании-производителя  обеспечивают сопровождение в процессе оценки пациента на возможность имплантации клапана, а также  подбирают клапан на основании данных исследования КТ и предоставляют официальный отчет).</w:t>
            </w:r>
          </w:p>
        </w:tc>
      </w:tr>
      <w:tr w:rsidR="00C81B4E" w:rsidRPr="00AB1553" w:rsidTr="00C81B4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81B4E">
              <w:rPr>
                <w:rFonts w:ascii="Times New Roman" w:hAnsi="Times New Roman" w:cs="Times New Roman"/>
                <w:b/>
              </w:rPr>
              <w:lastRenderedPageBreak/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81B4E">
              <w:rPr>
                <w:rFonts w:ascii="Times New Roman" w:hAnsi="Times New Roman" w:cs="Times New Roman"/>
                <w:b/>
              </w:rPr>
              <w:t>Проводник с тефлоновым покрытием для процедуры TAVI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32.50.50.390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15 шт.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3-4 квартал 2026г.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Ангиография (</w:t>
            </w:r>
            <w:proofErr w:type="spellStart"/>
            <w:r w:rsidRPr="00C81B4E">
              <w:rPr>
                <w:rFonts w:ascii="Times New Roman" w:hAnsi="Times New Roman" w:cs="Times New Roman"/>
              </w:rPr>
              <w:t>рентгенооперационая</w:t>
            </w:r>
            <w:proofErr w:type="spellEnd"/>
            <w:r w:rsidRPr="00C81B4E">
              <w:rPr>
                <w:rFonts w:ascii="Times New Roman" w:hAnsi="Times New Roman" w:cs="Times New Roman"/>
              </w:rPr>
              <w:t>);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Товар: новый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Диаметр: 0,035 дюйм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Длина: 260-275 см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 xml:space="preserve">Описание: проводник </w:t>
            </w:r>
            <w:proofErr w:type="spellStart"/>
            <w:r w:rsidRPr="00C81B4E">
              <w:rPr>
                <w:rFonts w:ascii="Times New Roman" w:hAnsi="Times New Roman" w:cs="Times New Roman"/>
              </w:rPr>
              <w:t>супержесткий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81B4E">
              <w:rPr>
                <w:rFonts w:ascii="Times New Roman" w:hAnsi="Times New Roman" w:cs="Times New Roman"/>
              </w:rPr>
              <w:t>super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B4E">
              <w:rPr>
                <w:rFonts w:ascii="Times New Roman" w:hAnsi="Times New Roman" w:cs="Times New Roman"/>
              </w:rPr>
              <w:t>stiff</w:t>
            </w:r>
            <w:proofErr w:type="spellEnd"/>
            <w:r w:rsidRPr="00C81B4E">
              <w:rPr>
                <w:rFonts w:ascii="Times New Roman" w:hAnsi="Times New Roman" w:cs="Times New Roman"/>
              </w:rPr>
              <w:t>)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Описание: Кончик проводника сформирован в виде спирали с внешним диаметром не менее 29 и не более 42 мм</w:t>
            </w:r>
          </w:p>
        </w:tc>
      </w:tr>
      <w:tr w:rsidR="00C81B4E" w:rsidRPr="00AB1553" w:rsidTr="00C81B4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  <w:b/>
              </w:rPr>
              <w:t>Лот № 3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81B4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81B4E">
              <w:rPr>
                <w:rFonts w:ascii="Times New Roman" w:hAnsi="Times New Roman" w:cs="Times New Roman"/>
                <w:b/>
              </w:rPr>
              <w:t xml:space="preserve">Проводник </w:t>
            </w:r>
            <w:proofErr w:type="spellStart"/>
            <w:r w:rsidRPr="00C81B4E">
              <w:rPr>
                <w:rFonts w:ascii="Times New Roman" w:hAnsi="Times New Roman" w:cs="Times New Roman"/>
                <w:b/>
              </w:rPr>
              <w:t>супержесткий</w:t>
            </w:r>
            <w:proofErr w:type="spellEnd"/>
            <w:r w:rsidRPr="00C81B4E">
              <w:rPr>
                <w:rFonts w:ascii="Times New Roman" w:hAnsi="Times New Roman" w:cs="Times New Roman"/>
                <w:b/>
              </w:rPr>
              <w:t xml:space="preserve"> 260-300 см 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32.50.50.390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30 шт.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3-4 квартал 2026г.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Ангиография (</w:t>
            </w:r>
            <w:proofErr w:type="spellStart"/>
            <w:r w:rsidRPr="00C81B4E">
              <w:rPr>
                <w:rFonts w:ascii="Times New Roman" w:hAnsi="Times New Roman" w:cs="Times New Roman"/>
              </w:rPr>
              <w:t>рентгенооперационая</w:t>
            </w:r>
            <w:proofErr w:type="spellEnd"/>
            <w:r w:rsidRPr="00C81B4E">
              <w:rPr>
                <w:rFonts w:ascii="Times New Roman" w:hAnsi="Times New Roman" w:cs="Times New Roman"/>
              </w:rPr>
              <w:t>);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Товар: новый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Диаметр: 0,035 дюйм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Длина: 260-300 см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 xml:space="preserve">Описание: Тип жесткости тела проводника – </w:t>
            </w:r>
            <w:proofErr w:type="spellStart"/>
            <w:r w:rsidRPr="00C81B4E">
              <w:rPr>
                <w:rFonts w:ascii="Times New Roman" w:hAnsi="Times New Roman" w:cs="Times New Roman"/>
              </w:rPr>
              <w:t>cупержесткий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81B4E">
              <w:rPr>
                <w:rFonts w:ascii="Times New Roman" w:hAnsi="Times New Roman" w:cs="Times New Roman"/>
              </w:rPr>
              <w:t>Lunderquist</w:t>
            </w:r>
            <w:proofErr w:type="spellEnd"/>
            <w:r w:rsidRPr="00C81B4E">
              <w:rPr>
                <w:rFonts w:ascii="Times New Roman" w:hAnsi="Times New Roman" w:cs="Times New Roman"/>
              </w:rPr>
              <w:t>), J-кончик</w:t>
            </w:r>
          </w:p>
        </w:tc>
      </w:tr>
      <w:tr w:rsidR="00C81B4E" w:rsidRPr="00AB1553" w:rsidTr="00C81B4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  <w:b/>
              </w:rPr>
              <w:t>Лот № 4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81B4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proofErr w:type="spellStart"/>
            <w:r w:rsidRPr="00C81B4E">
              <w:rPr>
                <w:rFonts w:ascii="Times New Roman" w:hAnsi="Times New Roman" w:cs="Times New Roman"/>
                <w:b/>
              </w:rPr>
              <w:t>Интродьюсеры</w:t>
            </w:r>
            <w:proofErr w:type="spellEnd"/>
            <w:r w:rsidRPr="00C81B4E">
              <w:rPr>
                <w:rFonts w:ascii="Times New Roman" w:hAnsi="Times New Roman" w:cs="Times New Roman"/>
                <w:b/>
              </w:rPr>
              <w:t xml:space="preserve"> большого диаметра для </w:t>
            </w:r>
            <w:proofErr w:type="spellStart"/>
            <w:r w:rsidRPr="00C81B4E">
              <w:rPr>
                <w:rFonts w:ascii="Times New Roman" w:hAnsi="Times New Roman" w:cs="Times New Roman"/>
                <w:b/>
              </w:rPr>
              <w:t>трансфеморального</w:t>
            </w:r>
            <w:proofErr w:type="spellEnd"/>
            <w:r w:rsidRPr="00C81B4E">
              <w:rPr>
                <w:rFonts w:ascii="Times New Roman" w:hAnsi="Times New Roman" w:cs="Times New Roman"/>
                <w:b/>
              </w:rPr>
              <w:t xml:space="preserve"> доступа</w:t>
            </w:r>
            <w:bookmarkEnd w:id="0"/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32.50.13.170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lastRenderedPageBreak/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30 шт.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3-4 квартал 2026г.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Ангиография (</w:t>
            </w:r>
            <w:proofErr w:type="spellStart"/>
            <w:r w:rsidRPr="00C81B4E">
              <w:rPr>
                <w:rFonts w:ascii="Times New Roman" w:hAnsi="Times New Roman" w:cs="Times New Roman"/>
              </w:rPr>
              <w:t>рентгенооперационая</w:t>
            </w:r>
            <w:proofErr w:type="spellEnd"/>
            <w:r w:rsidRPr="00C81B4E">
              <w:rPr>
                <w:rFonts w:ascii="Times New Roman" w:hAnsi="Times New Roman" w:cs="Times New Roman"/>
              </w:rPr>
              <w:t>);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 xml:space="preserve">Обязательное наличие дилататора, </w:t>
            </w:r>
            <w:proofErr w:type="spellStart"/>
            <w:r w:rsidRPr="00C81B4E">
              <w:rPr>
                <w:rFonts w:ascii="Times New Roman" w:hAnsi="Times New Roman" w:cs="Times New Roman"/>
              </w:rPr>
              <w:t>гемостатического</w:t>
            </w:r>
            <w:proofErr w:type="spellEnd"/>
            <w:r w:rsidRPr="00C81B4E">
              <w:rPr>
                <w:rFonts w:ascii="Times New Roman" w:hAnsi="Times New Roman" w:cs="Times New Roman"/>
              </w:rPr>
              <w:t xml:space="preserve"> клапана и бокового порта с краником.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81B4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81B4E">
              <w:rPr>
                <w:rFonts w:ascii="Times New Roman" w:hAnsi="Times New Roman" w:cs="Times New Roman"/>
                <w:b/>
                <w:i/>
              </w:rPr>
              <w:t>Интродьюсеры</w:t>
            </w:r>
            <w:proofErr w:type="spellEnd"/>
            <w:r w:rsidRPr="00C81B4E">
              <w:rPr>
                <w:rFonts w:ascii="Times New Roman" w:hAnsi="Times New Roman" w:cs="Times New Roman"/>
                <w:b/>
                <w:i/>
              </w:rPr>
              <w:t xml:space="preserve"> большого диаметра для </w:t>
            </w:r>
            <w:proofErr w:type="spellStart"/>
            <w:r w:rsidRPr="00C81B4E">
              <w:rPr>
                <w:rFonts w:ascii="Times New Roman" w:hAnsi="Times New Roman" w:cs="Times New Roman"/>
                <w:b/>
                <w:i/>
              </w:rPr>
              <w:t>трансфеморального</w:t>
            </w:r>
            <w:proofErr w:type="spellEnd"/>
            <w:r w:rsidRPr="00C81B4E">
              <w:rPr>
                <w:rFonts w:ascii="Times New Roman" w:hAnsi="Times New Roman" w:cs="Times New Roman"/>
                <w:b/>
                <w:i/>
              </w:rPr>
              <w:t xml:space="preserve"> доступа 14F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30 шт.</w:t>
            </w:r>
          </w:p>
        </w:tc>
      </w:tr>
      <w:tr w:rsidR="00C81B4E" w:rsidRPr="00AB1553" w:rsidTr="00C81B4E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Товар: новый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 xml:space="preserve">Диаметр </w:t>
            </w:r>
            <w:proofErr w:type="spellStart"/>
            <w:r w:rsidRPr="00C81B4E">
              <w:rPr>
                <w:rFonts w:ascii="Times New Roman" w:hAnsi="Times New Roman" w:cs="Times New Roman"/>
              </w:rPr>
              <w:t>интродьюсера</w:t>
            </w:r>
            <w:proofErr w:type="spellEnd"/>
            <w:r w:rsidRPr="00C81B4E">
              <w:rPr>
                <w:rFonts w:ascii="Times New Roman" w:hAnsi="Times New Roman" w:cs="Times New Roman"/>
              </w:rPr>
              <w:t>: 14F</w:t>
            </w:r>
          </w:p>
          <w:p w:rsidR="00C81B4E" w:rsidRPr="00C81B4E" w:rsidRDefault="00C81B4E" w:rsidP="00C81B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81B4E">
              <w:rPr>
                <w:rFonts w:ascii="Times New Roman" w:hAnsi="Times New Roman" w:cs="Times New Roman"/>
              </w:rPr>
              <w:t>Длина: 30-35 см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1B4E" w:rsidRDefault="00C81B4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C81B4E" w:rsidRDefault="00C81B4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03A" w:rsidRDefault="00C81B4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эндоваскулярный</w:t>
      </w:r>
      <w:proofErr w:type="spellEnd"/>
    </w:p>
    <w:p w:rsidR="00C81B4E" w:rsidRPr="006145DB" w:rsidRDefault="00C81B4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хирург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заведующий) </w:t>
      </w:r>
      <w:r w:rsidR="0059703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970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Постоялко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sectPr w:rsidR="00C81B4E" w:rsidRPr="006145DB" w:rsidSect="007C58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15121"/>
    <w:rsid w:val="00027EC2"/>
    <w:rsid w:val="000A443A"/>
    <w:rsid w:val="000B546A"/>
    <w:rsid w:val="00125D0B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2BDE"/>
    <w:rsid w:val="004B00C2"/>
    <w:rsid w:val="0059703A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C5840"/>
    <w:rsid w:val="007D40A9"/>
    <w:rsid w:val="008112F9"/>
    <w:rsid w:val="00852B10"/>
    <w:rsid w:val="00853453"/>
    <w:rsid w:val="00893BC8"/>
    <w:rsid w:val="008A64F9"/>
    <w:rsid w:val="00915CCA"/>
    <w:rsid w:val="0095449A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C12CA4"/>
    <w:rsid w:val="00C50B57"/>
    <w:rsid w:val="00C81B4E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F486-498E-463C-9CF1-60D3F556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4</cp:revision>
  <dcterms:created xsi:type="dcterms:W3CDTF">2026-07-20T07:34:00Z</dcterms:created>
  <dcterms:modified xsi:type="dcterms:W3CDTF">2026-07-20T11:09:00Z</dcterms:modified>
</cp:coreProperties>
</file>