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EZ20260710383324 «№533-ЗИОИ-2026 БарМТ №356/26-П Термостат суховоздушный»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