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0EFD49" w14:textId="4D07FFA2" w:rsidR="00A7308F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Уведомление о завершении процедуры закупки из одного источника на ЭТП рег</w:t>
      </w:r>
      <w:r w:rsidRPr="00A7308F">
        <w:rPr>
          <w:rFonts w:ascii="Times New Roman" w:eastAsia="Calibri" w:hAnsi="Times New Roman" w:cs="Times New Roman"/>
          <w:sz w:val="28"/>
          <w:szCs w:val="28"/>
        </w:rPr>
        <w:t xml:space="preserve">.№ </w:t>
      </w:r>
      <w:r w:rsidRPr="005315CF">
        <w:rPr>
          <w:rFonts w:ascii="Times New Roman" w:eastAsia="Calibri" w:hAnsi="Times New Roman" w:cs="Times New Roman"/>
          <w:sz w:val="28"/>
          <w:szCs w:val="28"/>
        </w:rPr>
        <w:t xml:space="preserve">EZ20260615380444 </w:t>
      </w:r>
      <w:r w:rsidR="00FC4DB1">
        <w:rPr>
          <w:rFonts w:ascii="Times New Roman" w:eastAsia="Calibri" w:hAnsi="Times New Roman" w:cs="Times New Roman"/>
          <w:sz w:val="28"/>
          <w:szCs w:val="28"/>
        </w:rPr>
        <w:t>«</w:t>
      </w:r>
      <w:r w:rsidRPr="005315CF">
        <w:rPr>
          <w:rFonts w:ascii="Times New Roman" w:eastAsia="Calibri" w:hAnsi="Times New Roman" w:cs="Times New Roman"/>
          <w:sz w:val="28"/>
          <w:szCs w:val="28"/>
        </w:rPr>
        <w:t>Электрические материалы для объекта: «Текущий ремонт онкологического (гинекологического) отделения в лечебном корпусе №2 3-го этажа РНПЦ ОМР им. Н.Н. Александрова по адресу: Минский район, вблизи аг. Лесной; Часть объекта: медицинский пост №2</w:t>
      </w:r>
      <w:r w:rsidR="00FC4DB1">
        <w:rPr>
          <w:rFonts w:ascii="Times New Roman" w:eastAsia="Calibri" w:hAnsi="Times New Roman" w:cs="Times New Roman"/>
          <w:sz w:val="28"/>
          <w:szCs w:val="28"/>
        </w:rPr>
        <w:t>»</w:t>
      </w:r>
    </w:p>
    <w:p w14:paraId="0917C678" w14:textId="4FCE13E0" w:rsidR="00A7308F" w:rsidRPr="007854A8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по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лоту №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4</w:t>
      </w:r>
      <w:r w:rsidRPr="007854A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</w:p>
    <w:p w14:paraId="7025A143" w14:textId="77777777" w:rsidR="00A7308F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без выбора поставщика (подрядчика, исполнителя).</w:t>
      </w:r>
    </w:p>
    <w:p w14:paraId="3411865E" w14:textId="49D0508C" w:rsidR="00A7308F" w:rsidRPr="00F90EF7" w:rsidRDefault="00A7308F" w:rsidP="00FB71B4">
      <w:pPr>
        <w:spacing w:before="24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По процедуре закупки из одного источника на электронной торговой площадке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ОАО «Белорусская универсальная товарная биржа» </w:t>
      </w:r>
      <w:r>
        <w:rPr>
          <w:rFonts w:ascii="Times New Roman" w:eastAsia="Calibri" w:hAnsi="Times New Roman" w:cs="Times New Roman"/>
          <w:sz w:val="28"/>
          <w:szCs w:val="28"/>
        </w:rPr>
        <w:t>рег.№</w:t>
      </w:r>
      <w:r w:rsidR="00F90EF7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F90EF7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EZ20260615380444 </w:t>
      </w:r>
      <w:r>
        <w:rPr>
          <w:rFonts w:ascii="Times New Roman" w:eastAsia="Calibri" w:hAnsi="Times New Roman" w:cs="Times New Roman"/>
          <w:sz w:val="28"/>
          <w:szCs w:val="28"/>
        </w:rPr>
        <w:t>по</w:t>
      </w:r>
      <w:r w:rsidRPr="00F90EF7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лоту</w:t>
      </w:r>
      <w:r w:rsidRPr="00F90EF7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№</w:t>
      </w:r>
      <w:r w:rsidR="00F90EF7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F90EF7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4 </w:t>
      </w:r>
      <w:r>
        <w:rPr>
          <w:rFonts w:ascii="Times New Roman" w:hAnsi="Times New Roman" w:cs="Times New Roman"/>
          <w:sz w:val="28"/>
          <w:szCs w:val="28"/>
        </w:rPr>
        <w:t>предложение</w:t>
      </w:r>
      <w:r w:rsidRPr="00F90EF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F90EF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заключении</w:t>
      </w:r>
      <w:r w:rsidRPr="00F90EF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договора</w:t>
      </w:r>
      <w:r w:rsidRPr="00F90EF7">
        <w:rPr>
          <w:rFonts w:ascii="Times New Roman" w:hAnsi="Times New Roman" w:cs="Times New Roman"/>
          <w:sz w:val="28"/>
          <w:szCs w:val="28"/>
          <w:lang w:val="en-US"/>
        </w:rPr>
        <w:t xml:space="preserve"> №</w:t>
      </w:r>
      <w:r w:rsidR="00F56AA2" w:rsidRPr="00F56AA2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F90EF7">
        <w:rPr>
          <w:rFonts w:ascii="Times New Roman" w:hAnsi="Times New Roman" w:cs="Times New Roman"/>
          <w:sz w:val="28"/>
          <w:szCs w:val="28"/>
          <w:lang w:val="en-US"/>
        </w:rPr>
        <w:t xml:space="preserve">1 </w:t>
      </w:r>
      <w:r>
        <w:rPr>
          <w:rFonts w:ascii="Times New Roman" w:hAnsi="Times New Roman" w:cs="Times New Roman"/>
          <w:sz w:val="28"/>
          <w:szCs w:val="28"/>
        </w:rPr>
        <w:t>было</w:t>
      </w:r>
      <w:r w:rsidRPr="00F90EF7">
        <w:rPr>
          <w:rFonts w:ascii="Times New Roman" w:hAnsi="Times New Roman" w:cs="Times New Roman"/>
          <w:sz w:val="28"/>
          <w:szCs w:val="28"/>
          <w:lang w:val="en-US"/>
        </w:rPr>
        <w:t xml:space="preserve"> отозвано заказчиком</w:t>
      </w:r>
      <w:r w:rsidR="007854A8" w:rsidRPr="00F90EF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90EF7">
        <w:rPr>
          <w:rFonts w:ascii="Times New Roman" w:hAnsi="Times New Roman" w:cs="Times New Roman"/>
          <w:sz w:val="28"/>
          <w:szCs w:val="28"/>
          <w:lang w:val="en-US"/>
        </w:rPr>
        <w:t>Государственное учреждение "Республиканский научно-практический центр онкологии и медицинской радиологии им. Н. Н. Александрова"</w:t>
      </w:r>
      <w:r w:rsidR="00F90EF7">
        <w:rPr>
          <w:rFonts w:ascii="Times New Roman" w:hAnsi="Times New Roman" w:cs="Times New Roman"/>
          <w:sz w:val="28"/>
          <w:szCs w:val="28"/>
          <w:lang w:val="en-US"/>
        </w:rPr>
        <w:t xml:space="preserve"> 17.07.2026 в 15:45</w:t>
      </w:r>
      <w:r w:rsidRPr="00F90EF7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0C10A17C" w14:textId="77777777" w:rsidR="00A7308F" w:rsidRDefault="00A7308F" w:rsidP="00A730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ИТОГИ:</w:t>
      </w:r>
    </w:p>
    <w:p w14:paraId="750FC286" w14:textId="17EDC874" w:rsidR="00A7308F" w:rsidRDefault="00A7308F" w:rsidP="005315CF">
      <w:pPr>
        <w:pStyle w:val="a5"/>
        <w:spacing w:after="240" w:line="240" w:lineRule="auto"/>
        <w:ind w:left="0" w:firstLine="709"/>
        <w:jc w:val="both"/>
        <w:rPr>
          <w:sz w:val="30"/>
          <w:szCs w:val="30"/>
        </w:rPr>
      </w:pPr>
      <w:r>
        <w:rPr>
          <w:sz w:val="28"/>
          <w:szCs w:val="28"/>
        </w:rPr>
        <w:t xml:space="preserve">Принято решение завершить </w:t>
      </w:r>
      <w:r>
        <w:rPr>
          <w:rFonts w:eastAsia="Calibri"/>
          <w:sz w:val="28"/>
          <w:szCs w:val="28"/>
        </w:rPr>
        <w:t>процедуру закупки из одного источника на ЭТП рег.№</w:t>
      </w:r>
      <w:r w:rsidR="00F90EF7">
        <w:rPr>
          <w:rFonts w:eastAsia="Calibri"/>
          <w:sz w:val="28"/>
          <w:szCs w:val="28"/>
          <w:lang w:val="en-US"/>
        </w:rPr>
        <w:t> </w:t>
      </w:r>
      <w:r w:rsidRPr="00A7308F">
        <w:rPr>
          <w:rFonts w:eastAsia="Calibri"/>
          <w:sz w:val="28"/>
          <w:szCs w:val="28"/>
        </w:rPr>
        <w:t>EZ20260615380444 по лоту №</w:t>
      </w:r>
      <w:r w:rsidR="00F90EF7">
        <w:rPr>
          <w:rFonts w:eastAsia="Calibri"/>
          <w:sz w:val="28"/>
          <w:szCs w:val="28"/>
          <w:lang w:val="en-US"/>
        </w:rPr>
        <w:t> </w:t>
      </w:r>
      <w:r w:rsidRPr="00A7308F">
        <w:rPr>
          <w:rFonts w:eastAsia="Calibri"/>
          <w:sz w:val="28"/>
          <w:szCs w:val="28"/>
        </w:rPr>
        <w:t>4</w:t>
      </w:r>
      <w:r w:rsidR="00F90EF7" w:rsidRPr="00F56AA2">
        <w:rPr>
          <w:rFonts w:eastAsia="Calibri"/>
          <w:sz w:val="28"/>
          <w:szCs w:val="28"/>
        </w:rPr>
        <w:t xml:space="preserve"> </w:t>
      </w:r>
      <w:r w:rsidR="00F90EF7">
        <w:rPr>
          <w:sz w:val="28"/>
          <w:szCs w:val="28"/>
        </w:rPr>
        <w:t xml:space="preserve">без выбора поставщика </w:t>
      </w:r>
      <w:r w:rsidR="00F90EF7">
        <w:rPr>
          <w:rFonts w:eastAsia="Calibri"/>
          <w:sz w:val="28"/>
          <w:szCs w:val="28"/>
        </w:rPr>
        <w:t>(подрядчика, исполнителя)</w:t>
      </w:r>
      <w:r>
        <w:rPr>
          <w:rFonts w:eastAsia="Calibri"/>
          <w:sz w:val="28"/>
          <w:szCs w:val="28"/>
        </w:rPr>
        <w:t>.</w:t>
      </w:r>
    </w:p>
    <w:p w14:paraId="45702ED2" w14:textId="77777777" w:rsidR="004273D9" w:rsidRDefault="004273D9" w:rsidP="004273D9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53E8994" w14:textId="77D1C49A" w:rsidR="00A54120" w:rsidRDefault="002038A9" w:rsidP="004273D9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ЗОИ ПРОТОКОЛ 282 от 16.07.2026 Электрические материалы   ОТКАЗ ОТ ЗАКЛЮЧЕНИЯ ДОГОВОРА.docx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A730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566F8"/>
    <w:rsid w:val="001643ED"/>
    <w:rsid w:val="005315CF"/>
    <w:rsid w:val="00623EA8"/>
    <w:rsid w:val="007854A8"/>
    <w:rsid w:val="007A710F"/>
    <w:rsid w:val="00807A84"/>
    <w:rsid w:val="00A53835"/>
    <w:rsid w:val="00A7308F"/>
    <w:rsid w:val="00B712A9"/>
    <w:rsid w:val="00BD401D"/>
    <w:rsid w:val="00CC1A77"/>
    <w:rsid w:val="00D07301"/>
    <w:rsid w:val="00E25D57"/>
    <w:rsid w:val="00EE5B85"/>
    <w:rsid w:val="00F24311"/>
    <w:rsid w:val="00F56AA2"/>
    <w:rsid w:val="00F74C14"/>
    <w:rsid w:val="00F90EF7"/>
    <w:rsid w:val="00FB71B4"/>
    <w:rsid w:val="00FC4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aliases w:val="List_Paragraph Знак,Multilevel para_II Знак,List Paragraph-ExecSummary Знак,Akapit z listą BS Знак,Bullets Знак,List Paragraph 1 Знак,References Знак,List Paragraph (numbered (a)) Знак,IBL List Paragraph Знак,List Paragraph nowy Знак"/>
    <w:basedOn w:val="a0"/>
    <w:link w:val="a5"/>
    <w:uiPriority w:val="34"/>
    <w:locked/>
    <w:rsid w:val="00A7308F"/>
    <w:rPr>
      <w:rFonts w:ascii="Times New Roman" w:hAnsi="Times New Roman" w:cs="Times New Roman"/>
      <w:sz w:val="24"/>
    </w:rPr>
  </w:style>
  <w:style w:type="paragraph" w:styleId="a5">
    <w:name w:val="List Paragraph"/>
    <w:aliases w:val="List_Paragraph,Multilevel para_II,List Paragraph-ExecSummary,Akapit z listą BS,Bullets,List Paragraph 1,References,List Paragraph (numbered (a)),IBL List Paragraph,List Paragraph nowy,Numbered List Paragraph,Liste 1,lp1,Мой стиль"/>
    <w:basedOn w:val="a"/>
    <w:link w:val="a4"/>
    <w:uiPriority w:val="34"/>
    <w:qFormat/>
    <w:rsid w:val="00A7308F"/>
    <w:pPr>
      <w:spacing w:after="0" w:line="276" w:lineRule="auto"/>
      <w:ind w:left="720"/>
      <w:contextualSpacing/>
    </w:pPr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954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901226&amp;name=B2873CE036D35C72A953C648B6D3276E/ZOI_PROTOKOL_282_ot_16.07.2026_Elektricheskie_materialy___OTKAZ_OT_ZAKLYUCHENIYA_DOGOVORA.docx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95</Words>
  <Characters>547</Characters>
  <Application>Microsoft Office Word</Application>
  <DocSecurity>0</DocSecurity>
  <Lines>4</Lines>
  <Paragraphs>1</Paragraphs>
  <ScaleCrop>false</ScaleCrop>
  <Company>SPecialiST RePack</Company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2025-09-22T13:25:00Z</dcterms:modified>
  <cp:revision>21</cp:revision>
</cp:coreProperties>
</file>