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№481/26 Комплект рентгеновского стационарного цифрового универсального аппарата (на 3 рабочих места)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№481/26 Комплект рентгеновского стационарного цифрового универсального аппарата (на 3 рабочих места)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№481/26 Комплект рентгеновского стационарного цифрового универсального аппарата (на 3 рабочих места)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№481/26 Комплект рентгеновского стационарного цифрового универсального аппарата (на 3 рабочих места)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