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44DE41" w14:textId="77777777" w:rsidR="007B0A1A" w:rsidRPr="007B0A1A" w:rsidRDefault="007B0A1A" w:rsidP="007B0A1A">
      <w:pPr>
        <w:widowControl w:val="0"/>
        <w:spacing w:after="0" w:line="240" w:lineRule="auto"/>
        <w:jc w:val="center"/>
        <w:rPr>
          <w:rFonts w:ascii="Times New Roman" w:eastAsia="Times New Roman" w:hAnsi="Times New Roman"/>
          <w:b/>
          <w:sz w:val="24"/>
          <w:szCs w:val="24"/>
          <w:lang w:val="x-none" w:eastAsia="x-none"/>
        </w:rPr>
      </w:pPr>
      <w:r w:rsidRPr="007B0A1A">
        <w:rPr>
          <w:rFonts w:ascii="Times New Roman" w:eastAsia="Times New Roman" w:hAnsi="Times New Roman"/>
          <w:b/>
          <w:sz w:val="24"/>
          <w:szCs w:val="24"/>
          <w:lang w:val="x-none" w:eastAsia="x-none"/>
        </w:rPr>
        <w:t>МИНСКИЙ ГОРОДСКОЙ ИСПОЛНИТЕЛЬНЫЙ КОМИТЕТ</w:t>
      </w:r>
    </w:p>
    <w:p w14:paraId="620F4C70" w14:textId="77777777" w:rsidR="007B0A1A" w:rsidRPr="007B0A1A" w:rsidRDefault="007B0A1A" w:rsidP="007B0A1A">
      <w:pPr>
        <w:keepNext/>
        <w:widowControl w:val="0"/>
        <w:spacing w:after="0" w:line="240" w:lineRule="auto"/>
        <w:jc w:val="center"/>
        <w:outlineLvl w:val="2"/>
        <w:rPr>
          <w:rFonts w:ascii="Times New Roman" w:eastAsia="Times New Roman" w:hAnsi="Times New Roman"/>
          <w:b/>
          <w:sz w:val="24"/>
          <w:szCs w:val="24"/>
        </w:rPr>
      </w:pPr>
      <w:r w:rsidRPr="007B0A1A">
        <w:rPr>
          <w:rFonts w:ascii="Times New Roman" w:eastAsia="Times New Roman" w:hAnsi="Times New Roman"/>
          <w:b/>
          <w:sz w:val="24"/>
          <w:szCs w:val="24"/>
        </w:rPr>
        <w:t>Коммунальное унитарное предприятие «Тендерный центр Мингорисполкома»</w:t>
      </w:r>
    </w:p>
    <w:p w14:paraId="7FF44305" w14:textId="77777777" w:rsidR="007B0A1A" w:rsidRPr="007B0A1A" w:rsidRDefault="007B0A1A" w:rsidP="007B0A1A">
      <w:pPr>
        <w:widowControl w:val="0"/>
        <w:spacing w:after="0" w:line="240" w:lineRule="auto"/>
        <w:jc w:val="center"/>
        <w:rPr>
          <w:rFonts w:ascii="Times New Roman" w:eastAsia="Times New Roman" w:hAnsi="Times New Roman"/>
          <w:b/>
          <w:sz w:val="24"/>
          <w:szCs w:val="24"/>
        </w:rPr>
      </w:pPr>
      <w:r w:rsidRPr="007B0A1A">
        <w:rPr>
          <w:rFonts w:ascii="Times New Roman" w:eastAsia="Times New Roman" w:hAnsi="Times New Roman"/>
          <w:b/>
          <w:sz w:val="24"/>
          <w:szCs w:val="24"/>
        </w:rPr>
        <w:t>пр. Независимости, 44, 8Н, г. Минск</w:t>
      </w:r>
    </w:p>
    <w:p w14:paraId="58BC0AF4" w14:textId="77777777" w:rsidR="007B0A1A" w:rsidRPr="007B0A1A" w:rsidRDefault="007B0A1A" w:rsidP="007B0A1A">
      <w:pPr>
        <w:spacing w:after="0" w:line="240" w:lineRule="auto"/>
        <w:ind w:left="4675" w:firstLine="709"/>
        <w:rPr>
          <w:rFonts w:ascii="Times New Roman" w:eastAsia="Times New Roman" w:hAnsi="Times New Roman"/>
          <w:b/>
          <w:sz w:val="24"/>
          <w:szCs w:val="24"/>
        </w:rPr>
      </w:pPr>
    </w:p>
    <w:p w14:paraId="40FD2176" w14:textId="77777777" w:rsidR="00AC70F9" w:rsidRDefault="00AC70F9" w:rsidP="007B0A1A">
      <w:pPr>
        <w:spacing w:after="0" w:line="240" w:lineRule="auto"/>
        <w:ind w:left="4675" w:firstLine="709"/>
        <w:rPr>
          <w:rFonts w:ascii="Times New Roman" w:eastAsia="Times New Roman" w:hAnsi="Times New Roman"/>
          <w:b/>
          <w:sz w:val="24"/>
          <w:szCs w:val="24"/>
        </w:rPr>
      </w:pPr>
    </w:p>
    <w:p w14:paraId="0282F9D6" w14:textId="77777777" w:rsidR="007B0A1A" w:rsidRPr="007B0A1A" w:rsidRDefault="007B0A1A" w:rsidP="007B0A1A">
      <w:pPr>
        <w:spacing w:after="0" w:line="240" w:lineRule="auto"/>
        <w:ind w:left="4675" w:firstLine="709"/>
        <w:rPr>
          <w:rFonts w:ascii="Times New Roman" w:eastAsia="Times New Roman" w:hAnsi="Times New Roman"/>
          <w:b/>
          <w:sz w:val="24"/>
          <w:szCs w:val="24"/>
        </w:rPr>
      </w:pPr>
      <w:r w:rsidRPr="007B0A1A">
        <w:rPr>
          <w:rFonts w:ascii="Times New Roman" w:eastAsia="Times New Roman" w:hAnsi="Times New Roman"/>
          <w:b/>
          <w:sz w:val="24"/>
          <w:szCs w:val="24"/>
        </w:rPr>
        <w:t>УТВЕРЖДАЮ</w:t>
      </w:r>
    </w:p>
    <w:p w14:paraId="75B74AC6" w14:textId="6EB75A2B" w:rsidR="009D04AF" w:rsidRDefault="009201CF" w:rsidP="007B0A1A">
      <w:pPr>
        <w:spacing w:after="0" w:line="240" w:lineRule="auto"/>
        <w:ind w:left="5423"/>
        <w:rPr>
          <w:rFonts w:ascii="Times New Roman" w:eastAsia="Times New Roman" w:hAnsi="Times New Roman"/>
          <w:b/>
          <w:sz w:val="24"/>
          <w:szCs w:val="24"/>
        </w:rPr>
      </w:pPr>
      <w:r>
        <w:rPr>
          <w:rFonts w:ascii="Times New Roman" w:eastAsia="Times New Roman" w:hAnsi="Times New Roman"/>
          <w:b/>
          <w:sz w:val="24"/>
          <w:szCs w:val="24"/>
        </w:rPr>
        <w:t>Заместитель д</w:t>
      </w:r>
      <w:r w:rsidR="0068380A">
        <w:rPr>
          <w:rFonts w:ascii="Times New Roman" w:eastAsia="Times New Roman" w:hAnsi="Times New Roman"/>
          <w:b/>
          <w:sz w:val="24"/>
          <w:szCs w:val="24"/>
        </w:rPr>
        <w:t>иректор</w:t>
      </w:r>
      <w:r>
        <w:rPr>
          <w:rFonts w:ascii="Times New Roman" w:eastAsia="Times New Roman" w:hAnsi="Times New Roman"/>
          <w:b/>
          <w:sz w:val="24"/>
          <w:szCs w:val="24"/>
        </w:rPr>
        <w:t>а</w:t>
      </w:r>
      <w:r w:rsidR="007B0A1A" w:rsidRPr="007B0A1A">
        <w:rPr>
          <w:rFonts w:ascii="Times New Roman" w:eastAsia="Times New Roman" w:hAnsi="Times New Roman"/>
          <w:b/>
          <w:sz w:val="24"/>
          <w:szCs w:val="24"/>
        </w:rPr>
        <w:t xml:space="preserve"> </w:t>
      </w:r>
    </w:p>
    <w:p w14:paraId="13BC8B71" w14:textId="77777777" w:rsidR="007B0A1A" w:rsidRPr="007B0A1A" w:rsidRDefault="007B0A1A" w:rsidP="007B0A1A">
      <w:pPr>
        <w:spacing w:after="0" w:line="240" w:lineRule="auto"/>
        <w:ind w:left="5423"/>
        <w:rPr>
          <w:rFonts w:ascii="Times New Roman" w:eastAsia="Times New Roman" w:hAnsi="Times New Roman"/>
          <w:b/>
          <w:sz w:val="24"/>
          <w:szCs w:val="24"/>
        </w:rPr>
      </w:pPr>
      <w:r w:rsidRPr="007B0A1A">
        <w:rPr>
          <w:rFonts w:ascii="Times New Roman" w:eastAsia="Times New Roman" w:hAnsi="Times New Roman"/>
          <w:b/>
          <w:sz w:val="24"/>
          <w:szCs w:val="24"/>
        </w:rPr>
        <w:t>КУП «Тендерный центр Мингорисполкома»</w:t>
      </w:r>
    </w:p>
    <w:p w14:paraId="433E1BAF" w14:textId="3B6044E0" w:rsidR="007B0A1A" w:rsidRPr="007B0A1A" w:rsidRDefault="007B0A1A" w:rsidP="007B0A1A">
      <w:pPr>
        <w:spacing w:after="0" w:line="240" w:lineRule="auto"/>
        <w:ind w:left="5423"/>
        <w:rPr>
          <w:rFonts w:ascii="Times New Roman" w:eastAsia="Times New Roman" w:hAnsi="Times New Roman"/>
          <w:b/>
          <w:sz w:val="24"/>
          <w:szCs w:val="24"/>
        </w:rPr>
      </w:pPr>
      <w:r w:rsidRPr="007B0A1A">
        <w:rPr>
          <w:rFonts w:ascii="Times New Roman" w:eastAsia="Times New Roman" w:hAnsi="Times New Roman"/>
          <w:b/>
          <w:sz w:val="24"/>
          <w:szCs w:val="24"/>
        </w:rPr>
        <w:t>____________</w:t>
      </w:r>
      <w:proofErr w:type="spellStart"/>
      <w:r w:rsidR="009201CF">
        <w:rPr>
          <w:rFonts w:ascii="Times New Roman" w:eastAsia="Times New Roman" w:hAnsi="Times New Roman"/>
          <w:b/>
          <w:sz w:val="24"/>
          <w:szCs w:val="24"/>
        </w:rPr>
        <w:t>В.Н.Танаджи</w:t>
      </w:r>
      <w:proofErr w:type="spellEnd"/>
    </w:p>
    <w:p w14:paraId="0DA24767" w14:textId="77777777" w:rsidR="00E449BB" w:rsidRPr="007B0A1A" w:rsidRDefault="00E449BB" w:rsidP="007B0A1A">
      <w:pPr>
        <w:spacing w:after="0" w:line="240" w:lineRule="auto"/>
        <w:rPr>
          <w:rFonts w:ascii="Times New Roman" w:eastAsia="Times New Roman" w:hAnsi="Times New Roman"/>
          <w:b/>
          <w:sz w:val="24"/>
          <w:szCs w:val="24"/>
        </w:rPr>
      </w:pPr>
    </w:p>
    <w:p w14:paraId="2599EB6C" w14:textId="08F60860" w:rsidR="007B0A1A" w:rsidRPr="000A7A7D" w:rsidRDefault="007B0A1A" w:rsidP="007B0A1A">
      <w:pPr>
        <w:spacing w:after="0" w:line="240" w:lineRule="auto"/>
        <w:rPr>
          <w:rFonts w:ascii="Times New Roman" w:eastAsia="Times New Roman" w:hAnsi="Times New Roman"/>
          <w:b/>
          <w:sz w:val="24"/>
          <w:szCs w:val="24"/>
        </w:rPr>
      </w:pPr>
      <w:r w:rsidRPr="000A7A7D">
        <w:rPr>
          <w:rFonts w:ascii="Times New Roman" w:eastAsia="Times New Roman" w:hAnsi="Times New Roman"/>
          <w:b/>
          <w:sz w:val="24"/>
          <w:szCs w:val="24"/>
        </w:rPr>
        <w:t>«</w:t>
      </w:r>
      <w:r w:rsidR="009201CF">
        <w:rPr>
          <w:rFonts w:ascii="Times New Roman" w:eastAsia="Times New Roman" w:hAnsi="Times New Roman"/>
          <w:b/>
          <w:sz w:val="24"/>
          <w:szCs w:val="24"/>
        </w:rPr>
        <w:t>17</w:t>
      </w:r>
      <w:r w:rsidRPr="000A7A7D">
        <w:rPr>
          <w:rFonts w:ascii="Times New Roman" w:eastAsia="Times New Roman" w:hAnsi="Times New Roman"/>
          <w:b/>
          <w:sz w:val="24"/>
          <w:szCs w:val="24"/>
        </w:rPr>
        <w:t>»</w:t>
      </w:r>
      <w:r w:rsidR="00D040D3" w:rsidRPr="00011E67">
        <w:rPr>
          <w:rFonts w:ascii="Times New Roman" w:eastAsia="Times New Roman" w:hAnsi="Times New Roman"/>
          <w:b/>
          <w:sz w:val="24"/>
          <w:szCs w:val="24"/>
        </w:rPr>
        <w:t xml:space="preserve"> </w:t>
      </w:r>
      <w:r w:rsidR="009201CF">
        <w:rPr>
          <w:rFonts w:ascii="Times New Roman" w:eastAsia="Times New Roman" w:hAnsi="Times New Roman"/>
          <w:b/>
          <w:sz w:val="24"/>
          <w:szCs w:val="24"/>
        </w:rPr>
        <w:t>июля</w:t>
      </w:r>
      <w:r w:rsidR="00614E3C">
        <w:rPr>
          <w:rFonts w:ascii="Times New Roman" w:eastAsia="Times New Roman" w:hAnsi="Times New Roman"/>
          <w:b/>
          <w:sz w:val="24"/>
          <w:szCs w:val="24"/>
        </w:rPr>
        <w:t xml:space="preserve"> 202</w:t>
      </w:r>
      <w:r w:rsidR="007B5967">
        <w:rPr>
          <w:rFonts w:ascii="Times New Roman" w:eastAsia="Times New Roman" w:hAnsi="Times New Roman"/>
          <w:b/>
          <w:sz w:val="24"/>
          <w:szCs w:val="24"/>
        </w:rPr>
        <w:t>6</w:t>
      </w:r>
      <w:r w:rsidR="00D317C7">
        <w:rPr>
          <w:rFonts w:ascii="Times New Roman" w:eastAsia="Times New Roman" w:hAnsi="Times New Roman"/>
          <w:b/>
          <w:sz w:val="24"/>
          <w:szCs w:val="24"/>
        </w:rPr>
        <w:t> </w:t>
      </w:r>
      <w:r w:rsidRPr="000A7A7D">
        <w:rPr>
          <w:rFonts w:ascii="Times New Roman" w:eastAsia="Times New Roman" w:hAnsi="Times New Roman"/>
          <w:b/>
          <w:sz w:val="24"/>
          <w:szCs w:val="24"/>
        </w:rPr>
        <w:t>г.</w:t>
      </w:r>
      <w:r w:rsidRPr="000A7A7D">
        <w:rPr>
          <w:rFonts w:ascii="Times New Roman" w:eastAsia="Times New Roman" w:hAnsi="Times New Roman"/>
          <w:b/>
          <w:sz w:val="24"/>
          <w:szCs w:val="24"/>
        </w:rPr>
        <w:tab/>
      </w:r>
      <w:r w:rsidRPr="000A7A7D">
        <w:rPr>
          <w:rFonts w:ascii="Times New Roman" w:eastAsia="Times New Roman" w:hAnsi="Times New Roman"/>
          <w:b/>
          <w:sz w:val="24"/>
          <w:szCs w:val="24"/>
        </w:rPr>
        <w:tab/>
      </w:r>
      <w:r w:rsidRPr="000A7A7D">
        <w:rPr>
          <w:rFonts w:ascii="Times New Roman" w:eastAsia="Times New Roman" w:hAnsi="Times New Roman"/>
          <w:b/>
          <w:sz w:val="24"/>
          <w:szCs w:val="24"/>
        </w:rPr>
        <w:tab/>
      </w:r>
      <w:r w:rsidRPr="000A7A7D">
        <w:rPr>
          <w:rFonts w:ascii="Times New Roman" w:eastAsia="Times New Roman" w:hAnsi="Times New Roman"/>
          <w:b/>
          <w:sz w:val="24"/>
          <w:szCs w:val="24"/>
        </w:rPr>
        <w:tab/>
      </w:r>
      <w:r w:rsidRPr="000A7A7D">
        <w:rPr>
          <w:rFonts w:ascii="Times New Roman" w:eastAsia="Times New Roman" w:hAnsi="Times New Roman"/>
          <w:b/>
          <w:sz w:val="24"/>
          <w:szCs w:val="24"/>
        </w:rPr>
        <w:tab/>
        <w:t xml:space="preserve">      </w:t>
      </w:r>
      <w:r w:rsidR="0077732E">
        <w:rPr>
          <w:rFonts w:ascii="Times New Roman" w:eastAsia="Times New Roman" w:hAnsi="Times New Roman"/>
          <w:b/>
          <w:sz w:val="24"/>
          <w:szCs w:val="24"/>
        </w:rPr>
        <w:t xml:space="preserve">                             г. </w:t>
      </w:r>
      <w:r w:rsidRPr="000A7A7D">
        <w:rPr>
          <w:rFonts w:ascii="Times New Roman" w:eastAsia="Times New Roman" w:hAnsi="Times New Roman"/>
          <w:b/>
          <w:sz w:val="24"/>
          <w:szCs w:val="24"/>
        </w:rPr>
        <w:t>Минск</w:t>
      </w:r>
    </w:p>
    <w:p w14:paraId="1CE96022" w14:textId="77777777" w:rsidR="007B0A1A" w:rsidRPr="000A7A7D" w:rsidRDefault="007B0A1A" w:rsidP="007B0A1A">
      <w:pPr>
        <w:spacing w:after="0" w:line="240" w:lineRule="auto"/>
        <w:jc w:val="center"/>
        <w:rPr>
          <w:rFonts w:ascii="Times New Roman" w:eastAsia="Times New Roman" w:hAnsi="Times New Roman"/>
          <w:b/>
          <w:sz w:val="24"/>
          <w:szCs w:val="24"/>
        </w:rPr>
      </w:pPr>
    </w:p>
    <w:p w14:paraId="4019C048" w14:textId="77777777" w:rsidR="00D8602D" w:rsidRDefault="00D8602D" w:rsidP="001F302C">
      <w:pPr>
        <w:widowControl w:val="0"/>
        <w:autoSpaceDE w:val="0"/>
        <w:autoSpaceDN w:val="0"/>
        <w:adjustRightInd w:val="0"/>
        <w:spacing w:after="0" w:line="240" w:lineRule="auto"/>
        <w:jc w:val="both"/>
        <w:rPr>
          <w:rFonts w:ascii="Times New Roman" w:eastAsia="Times New Roman" w:hAnsi="Times New Roman"/>
          <w:b/>
        </w:rPr>
      </w:pPr>
    </w:p>
    <w:p w14:paraId="2BFFFB06" w14:textId="7F2E2A17" w:rsidR="0013044F" w:rsidRPr="00A64C34" w:rsidRDefault="007B0A1A" w:rsidP="009201CF">
      <w:pPr>
        <w:widowControl w:val="0"/>
        <w:autoSpaceDE w:val="0"/>
        <w:autoSpaceDN w:val="0"/>
        <w:adjustRightInd w:val="0"/>
        <w:spacing w:line="240" w:lineRule="auto"/>
        <w:jc w:val="center"/>
        <w:rPr>
          <w:rFonts w:ascii="Times New Roman" w:eastAsia="Times New Roman" w:hAnsi="Times New Roman"/>
          <w:b/>
          <w:bCs/>
          <w:sz w:val="24"/>
          <w:szCs w:val="24"/>
        </w:rPr>
      </w:pPr>
      <w:r w:rsidRPr="00220097">
        <w:rPr>
          <w:rFonts w:ascii="Times New Roman" w:eastAsia="Times New Roman" w:hAnsi="Times New Roman"/>
          <w:b/>
        </w:rPr>
        <w:t xml:space="preserve">АУКЦИОННЫЕ ДОКУМЕНТЫ </w:t>
      </w:r>
      <w:r w:rsidR="00A82C58" w:rsidRPr="00220097">
        <w:rPr>
          <w:rFonts w:ascii="Times New Roman" w:eastAsia="Times New Roman" w:hAnsi="Times New Roman"/>
          <w:b/>
          <w:sz w:val="24"/>
          <w:szCs w:val="24"/>
        </w:rPr>
        <w:t>№А</w:t>
      </w:r>
      <w:r w:rsidR="008E3365" w:rsidRPr="00220097">
        <w:rPr>
          <w:rFonts w:ascii="Times New Roman" w:eastAsia="Times New Roman" w:hAnsi="Times New Roman"/>
          <w:b/>
          <w:sz w:val="24"/>
          <w:szCs w:val="24"/>
        </w:rPr>
        <w:t>С</w:t>
      </w:r>
      <w:r w:rsidR="009201CF">
        <w:rPr>
          <w:rFonts w:ascii="Times New Roman" w:eastAsia="Times New Roman" w:hAnsi="Times New Roman"/>
          <w:b/>
          <w:sz w:val="24"/>
          <w:szCs w:val="24"/>
        </w:rPr>
        <w:t>785</w:t>
      </w:r>
      <w:r w:rsidR="00614E3C">
        <w:rPr>
          <w:rFonts w:ascii="Times New Roman" w:eastAsia="Times New Roman" w:hAnsi="Times New Roman"/>
          <w:b/>
          <w:sz w:val="24"/>
          <w:szCs w:val="24"/>
        </w:rPr>
        <w:t>-</w:t>
      </w:r>
      <w:r w:rsidR="009201CF">
        <w:rPr>
          <w:rFonts w:ascii="Times New Roman" w:eastAsia="Times New Roman" w:hAnsi="Times New Roman"/>
          <w:b/>
          <w:sz w:val="24"/>
          <w:szCs w:val="24"/>
        </w:rPr>
        <w:t>07</w:t>
      </w:r>
      <w:r w:rsidR="00F74625" w:rsidRPr="00220097">
        <w:rPr>
          <w:rFonts w:ascii="Times New Roman" w:eastAsia="Times New Roman" w:hAnsi="Times New Roman"/>
          <w:b/>
          <w:sz w:val="24"/>
          <w:szCs w:val="24"/>
        </w:rPr>
        <w:t>/2</w:t>
      </w:r>
      <w:r w:rsidR="006A0805">
        <w:rPr>
          <w:rFonts w:ascii="Times New Roman" w:eastAsia="Times New Roman" w:hAnsi="Times New Roman"/>
          <w:b/>
          <w:sz w:val="24"/>
          <w:szCs w:val="24"/>
        </w:rPr>
        <w:t>6</w:t>
      </w:r>
      <w:r w:rsidR="008E3365" w:rsidRPr="00220097">
        <w:rPr>
          <w:rFonts w:ascii="Times New Roman" w:eastAsia="Times New Roman" w:hAnsi="Times New Roman"/>
          <w:b/>
          <w:sz w:val="24"/>
          <w:szCs w:val="24"/>
        </w:rPr>
        <w:t>1</w:t>
      </w:r>
      <w:r w:rsidRPr="000A7A7D">
        <w:rPr>
          <w:rFonts w:ascii="Times New Roman" w:eastAsia="Times New Roman" w:hAnsi="Times New Roman"/>
          <w:b/>
          <w:sz w:val="24"/>
          <w:szCs w:val="24"/>
        </w:rPr>
        <w:t xml:space="preserve"> по электронному аукциону </w:t>
      </w:r>
      <w:r w:rsidR="00CA2D73" w:rsidRPr="00CA2D73">
        <w:rPr>
          <w:rFonts w:ascii="Times New Roman" w:eastAsia="Times New Roman" w:hAnsi="Times New Roman"/>
          <w:b/>
          <w:sz w:val="24"/>
          <w:szCs w:val="24"/>
        </w:rPr>
        <w:t>на закупку</w:t>
      </w:r>
      <w:r w:rsidR="00D040D3">
        <w:rPr>
          <w:rFonts w:ascii="Times New Roman" w:eastAsia="Times New Roman" w:hAnsi="Times New Roman"/>
          <w:b/>
          <w:bCs/>
          <w:sz w:val="24"/>
          <w:szCs w:val="24"/>
        </w:rPr>
        <w:t xml:space="preserve"> </w:t>
      </w:r>
      <w:r w:rsidR="009201CF" w:rsidRPr="009201CF">
        <w:rPr>
          <w:rFonts w:ascii="Times New Roman" w:eastAsia="Times New Roman" w:hAnsi="Times New Roman"/>
          <w:b/>
          <w:bCs/>
          <w:iCs/>
          <w:sz w:val="24"/>
          <w:szCs w:val="24"/>
        </w:rPr>
        <w:t>туалетного модуля для комплектации</w:t>
      </w:r>
      <w:r w:rsidR="009201CF">
        <w:rPr>
          <w:rFonts w:ascii="Times New Roman" w:eastAsia="Times New Roman" w:hAnsi="Times New Roman"/>
          <w:b/>
          <w:bCs/>
          <w:iCs/>
          <w:sz w:val="24"/>
          <w:szCs w:val="24"/>
        </w:rPr>
        <w:t xml:space="preserve"> </w:t>
      </w:r>
      <w:r w:rsidR="009201CF" w:rsidRPr="009201CF">
        <w:rPr>
          <w:rFonts w:ascii="Times New Roman" w:eastAsia="Times New Roman" w:hAnsi="Times New Roman"/>
          <w:b/>
          <w:bCs/>
          <w:iCs/>
          <w:sz w:val="24"/>
          <w:szCs w:val="24"/>
        </w:rPr>
        <w:t xml:space="preserve">объекта строительства «Возведение парка в границах </w:t>
      </w:r>
      <w:proofErr w:type="spellStart"/>
      <w:r w:rsidR="009201CF" w:rsidRPr="009201CF">
        <w:rPr>
          <w:rFonts w:ascii="Times New Roman" w:eastAsia="Times New Roman" w:hAnsi="Times New Roman"/>
          <w:b/>
          <w:bCs/>
          <w:iCs/>
          <w:sz w:val="24"/>
          <w:szCs w:val="24"/>
        </w:rPr>
        <w:t>пр.Победителей</w:t>
      </w:r>
      <w:proofErr w:type="spellEnd"/>
      <w:r w:rsidR="009201CF" w:rsidRPr="009201CF">
        <w:rPr>
          <w:rFonts w:ascii="Times New Roman" w:eastAsia="Times New Roman" w:hAnsi="Times New Roman"/>
          <w:b/>
          <w:bCs/>
          <w:iCs/>
          <w:sz w:val="24"/>
          <w:szCs w:val="24"/>
        </w:rPr>
        <w:t xml:space="preserve"> – </w:t>
      </w:r>
      <w:proofErr w:type="spellStart"/>
      <w:r w:rsidR="009201CF" w:rsidRPr="009201CF">
        <w:rPr>
          <w:rFonts w:ascii="Times New Roman" w:eastAsia="Times New Roman" w:hAnsi="Times New Roman"/>
          <w:b/>
          <w:bCs/>
          <w:iCs/>
          <w:sz w:val="24"/>
          <w:szCs w:val="24"/>
        </w:rPr>
        <w:t>ул.Орловская</w:t>
      </w:r>
      <w:proofErr w:type="spellEnd"/>
      <w:r w:rsidR="009201CF" w:rsidRPr="009201CF">
        <w:rPr>
          <w:rFonts w:ascii="Times New Roman" w:eastAsia="Times New Roman" w:hAnsi="Times New Roman"/>
          <w:b/>
          <w:bCs/>
          <w:iCs/>
          <w:sz w:val="24"/>
          <w:szCs w:val="24"/>
        </w:rPr>
        <w:t xml:space="preserve"> – реки Свислочь в </w:t>
      </w:r>
      <w:proofErr w:type="spellStart"/>
      <w:r w:rsidR="009201CF" w:rsidRPr="009201CF">
        <w:rPr>
          <w:rFonts w:ascii="Times New Roman" w:eastAsia="Times New Roman" w:hAnsi="Times New Roman"/>
          <w:b/>
          <w:bCs/>
          <w:iCs/>
          <w:sz w:val="24"/>
          <w:szCs w:val="24"/>
        </w:rPr>
        <w:t>г.Минске</w:t>
      </w:r>
      <w:proofErr w:type="spellEnd"/>
      <w:r w:rsidR="009201CF" w:rsidRPr="009201CF">
        <w:rPr>
          <w:rFonts w:ascii="Times New Roman" w:eastAsia="Times New Roman" w:hAnsi="Times New Roman"/>
          <w:b/>
          <w:bCs/>
          <w:iCs/>
          <w:sz w:val="24"/>
          <w:szCs w:val="24"/>
        </w:rPr>
        <w:t>» 4 очередь</w:t>
      </w:r>
      <w:r w:rsidR="009201CF">
        <w:rPr>
          <w:rFonts w:ascii="Times New Roman" w:eastAsia="Times New Roman" w:hAnsi="Times New Roman"/>
          <w:b/>
          <w:bCs/>
          <w:iCs/>
          <w:sz w:val="24"/>
          <w:szCs w:val="24"/>
        </w:rPr>
        <w:t xml:space="preserve"> </w:t>
      </w:r>
      <w:r w:rsidR="009201CF" w:rsidRPr="009201CF">
        <w:rPr>
          <w:rFonts w:ascii="Times New Roman" w:eastAsia="Times New Roman" w:hAnsi="Times New Roman"/>
          <w:b/>
          <w:bCs/>
          <w:iCs/>
          <w:sz w:val="24"/>
          <w:szCs w:val="24"/>
        </w:rPr>
        <w:t>в интересах УП «</w:t>
      </w:r>
      <w:proofErr w:type="spellStart"/>
      <w:r w:rsidR="009201CF" w:rsidRPr="009201CF">
        <w:rPr>
          <w:rFonts w:ascii="Times New Roman" w:eastAsia="Times New Roman" w:hAnsi="Times New Roman"/>
          <w:b/>
          <w:bCs/>
          <w:iCs/>
          <w:sz w:val="24"/>
          <w:szCs w:val="24"/>
        </w:rPr>
        <w:t>Минскзеленстрой</w:t>
      </w:r>
      <w:proofErr w:type="spellEnd"/>
      <w:r w:rsidR="009201CF" w:rsidRPr="009201CF">
        <w:rPr>
          <w:rFonts w:ascii="Times New Roman" w:eastAsia="Times New Roman" w:hAnsi="Times New Roman"/>
          <w:b/>
          <w:bCs/>
          <w:iCs/>
          <w:sz w:val="24"/>
          <w:szCs w:val="24"/>
        </w:rPr>
        <w:t>»</w:t>
      </w:r>
    </w:p>
    <w:p w14:paraId="1F718E84" w14:textId="2E0A312D" w:rsidR="007B0A1A" w:rsidRPr="007B0A1A" w:rsidRDefault="007B0A1A" w:rsidP="00EA302C">
      <w:pPr>
        <w:pStyle w:val="ConsPlusNormal"/>
        <w:jc w:val="center"/>
        <w:rPr>
          <w:rFonts w:ascii="Times New Roman" w:hAnsi="Times New Roman" w:cs="Times New Roman"/>
        </w:rPr>
      </w:pPr>
      <w:r w:rsidRPr="007B0A1A">
        <w:rPr>
          <w:rFonts w:ascii="Times New Roman" w:hAnsi="Times New Roman" w:cs="Times New Roman"/>
          <w:b/>
          <w:bCs/>
        </w:rPr>
        <w:t>I. ПРИГЛАШЕНИЕ</w:t>
      </w:r>
      <w:r w:rsidR="003E395D">
        <w:rPr>
          <w:rFonts w:ascii="Times New Roman" w:hAnsi="Times New Roman" w:cs="Times New Roman"/>
          <w:b/>
          <w:bCs/>
        </w:rPr>
        <w:t xml:space="preserve"> К УЧАСТИЮ В ПРОЦЕДУРЕ ГОСУДАРСТВЕННОЙ ЗАКУПКИ</w:t>
      </w:r>
    </w:p>
    <w:tbl>
      <w:tblPr>
        <w:tblpPr w:leftFromText="180" w:rightFromText="180" w:vertAnchor="text" w:tblpXSpec="center" w:tblpY="1"/>
        <w:tblOverlap w:val="neve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3969"/>
        <w:gridCol w:w="5449"/>
      </w:tblGrid>
      <w:tr w:rsidR="007B0A1A" w:rsidRPr="007B0A1A" w14:paraId="71C919CD"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vAlign w:val="center"/>
          </w:tcPr>
          <w:p w14:paraId="627511BA" w14:textId="77777777" w:rsidR="007B0A1A" w:rsidRPr="00D040D3" w:rsidRDefault="007B0A1A" w:rsidP="00E1381A">
            <w:pPr>
              <w:pStyle w:val="ConsPlusNormal"/>
              <w:jc w:val="center"/>
              <w:rPr>
                <w:rFonts w:ascii="Times New Roman" w:hAnsi="Times New Roman" w:cs="Times New Roman"/>
                <w:sz w:val="24"/>
                <w:szCs w:val="24"/>
              </w:rPr>
            </w:pPr>
            <w:r w:rsidRPr="00D040D3">
              <w:rPr>
                <w:rFonts w:ascii="Times New Roman" w:hAnsi="Times New Roman" w:cs="Times New Roman"/>
                <w:sz w:val="24"/>
                <w:szCs w:val="24"/>
              </w:rPr>
              <w:t>Вид процедуры государственной закупки</w:t>
            </w:r>
          </w:p>
        </w:tc>
        <w:tc>
          <w:tcPr>
            <w:tcW w:w="5449" w:type="dxa"/>
            <w:tcBorders>
              <w:top w:val="single" w:sz="4" w:space="0" w:color="auto"/>
              <w:left w:val="single" w:sz="4" w:space="0" w:color="auto"/>
              <w:bottom w:val="single" w:sz="4" w:space="0" w:color="auto"/>
              <w:right w:val="single" w:sz="4" w:space="0" w:color="auto"/>
            </w:tcBorders>
            <w:vAlign w:val="center"/>
          </w:tcPr>
          <w:p w14:paraId="4035FA1E" w14:textId="77777777" w:rsidR="007B0A1A" w:rsidRPr="00D040D3" w:rsidRDefault="008E3365" w:rsidP="00E1381A">
            <w:pPr>
              <w:pStyle w:val="ConsPlusNormal"/>
              <w:jc w:val="center"/>
              <w:rPr>
                <w:rFonts w:ascii="Times New Roman" w:hAnsi="Times New Roman" w:cs="Times New Roman"/>
                <w:sz w:val="24"/>
                <w:szCs w:val="24"/>
              </w:rPr>
            </w:pPr>
            <w:r>
              <w:rPr>
                <w:rFonts w:ascii="Times New Roman" w:hAnsi="Times New Roman" w:cs="Times New Roman"/>
                <w:sz w:val="24"/>
                <w:szCs w:val="24"/>
              </w:rPr>
              <w:t>Э</w:t>
            </w:r>
            <w:r w:rsidR="007B0A1A" w:rsidRPr="00D040D3">
              <w:rPr>
                <w:rFonts w:ascii="Times New Roman" w:hAnsi="Times New Roman" w:cs="Times New Roman"/>
                <w:sz w:val="24"/>
                <w:szCs w:val="24"/>
              </w:rPr>
              <w:t>лектронный аукцион</w:t>
            </w:r>
          </w:p>
        </w:tc>
      </w:tr>
      <w:tr w:rsidR="007B0A1A" w:rsidRPr="007B0A1A" w14:paraId="6B2E28FA" w14:textId="77777777" w:rsidTr="00E1381A">
        <w:trPr>
          <w:jc w:val="center"/>
        </w:trPr>
        <w:tc>
          <w:tcPr>
            <w:tcW w:w="9418" w:type="dxa"/>
            <w:gridSpan w:val="2"/>
            <w:tcBorders>
              <w:top w:val="single" w:sz="4" w:space="0" w:color="auto"/>
              <w:left w:val="single" w:sz="4" w:space="0" w:color="auto"/>
              <w:bottom w:val="single" w:sz="4" w:space="0" w:color="auto"/>
              <w:right w:val="single" w:sz="4" w:space="0" w:color="auto"/>
            </w:tcBorders>
            <w:vAlign w:val="center"/>
          </w:tcPr>
          <w:p w14:paraId="4AEFC38F" w14:textId="77777777" w:rsidR="007B0A1A" w:rsidRPr="00D040D3" w:rsidRDefault="00CA2D73" w:rsidP="00E1381A">
            <w:pPr>
              <w:pStyle w:val="ConsPlusNormal"/>
              <w:jc w:val="center"/>
              <w:rPr>
                <w:rFonts w:ascii="Times New Roman" w:hAnsi="Times New Roman" w:cs="Times New Roman"/>
                <w:sz w:val="24"/>
                <w:szCs w:val="24"/>
              </w:rPr>
            </w:pPr>
            <w:r w:rsidRPr="00D040D3">
              <w:rPr>
                <w:rFonts w:ascii="Times New Roman" w:hAnsi="Times New Roman" w:cs="Times New Roman"/>
                <w:b/>
                <w:bCs/>
                <w:sz w:val="24"/>
                <w:szCs w:val="24"/>
              </w:rPr>
              <w:t>Сведения о заказчике</w:t>
            </w:r>
          </w:p>
        </w:tc>
      </w:tr>
      <w:tr w:rsidR="00B95588" w:rsidRPr="007B0A1A" w14:paraId="0F3000DE"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64E6EB77" w14:textId="77777777" w:rsidR="00B95588" w:rsidRPr="00D040D3" w:rsidRDefault="00B95588"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 xml:space="preserve">Наименование </w:t>
            </w:r>
          </w:p>
        </w:tc>
        <w:tc>
          <w:tcPr>
            <w:tcW w:w="5449" w:type="dxa"/>
            <w:tcBorders>
              <w:top w:val="single" w:sz="4" w:space="0" w:color="auto"/>
              <w:left w:val="single" w:sz="4" w:space="0" w:color="auto"/>
              <w:bottom w:val="single" w:sz="4" w:space="0" w:color="auto"/>
              <w:right w:val="single" w:sz="4" w:space="0" w:color="auto"/>
            </w:tcBorders>
          </w:tcPr>
          <w:p w14:paraId="09E41CC2" w14:textId="771F4186" w:rsidR="00B95588" w:rsidRPr="00D040D3" w:rsidRDefault="00A87FC6" w:rsidP="00E1381A">
            <w:pPr>
              <w:pStyle w:val="ConsPlusNormal"/>
              <w:jc w:val="both"/>
              <w:rPr>
                <w:rFonts w:ascii="Times New Roman" w:hAnsi="Times New Roman" w:cs="Times New Roman"/>
                <w:sz w:val="24"/>
                <w:szCs w:val="24"/>
              </w:rPr>
            </w:pPr>
            <w:r>
              <w:rPr>
                <w:rFonts w:ascii="Times New Roman" w:hAnsi="Times New Roman" w:cs="Times New Roman"/>
                <w:sz w:val="24"/>
                <w:szCs w:val="24"/>
              </w:rPr>
              <w:t>Производственное к</w:t>
            </w:r>
            <w:r w:rsidR="00D040D3" w:rsidRPr="00D040D3">
              <w:rPr>
                <w:rFonts w:ascii="Times New Roman" w:hAnsi="Times New Roman" w:cs="Times New Roman"/>
                <w:sz w:val="24"/>
                <w:szCs w:val="24"/>
              </w:rPr>
              <w:t>оммунальное унитарное предприятие «</w:t>
            </w:r>
            <w:proofErr w:type="spellStart"/>
            <w:r>
              <w:rPr>
                <w:rFonts w:ascii="Times New Roman" w:hAnsi="Times New Roman" w:cs="Times New Roman"/>
                <w:sz w:val="24"/>
                <w:szCs w:val="24"/>
              </w:rPr>
              <w:t>Минскзеленстрой</w:t>
            </w:r>
            <w:proofErr w:type="spellEnd"/>
            <w:r>
              <w:rPr>
                <w:rFonts w:ascii="Times New Roman" w:hAnsi="Times New Roman" w:cs="Times New Roman"/>
                <w:sz w:val="24"/>
                <w:szCs w:val="24"/>
              </w:rPr>
              <w:t>»</w:t>
            </w:r>
          </w:p>
        </w:tc>
      </w:tr>
      <w:tr w:rsidR="00B95588" w:rsidRPr="007B0A1A" w14:paraId="0391EDB8"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3F9DF594" w14:textId="77777777" w:rsidR="00B95588" w:rsidRPr="00D040D3" w:rsidRDefault="00B95588"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 xml:space="preserve">Место нахождения </w:t>
            </w:r>
          </w:p>
        </w:tc>
        <w:tc>
          <w:tcPr>
            <w:tcW w:w="5449" w:type="dxa"/>
            <w:tcBorders>
              <w:top w:val="single" w:sz="4" w:space="0" w:color="auto"/>
              <w:left w:val="single" w:sz="4" w:space="0" w:color="auto"/>
              <w:bottom w:val="single" w:sz="4" w:space="0" w:color="auto"/>
              <w:right w:val="single" w:sz="4" w:space="0" w:color="auto"/>
            </w:tcBorders>
          </w:tcPr>
          <w:p w14:paraId="29E2F9B2" w14:textId="21FCD587" w:rsidR="00B95588" w:rsidRPr="00D040D3" w:rsidRDefault="009D0852" w:rsidP="00E1381A">
            <w:pPr>
              <w:pStyle w:val="ConsPlusNormal"/>
              <w:rPr>
                <w:rFonts w:ascii="Times New Roman" w:hAnsi="Times New Roman" w:cs="Times New Roman"/>
                <w:sz w:val="24"/>
                <w:szCs w:val="24"/>
              </w:rPr>
            </w:pPr>
            <w:r>
              <w:rPr>
                <w:rFonts w:ascii="Times New Roman" w:hAnsi="Times New Roman" w:cs="Times New Roman"/>
                <w:sz w:val="24"/>
                <w:szCs w:val="24"/>
              </w:rPr>
              <w:t>2200</w:t>
            </w:r>
            <w:r w:rsidR="00A87FC6">
              <w:rPr>
                <w:rFonts w:ascii="Times New Roman" w:hAnsi="Times New Roman" w:cs="Times New Roman"/>
                <w:sz w:val="24"/>
                <w:szCs w:val="24"/>
              </w:rPr>
              <w:t>92</w:t>
            </w:r>
            <w:r>
              <w:rPr>
                <w:rFonts w:ascii="Times New Roman" w:hAnsi="Times New Roman" w:cs="Times New Roman"/>
                <w:sz w:val="24"/>
                <w:szCs w:val="24"/>
              </w:rPr>
              <w:t>, г. </w:t>
            </w:r>
            <w:r w:rsidR="003735AE">
              <w:rPr>
                <w:rFonts w:ascii="Times New Roman" w:hAnsi="Times New Roman" w:cs="Times New Roman"/>
                <w:sz w:val="24"/>
                <w:szCs w:val="24"/>
              </w:rPr>
              <w:t>Минск, ул. </w:t>
            </w:r>
            <w:r w:rsidR="00A87FC6">
              <w:rPr>
                <w:rFonts w:ascii="Times New Roman" w:hAnsi="Times New Roman" w:cs="Times New Roman"/>
                <w:sz w:val="24"/>
                <w:szCs w:val="24"/>
              </w:rPr>
              <w:t>Одоевского, 58</w:t>
            </w:r>
          </w:p>
        </w:tc>
      </w:tr>
      <w:tr w:rsidR="00B95588" w:rsidRPr="007B0A1A" w14:paraId="6CFD47CF"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10596D56" w14:textId="77777777" w:rsidR="00B95588" w:rsidRPr="00D040D3" w:rsidRDefault="00B95588"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 xml:space="preserve">Учетный номер плательщика </w:t>
            </w:r>
          </w:p>
        </w:tc>
        <w:tc>
          <w:tcPr>
            <w:tcW w:w="5449" w:type="dxa"/>
            <w:tcBorders>
              <w:top w:val="single" w:sz="4" w:space="0" w:color="auto"/>
              <w:left w:val="single" w:sz="4" w:space="0" w:color="auto"/>
              <w:bottom w:val="single" w:sz="4" w:space="0" w:color="auto"/>
              <w:right w:val="single" w:sz="4" w:space="0" w:color="auto"/>
            </w:tcBorders>
          </w:tcPr>
          <w:p w14:paraId="51C42647" w14:textId="6281EB73" w:rsidR="00B95588" w:rsidRPr="00D040D3" w:rsidRDefault="00D040D3"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1</w:t>
            </w:r>
            <w:r w:rsidR="00A87FC6">
              <w:rPr>
                <w:rFonts w:ascii="Times New Roman" w:hAnsi="Times New Roman" w:cs="Times New Roman"/>
                <w:sz w:val="24"/>
                <w:szCs w:val="24"/>
              </w:rPr>
              <w:t>90255831</w:t>
            </w:r>
          </w:p>
        </w:tc>
      </w:tr>
      <w:tr w:rsidR="007B0A1A" w:rsidRPr="007B0A1A" w14:paraId="096270B9" w14:textId="77777777" w:rsidTr="00E1381A">
        <w:trPr>
          <w:jc w:val="center"/>
        </w:trPr>
        <w:tc>
          <w:tcPr>
            <w:tcW w:w="9418" w:type="dxa"/>
            <w:gridSpan w:val="2"/>
            <w:tcBorders>
              <w:top w:val="single" w:sz="4" w:space="0" w:color="auto"/>
              <w:left w:val="single" w:sz="4" w:space="0" w:color="auto"/>
              <w:bottom w:val="single" w:sz="4" w:space="0" w:color="auto"/>
              <w:right w:val="single" w:sz="4" w:space="0" w:color="auto"/>
            </w:tcBorders>
            <w:vAlign w:val="center"/>
          </w:tcPr>
          <w:p w14:paraId="4BB8BE1E" w14:textId="77777777" w:rsidR="007B0A1A" w:rsidRPr="00D040D3" w:rsidRDefault="00465B11" w:rsidP="00E1381A">
            <w:pPr>
              <w:pStyle w:val="ConsPlusNormal"/>
              <w:jc w:val="center"/>
              <w:rPr>
                <w:rFonts w:ascii="Times New Roman" w:hAnsi="Times New Roman" w:cs="Times New Roman"/>
                <w:sz w:val="24"/>
                <w:szCs w:val="24"/>
              </w:rPr>
            </w:pPr>
            <w:r w:rsidRPr="00D040D3">
              <w:rPr>
                <w:rFonts w:ascii="Times New Roman" w:hAnsi="Times New Roman" w:cs="Times New Roman"/>
                <w:b/>
                <w:bCs/>
                <w:sz w:val="24"/>
                <w:szCs w:val="24"/>
              </w:rPr>
              <w:t xml:space="preserve">Сведения об организаторе </w:t>
            </w:r>
          </w:p>
        </w:tc>
      </w:tr>
      <w:tr w:rsidR="00AC70F9" w:rsidRPr="007B0A1A" w14:paraId="686EEDF4"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208B2B4C" w14:textId="77777777" w:rsidR="00AC70F9" w:rsidRPr="00D040D3" w:rsidRDefault="00AC70F9"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Наименование юридического лица</w:t>
            </w:r>
          </w:p>
        </w:tc>
        <w:tc>
          <w:tcPr>
            <w:tcW w:w="5449" w:type="dxa"/>
            <w:tcBorders>
              <w:top w:val="single" w:sz="4" w:space="0" w:color="auto"/>
              <w:left w:val="single" w:sz="4" w:space="0" w:color="auto"/>
              <w:bottom w:val="single" w:sz="4" w:space="0" w:color="auto"/>
              <w:right w:val="single" w:sz="4" w:space="0" w:color="auto"/>
            </w:tcBorders>
          </w:tcPr>
          <w:p w14:paraId="1608BE08" w14:textId="77777777" w:rsidR="00AC70F9" w:rsidRPr="00D040D3" w:rsidRDefault="00AC70F9"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Коммунальное унитарное предприятие «Тендерный центр Мингорисполкома»</w:t>
            </w:r>
          </w:p>
        </w:tc>
      </w:tr>
      <w:tr w:rsidR="00AC70F9" w:rsidRPr="007B0A1A" w14:paraId="3B0CFDC6"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02AB9A90" w14:textId="77777777" w:rsidR="00AC70F9" w:rsidRPr="00D040D3" w:rsidRDefault="00AC70F9"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Место нахождения</w:t>
            </w:r>
          </w:p>
        </w:tc>
        <w:tc>
          <w:tcPr>
            <w:tcW w:w="5449" w:type="dxa"/>
            <w:tcBorders>
              <w:top w:val="single" w:sz="4" w:space="0" w:color="auto"/>
              <w:left w:val="single" w:sz="4" w:space="0" w:color="auto"/>
              <w:bottom w:val="single" w:sz="4" w:space="0" w:color="auto"/>
              <w:right w:val="single" w:sz="4" w:space="0" w:color="auto"/>
            </w:tcBorders>
          </w:tcPr>
          <w:p w14:paraId="0C552F87" w14:textId="77777777" w:rsidR="00AC70F9" w:rsidRPr="00D040D3" w:rsidRDefault="0068380A" w:rsidP="00E1381A">
            <w:pPr>
              <w:pStyle w:val="ConsPlusNormal"/>
              <w:rPr>
                <w:rFonts w:ascii="Times New Roman" w:hAnsi="Times New Roman" w:cs="Times New Roman"/>
                <w:sz w:val="24"/>
                <w:szCs w:val="24"/>
              </w:rPr>
            </w:pPr>
            <w:r>
              <w:rPr>
                <w:rFonts w:ascii="Times New Roman" w:hAnsi="Times New Roman" w:cs="Times New Roman"/>
                <w:sz w:val="24"/>
                <w:szCs w:val="24"/>
              </w:rPr>
              <w:t>220005, г. </w:t>
            </w:r>
            <w:r w:rsidR="00AC70F9" w:rsidRPr="00D040D3">
              <w:rPr>
                <w:rFonts w:ascii="Times New Roman" w:hAnsi="Times New Roman" w:cs="Times New Roman"/>
                <w:sz w:val="24"/>
                <w:szCs w:val="24"/>
              </w:rPr>
              <w:t>Минс</w:t>
            </w:r>
            <w:r w:rsidR="00B0433A">
              <w:rPr>
                <w:rFonts w:ascii="Times New Roman" w:hAnsi="Times New Roman" w:cs="Times New Roman"/>
                <w:sz w:val="24"/>
                <w:szCs w:val="24"/>
              </w:rPr>
              <w:t>к, пр-т Независимости, 44, пом. </w:t>
            </w:r>
            <w:r w:rsidR="00AC70F9" w:rsidRPr="00D040D3">
              <w:rPr>
                <w:rFonts w:ascii="Times New Roman" w:hAnsi="Times New Roman" w:cs="Times New Roman"/>
                <w:sz w:val="24"/>
                <w:szCs w:val="24"/>
              </w:rPr>
              <w:t>8Н</w:t>
            </w:r>
          </w:p>
        </w:tc>
      </w:tr>
      <w:tr w:rsidR="00AC70F9" w:rsidRPr="007B0A1A" w14:paraId="2EFC9C75"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7C707A72" w14:textId="77777777" w:rsidR="00AC70F9" w:rsidRPr="00D040D3" w:rsidRDefault="00AC70F9"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Учетный номер плательщика</w:t>
            </w:r>
          </w:p>
        </w:tc>
        <w:tc>
          <w:tcPr>
            <w:tcW w:w="5449" w:type="dxa"/>
            <w:tcBorders>
              <w:top w:val="single" w:sz="4" w:space="0" w:color="auto"/>
              <w:left w:val="single" w:sz="4" w:space="0" w:color="auto"/>
              <w:bottom w:val="single" w:sz="4" w:space="0" w:color="auto"/>
              <w:right w:val="single" w:sz="4" w:space="0" w:color="auto"/>
            </w:tcBorders>
          </w:tcPr>
          <w:p w14:paraId="02165D0E" w14:textId="77777777" w:rsidR="00AC70F9" w:rsidRPr="00D040D3" w:rsidRDefault="00AC70F9"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190542214</w:t>
            </w:r>
          </w:p>
        </w:tc>
      </w:tr>
      <w:tr w:rsidR="007B0A1A" w:rsidRPr="007B0A1A" w14:paraId="3C4F6FE2" w14:textId="77777777" w:rsidTr="00E1381A">
        <w:trPr>
          <w:jc w:val="center"/>
        </w:trPr>
        <w:tc>
          <w:tcPr>
            <w:tcW w:w="9418" w:type="dxa"/>
            <w:gridSpan w:val="2"/>
            <w:tcBorders>
              <w:top w:val="single" w:sz="4" w:space="0" w:color="auto"/>
              <w:left w:val="single" w:sz="4" w:space="0" w:color="auto"/>
              <w:bottom w:val="single" w:sz="4" w:space="0" w:color="auto"/>
              <w:right w:val="single" w:sz="4" w:space="0" w:color="auto"/>
            </w:tcBorders>
            <w:vAlign w:val="center"/>
          </w:tcPr>
          <w:p w14:paraId="2C0AFB17" w14:textId="77777777" w:rsidR="007B0A1A" w:rsidRPr="00D040D3" w:rsidRDefault="007B0A1A" w:rsidP="00E1381A">
            <w:pPr>
              <w:pStyle w:val="ConsPlusNormal"/>
              <w:jc w:val="center"/>
              <w:rPr>
                <w:rFonts w:ascii="Times New Roman" w:hAnsi="Times New Roman" w:cs="Times New Roman"/>
                <w:sz w:val="24"/>
                <w:szCs w:val="24"/>
              </w:rPr>
            </w:pPr>
            <w:r w:rsidRPr="00D040D3">
              <w:rPr>
                <w:rFonts w:ascii="Times New Roman" w:hAnsi="Times New Roman" w:cs="Times New Roman"/>
                <w:b/>
                <w:bCs/>
                <w:sz w:val="24"/>
                <w:szCs w:val="24"/>
              </w:rPr>
              <w:t>Сведения о</w:t>
            </w:r>
            <w:r w:rsidR="008E3365">
              <w:rPr>
                <w:rFonts w:ascii="Times New Roman" w:hAnsi="Times New Roman" w:cs="Times New Roman"/>
                <w:b/>
                <w:bCs/>
                <w:sz w:val="24"/>
                <w:szCs w:val="24"/>
              </w:rPr>
              <w:t>б</w:t>
            </w:r>
            <w:r w:rsidR="00045485">
              <w:rPr>
                <w:rFonts w:ascii="Times New Roman" w:hAnsi="Times New Roman" w:cs="Times New Roman"/>
                <w:b/>
                <w:bCs/>
                <w:sz w:val="24"/>
                <w:szCs w:val="24"/>
              </w:rPr>
              <w:t xml:space="preserve"> </w:t>
            </w:r>
            <w:r w:rsidRPr="00D040D3">
              <w:rPr>
                <w:rFonts w:ascii="Times New Roman" w:hAnsi="Times New Roman" w:cs="Times New Roman"/>
                <w:b/>
                <w:bCs/>
                <w:sz w:val="24"/>
                <w:szCs w:val="24"/>
              </w:rPr>
              <w:t>электронном аукционе</w:t>
            </w:r>
          </w:p>
        </w:tc>
      </w:tr>
      <w:tr w:rsidR="007B0A1A" w:rsidRPr="007B0A1A" w14:paraId="0C2C64F6"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4E83F25D" w14:textId="77777777" w:rsidR="007B0A1A" w:rsidRPr="00D040D3" w:rsidRDefault="007B0A1A"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Дата истечения срока для подготовки и подачи предложений</w:t>
            </w:r>
          </w:p>
        </w:tc>
        <w:tc>
          <w:tcPr>
            <w:tcW w:w="5449" w:type="dxa"/>
            <w:tcBorders>
              <w:top w:val="single" w:sz="4" w:space="0" w:color="auto"/>
              <w:left w:val="single" w:sz="4" w:space="0" w:color="auto"/>
              <w:bottom w:val="single" w:sz="4" w:space="0" w:color="auto"/>
              <w:right w:val="single" w:sz="4" w:space="0" w:color="auto"/>
            </w:tcBorders>
          </w:tcPr>
          <w:p w14:paraId="36F5BBA4" w14:textId="7E6E55B4" w:rsidR="007B0A1A" w:rsidRPr="00D040D3" w:rsidRDefault="000F1A6C" w:rsidP="00E1381A">
            <w:pPr>
              <w:pStyle w:val="ConsPlusNormal"/>
              <w:rPr>
                <w:rFonts w:ascii="Times New Roman" w:hAnsi="Times New Roman" w:cs="Times New Roman"/>
                <w:sz w:val="24"/>
                <w:szCs w:val="24"/>
              </w:rPr>
            </w:pPr>
            <w:r>
              <w:rPr>
                <w:rFonts w:ascii="Times New Roman" w:hAnsi="Times New Roman" w:cs="Times New Roman"/>
                <w:sz w:val="24"/>
                <w:szCs w:val="24"/>
              </w:rPr>
              <w:t>01</w:t>
            </w:r>
            <w:r w:rsidR="00DF272E">
              <w:rPr>
                <w:rFonts w:ascii="Times New Roman" w:hAnsi="Times New Roman" w:cs="Times New Roman"/>
                <w:sz w:val="24"/>
                <w:szCs w:val="24"/>
              </w:rPr>
              <w:t>.</w:t>
            </w:r>
            <w:r>
              <w:rPr>
                <w:rFonts w:ascii="Times New Roman" w:hAnsi="Times New Roman" w:cs="Times New Roman"/>
                <w:sz w:val="24"/>
                <w:szCs w:val="24"/>
              </w:rPr>
              <w:t>08</w:t>
            </w:r>
            <w:r w:rsidR="00614E3C">
              <w:rPr>
                <w:rFonts w:ascii="Times New Roman" w:hAnsi="Times New Roman" w:cs="Times New Roman"/>
                <w:sz w:val="24"/>
                <w:szCs w:val="24"/>
              </w:rPr>
              <w:t>.202</w:t>
            </w:r>
            <w:r w:rsidR="00FE2F9B">
              <w:rPr>
                <w:rFonts w:ascii="Times New Roman" w:hAnsi="Times New Roman" w:cs="Times New Roman"/>
                <w:sz w:val="24"/>
                <w:szCs w:val="24"/>
              </w:rPr>
              <w:t>6</w:t>
            </w:r>
          </w:p>
        </w:tc>
      </w:tr>
      <w:tr w:rsidR="007B0A1A" w:rsidRPr="007B0A1A" w14:paraId="636B58CE"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1E29F7CD" w14:textId="3E0FBEBB" w:rsidR="007B0A1A" w:rsidRPr="00D040D3" w:rsidRDefault="00105A41" w:rsidP="00E1381A">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007B0A1A" w:rsidRPr="00D040D3">
              <w:rPr>
                <w:rFonts w:ascii="Times New Roman" w:hAnsi="Times New Roman" w:cs="Times New Roman"/>
                <w:sz w:val="24"/>
                <w:szCs w:val="24"/>
              </w:rPr>
              <w:t xml:space="preserve">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4B14436C" w14:textId="65B8F5FC" w:rsidR="007272D7" w:rsidRPr="007B510D" w:rsidRDefault="000F1A6C" w:rsidP="00E1381A">
            <w:pPr>
              <w:pStyle w:val="ConsPlusNormal"/>
              <w:jc w:val="both"/>
              <w:rPr>
                <w:rFonts w:ascii="Times New Roman" w:hAnsi="Times New Roman" w:cs="Times New Roman"/>
                <w:b/>
                <w:sz w:val="24"/>
                <w:szCs w:val="24"/>
              </w:rPr>
            </w:pPr>
            <w:r w:rsidRPr="000F1A6C">
              <w:rPr>
                <w:rFonts w:ascii="Times New Roman" w:hAnsi="Times New Roman" w:cs="Times New Roman"/>
                <w:b/>
                <w:sz w:val="24"/>
                <w:szCs w:val="24"/>
              </w:rPr>
              <w:t>707 353,83</w:t>
            </w:r>
            <w:r w:rsidR="0013044F">
              <w:rPr>
                <w:rFonts w:ascii="Times New Roman" w:hAnsi="Times New Roman" w:cs="Times New Roman"/>
                <w:b/>
                <w:sz w:val="24"/>
                <w:szCs w:val="24"/>
              </w:rPr>
              <w:t xml:space="preserve"> </w:t>
            </w:r>
            <w:r w:rsidR="000D5D0C">
              <w:rPr>
                <w:rFonts w:ascii="Times New Roman" w:hAnsi="Times New Roman" w:cs="Times New Roman"/>
                <w:b/>
                <w:sz w:val="24"/>
                <w:szCs w:val="24"/>
              </w:rPr>
              <w:t xml:space="preserve">белорусских </w:t>
            </w:r>
            <w:r w:rsidR="00AC6170">
              <w:rPr>
                <w:rFonts w:ascii="Times New Roman" w:hAnsi="Times New Roman" w:cs="Times New Roman"/>
                <w:b/>
                <w:sz w:val="24"/>
                <w:szCs w:val="24"/>
              </w:rPr>
              <w:t>рубл</w:t>
            </w:r>
            <w:r w:rsidR="00EF2F58">
              <w:rPr>
                <w:rFonts w:ascii="Times New Roman" w:hAnsi="Times New Roman" w:cs="Times New Roman"/>
                <w:b/>
                <w:sz w:val="24"/>
                <w:szCs w:val="24"/>
              </w:rPr>
              <w:t>я</w:t>
            </w:r>
            <w:r w:rsidR="000D5D0C" w:rsidRPr="000D5D0C">
              <w:rPr>
                <w:rFonts w:ascii="Times New Roman" w:hAnsi="Times New Roman" w:cs="Times New Roman"/>
                <w:b/>
                <w:sz w:val="24"/>
                <w:szCs w:val="24"/>
              </w:rPr>
              <w:t xml:space="preserve"> с НДС 20%</w:t>
            </w:r>
            <w:r w:rsidR="007B510D">
              <w:rPr>
                <w:rFonts w:ascii="Times New Roman" w:hAnsi="Times New Roman" w:cs="Times New Roman"/>
                <w:b/>
                <w:sz w:val="24"/>
                <w:szCs w:val="24"/>
              </w:rPr>
              <w:t>.</w:t>
            </w:r>
          </w:p>
        </w:tc>
      </w:tr>
      <w:tr w:rsidR="007B0A1A" w:rsidRPr="007B0A1A" w14:paraId="4DE05635"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283AB71F" w14:textId="77777777" w:rsidR="007B0A1A" w:rsidRPr="00D040D3" w:rsidRDefault="007B0A1A"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Требования к участникам, документы и (или) сведения для пров</w:t>
            </w:r>
            <w:r w:rsidR="006060E9" w:rsidRPr="00D040D3">
              <w:rPr>
                <w:rFonts w:ascii="Times New Roman" w:hAnsi="Times New Roman" w:cs="Times New Roman"/>
                <w:sz w:val="24"/>
                <w:szCs w:val="24"/>
              </w:rPr>
              <w:t xml:space="preserve">ерки требований к участникам </w:t>
            </w:r>
          </w:p>
        </w:tc>
        <w:tc>
          <w:tcPr>
            <w:tcW w:w="5449" w:type="dxa"/>
            <w:tcBorders>
              <w:top w:val="single" w:sz="4" w:space="0" w:color="auto"/>
              <w:left w:val="single" w:sz="4" w:space="0" w:color="auto"/>
              <w:bottom w:val="single" w:sz="4" w:space="0" w:color="auto"/>
              <w:right w:val="single" w:sz="4" w:space="0" w:color="auto"/>
            </w:tcBorders>
          </w:tcPr>
          <w:p w14:paraId="15C7109E" w14:textId="77777777" w:rsidR="005333F8" w:rsidRPr="005333F8" w:rsidRDefault="005333F8" w:rsidP="00E1381A">
            <w:pPr>
              <w:pStyle w:val="ConsPlusNormal"/>
              <w:jc w:val="center"/>
              <w:rPr>
                <w:rFonts w:ascii="Times New Roman" w:hAnsi="Times New Roman" w:cs="Times New Roman"/>
                <w:b/>
                <w:sz w:val="24"/>
                <w:szCs w:val="24"/>
              </w:rPr>
            </w:pPr>
            <w:r w:rsidRPr="005333F8">
              <w:rPr>
                <w:rFonts w:ascii="Times New Roman" w:hAnsi="Times New Roman" w:cs="Times New Roman"/>
                <w:b/>
                <w:sz w:val="24"/>
                <w:szCs w:val="24"/>
              </w:rPr>
              <w:t>К участникам предъявляются следующие требования:</w:t>
            </w:r>
          </w:p>
          <w:p w14:paraId="4C9CB5FB"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1. Соответствие требованиям, установленным законодательством к юридическому лицу, в том числе индивидуальному предпринимателю, осуществляющему поставку товаров, являющихся предметом государственной закупки.</w:t>
            </w:r>
          </w:p>
          <w:p w14:paraId="32FE3600"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 xml:space="preserve">Соответствие данному требованию </w:t>
            </w:r>
            <w:r w:rsidRPr="00471DA1">
              <w:rPr>
                <w:rFonts w:ascii="Times New Roman" w:eastAsia="Times New Roman" w:hAnsi="Times New Roman"/>
                <w:bCs/>
                <w:sz w:val="24"/>
                <w:szCs w:val="24"/>
              </w:rPr>
              <w:lastRenderedPageBreak/>
              <w:t>подтверждается свидетельством о государственной регистрации юридического лица или индивидуального предпринимателя для резидентов Республики Беларусь или выпиской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 для нерезидентов Республики Беларусь.</w:t>
            </w:r>
          </w:p>
          <w:p w14:paraId="5D6A7358"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57D7CC89"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0CCE8E3F"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 xml:space="preserve">Соответствие требованию подтверждается: </w:t>
            </w:r>
          </w:p>
          <w:p w14:paraId="6B33BEA2"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3B252C16"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471DA1">
              <w:rPr>
                <w:rFonts w:ascii="Times New Roman" w:eastAsia="Times New Roman" w:hAnsi="Times New Roman"/>
                <w:bCs/>
                <w:sz w:val="24"/>
                <w:szCs w:val="24"/>
              </w:rPr>
              <w:lastRenderedPageBreak/>
              <w:t>заявлением с указанием последней отчетной даты.</w:t>
            </w:r>
          </w:p>
          <w:p w14:paraId="1C191CBD"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0A7042D9"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 xml:space="preserve">3. Юридическое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p>
          <w:p w14:paraId="0FC13D8D"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Соответствие данному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настоящему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0362FEFA"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07DC6B81"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4. Юридическое или физическое лицо, в том числе индивидуальный предприниматель, с учетом положений статьи 16-1 Закона Республики Беларусь от 13.07.2012 N 419-З (ред. от 31.01.2024) "О государственных закупках товаров (работ, услуг)" (далее – Закон) не должно быть аффилировано с заказчиком, организатором.</w:t>
            </w:r>
          </w:p>
          <w:p w14:paraId="2E14ED8F"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73EA5B8A"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00C6C01D"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(к торгам при проведении электронного аукциона).</w:t>
            </w:r>
          </w:p>
          <w:p w14:paraId="63C4B921"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 xml:space="preserve">Не позднее трех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(к торгам при проведении электронного аукциона), являются для него аффилированными лицами, либо о том, что среди таких участников имеется лицо, не </w:t>
            </w:r>
            <w:r w:rsidRPr="00471DA1">
              <w:rPr>
                <w:rFonts w:ascii="Times New Roman" w:eastAsia="Times New Roman" w:hAnsi="Times New Roman"/>
                <w:bCs/>
                <w:sz w:val="24"/>
                <w:szCs w:val="24"/>
              </w:rPr>
              <w:lastRenderedPageBreak/>
              <w:t>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0CFF015B"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2DE3C13F"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6. Юридическое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157968C7"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6DB55A6E"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615B1A61"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7.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7F0FF525"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223C7A97"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0537A6EF"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8.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30BDB84"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38F135BD"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18A764E3"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9. В отношении юридического лица и индивидуального предпринимателя не должно быть возбуждено производство по делу о банкротстве.</w:t>
            </w:r>
          </w:p>
          <w:p w14:paraId="68D6080B"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75FF74F2"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643657C8"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10. Юридическое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(выполнение работ, оказание услуг) с использованием товарных знаков и (или) знаков обслуживания.</w:t>
            </w:r>
          </w:p>
          <w:p w14:paraId="13D274D7"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0BD92623"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2498D1E0"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11.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15B84AF4"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5A203E8B"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220C346A"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 xml:space="preserve">юридическое лицо не должно считаться подвергавшимся административному взысканию за административное правонарушение, </w:t>
            </w:r>
            <w:r w:rsidRPr="00471DA1">
              <w:rPr>
                <w:rFonts w:ascii="Times New Roman" w:eastAsia="Times New Roman" w:hAnsi="Times New Roman"/>
                <w:bCs/>
                <w:sz w:val="24"/>
                <w:szCs w:val="24"/>
              </w:rPr>
              <w:lastRenderedPageBreak/>
              <w:t>предусмотренное в статье 24.59 Кодекса Республики Беларусь об административных правонарушениях;</w:t>
            </w:r>
          </w:p>
          <w:p w14:paraId="494378C9"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3C7D8C4A"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377BC17C"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093B956E" w14:textId="21BA7A48" w:rsidR="005333F8" w:rsidRPr="001F122C" w:rsidRDefault="00471DA1" w:rsidP="00471DA1">
            <w:pPr>
              <w:pStyle w:val="ConsPlusNormal"/>
              <w:ind w:firstLine="540"/>
              <w:jc w:val="both"/>
              <w:rPr>
                <w:rFonts w:ascii="Times New Roman" w:hAnsi="Times New Roman" w:cs="Times New Roman"/>
                <w:bCs/>
                <w:sz w:val="24"/>
                <w:szCs w:val="24"/>
              </w:rPr>
            </w:pPr>
            <w:r w:rsidRPr="00471DA1">
              <w:rPr>
                <w:rFonts w:ascii="Times New Roman" w:eastAsia="Times New Roman" w:hAnsi="Times New Roman" w:cs="Times New Roman"/>
                <w:bCs/>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tc>
      </w:tr>
      <w:tr w:rsidR="007B0A1A" w:rsidRPr="007B0A1A" w14:paraId="13FDAC5D"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32580067" w14:textId="77777777" w:rsidR="007B0A1A" w:rsidRPr="00D040D3" w:rsidRDefault="007B0A1A"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lastRenderedPageBreak/>
              <w:t>Требование о предоставл</w:t>
            </w:r>
            <w:r w:rsidR="00A74165" w:rsidRPr="00D040D3">
              <w:rPr>
                <w:rFonts w:ascii="Times New Roman" w:hAnsi="Times New Roman" w:cs="Times New Roman"/>
                <w:sz w:val="24"/>
                <w:szCs w:val="24"/>
              </w:rPr>
              <w:t>ении аукционного обеспечения</w:t>
            </w:r>
            <w:r w:rsidRPr="00D040D3">
              <w:rPr>
                <w:rFonts w:ascii="Times New Roman" w:hAnsi="Times New Roman" w:cs="Times New Roman"/>
                <w:sz w:val="24"/>
                <w:szCs w:val="24"/>
              </w:rPr>
              <w:t>, размер аукционного обеспечения, срок д</w:t>
            </w:r>
            <w:r w:rsidR="00A74165" w:rsidRPr="00D040D3">
              <w:rPr>
                <w:rFonts w:ascii="Times New Roman" w:hAnsi="Times New Roman" w:cs="Times New Roman"/>
                <w:sz w:val="24"/>
                <w:szCs w:val="24"/>
              </w:rPr>
              <w:t xml:space="preserve">ействия банковской гарантии </w:t>
            </w:r>
            <w:r w:rsidRPr="00D040D3">
              <w:rPr>
                <w:rFonts w:ascii="Times New Roman" w:hAnsi="Times New Roman" w:cs="Times New Roman"/>
                <w:sz w:val="24"/>
                <w:szCs w:val="24"/>
              </w:rPr>
              <w:t>и (или) обеспечения исполнения обязательств по договору</w:t>
            </w:r>
          </w:p>
        </w:tc>
        <w:tc>
          <w:tcPr>
            <w:tcW w:w="5449" w:type="dxa"/>
            <w:tcBorders>
              <w:top w:val="single" w:sz="4" w:space="0" w:color="auto"/>
              <w:left w:val="single" w:sz="4" w:space="0" w:color="auto"/>
              <w:bottom w:val="single" w:sz="4" w:space="0" w:color="auto"/>
              <w:right w:val="single" w:sz="4" w:space="0" w:color="auto"/>
            </w:tcBorders>
          </w:tcPr>
          <w:p w14:paraId="75143E64" w14:textId="77777777" w:rsidR="00A653B9" w:rsidRPr="00D040D3" w:rsidRDefault="00A653B9" w:rsidP="00E1381A">
            <w:pPr>
              <w:pStyle w:val="ConsPlusNormal"/>
              <w:rPr>
                <w:rFonts w:ascii="Times New Roman" w:hAnsi="Times New Roman"/>
                <w:sz w:val="24"/>
                <w:szCs w:val="24"/>
              </w:rPr>
            </w:pPr>
            <w:r w:rsidRPr="00D040D3">
              <w:rPr>
                <w:rFonts w:ascii="Times New Roman" w:hAnsi="Times New Roman"/>
                <w:sz w:val="24"/>
                <w:szCs w:val="24"/>
              </w:rPr>
              <w:t>Аукционное обеспечение не требуется.</w:t>
            </w:r>
          </w:p>
          <w:p w14:paraId="3933D1A0" w14:textId="68E3B43C" w:rsidR="007B0A1A" w:rsidRPr="000459E8" w:rsidRDefault="00A653B9" w:rsidP="00E1381A">
            <w:pPr>
              <w:pStyle w:val="ConsPlusNormal"/>
              <w:jc w:val="both"/>
              <w:rPr>
                <w:rFonts w:ascii="Times New Roman" w:hAnsi="Times New Roman"/>
                <w:b/>
                <w:sz w:val="24"/>
                <w:szCs w:val="24"/>
              </w:rPr>
            </w:pPr>
            <w:r w:rsidRPr="000459E8">
              <w:rPr>
                <w:rFonts w:ascii="Times New Roman" w:hAnsi="Times New Roman"/>
                <w:sz w:val="24"/>
                <w:szCs w:val="24"/>
              </w:rPr>
              <w:t xml:space="preserve">Обеспечение исполнения договора </w:t>
            </w:r>
            <w:r w:rsidR="00A87FC6">
              <w:rPr>
                <w:rFonts w:ascii="Times New Roman" w:hAnsi="Times New Roman"/>
                <w:sz w:val="24"/>
                <w:szCs w:val="24"/>
              </w:rPr>
              <w:t xml:space="preserve">не </w:t>
            </w:r>
            <w:r w:rsidRPr="000459E8">
              <w:rPr>
                <w:rFonts w:ascii="Times New Roman" w:hAnsi="Times New Roman"/>
                <w:sz w:val="24"/>
                <w:szCs w:val="24"/>
              </w:rPr>
              <w:t>требуется</w:t>
            </w:r>
            <w:r w:rsidR="00A87FC6">
              <w:rPr>
                <w:rFonts w:ascii="Times New Roman" w:hAnsi="Times New Roman"/>
                <w:sz w:val="24"/>
                <w:szCs w:val="24"/>
              </w:rPr>
              <w:t>.</w:t>
            </w:r>
          </w:p>
        </w:tc>
      </w:tr>
      <w:tr w:rsidR="007B0A1A" w:rsidRPr="007B0A1A" w14:paraId="352CA9E0" w14:textId="77777777" w:rsidTr="00E1381A">
        <w:trPr>
          <w:jc w:val="center"/>
        </w:trPr>
        <w:tc>
          <w:tcPr>
            <w:tcW w:w="9418" w:type="dxa"/>
            <w:gridSpan w:val="2"/>
            <w:tcBorders>
              <w:top w:val="single" w:sz="4" w:space="0" w:color="auto"/>
              <w:left w:val="single" w:sz="4" w:space="0" w:color="auto"/>
              <w:bottom w:val="single" w:sz="4" w:space="0" w:color="auto"/>
              <w:right w:val="single" w:sz="4" w:space="0" w:color="auto"/>
            </w:tcBorders>
            <w:vAlign w:val="center"/>
          </w:tcPr>
          <w:p w14:paraId="05CA18F9" w14:textId="77777777" w:rsidR="007B0A1A" w:rsidRPr="00D040D3" w:rsidRDefault="007B0A1A" w:rsidP="00E1381A">
            <w:pPr>
              <w:pStyle w:val="ConsPlusNormal"/>
              <w:jc w:val="center"/>
              <w:rPr>
                <w:rFonts w:ascii="Times New Roman" w:hAnsi="Times New Roman" w:cs="Times New Roman"/>
                <w:sz w:val="24"/>
                <w:szCs w:val="24"/>
              </w:rPr>
            </w:pPr>
            <w:r w:rsidRPr="00D040D3">
              <w:rPr>
                <w:rFonts w:ascii="Times New Roman" w:hAnsi="Times New Roman" w:cs="Times New Roman"/>
                <w:b/>
                <w:bCs/>
                <w:sz w:val="24"/>
                <w:szCs w:val="24"/>
              </w:rPr>
              <w:t>Сведения о предмете государственной закупки</w:t>
            </w:r>
          </w:p>
        </w:tc>
      </w:tr>
      <w:tr w:rsidR="00C736CD" w:rsidRPr="007B0A1A" w14:paraId="52051E67"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0D7DD0AB" w14:textId="77777777" w:rsidR="00C736CD" w:rsidRPr="00D040D3" w:rsidRDefault="00C736CD"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vAlign w:val="center"/>
          </w:tcPr>
          <w:p w14:paraId="2EBADEE1" w14:textId="49787446" w:rsidR="007A7CFD" w:rsidRPr="006B5A5A" w:rsidRDefault="00D81CF8" w:rsidP="00D81CF8">
            <w:pPr>
              <w:pStyle w:val="ConsPlusNormal"/>
              <w:jc w:val="both"/>
              <w:rPr>
                <w:rFonts w:ascii="Times New Roman" w:hAnsi="Times New Roman" w:cs="Times New Roman"/>
                <w:b/>
                <w:bCs/>
                <w:iCs/>
                <w:sz w:val="24"/>
                <w:szCs w:val="24"/>
              </w:rPr>
            </w:pPr>
            <w:r>
              <w:rPr>
                <w:rFonts w:ascii="Times New Roman" w:hAnsi="Times New Roman" w:cs="Times New Roman"/>
                <w:b/>
                <w:bCs/>
                <w:iCs/>
                <w:sz w:val="24"/>
                <w:szCs w:val="24"/>
              </w:rPr>
              <w:t>Т</w:t>
            </w:r>
            <w:r w:rsidRPr="00D81CF8">
              <w:rPr>
                <w:rFonts w:ascii="Times New Roman" w:hAnsi="Times New Roman" w:cs="Times New Roman"/>
                <w:b/>
                <w:bCs/>
                <w:iCs/>
                <w:sz w:val="24"/>
                <w:szCs w:val="24"/>
              </w:rPr>
              <w:t>уалетн</w:t>
            </w:r>
            <w:r>
              <w:rPr>
                <w:rFonts w:ascii="Times New Roman" w:hAnsi="Times New Roman" w:cs="Times New Roman"/>
                <w:b/>
                <w:bCs/>
                <w:iCs/>
                <w:sz w:val="24"/>
                <w:szCs w:val="24"/>
              </w:rPr>
              <w:t>ый</w:t>
            </w:r>
            <w:r w:rsidRPr="00D81CF8">
              <w:rPr>
                <w:rFonts w:ascii="Times New Roman" w:hAnsi="Times New Roman" w:cs="Times New Roman"/>
                <w:b/>
                <w:bCs/>
                <w:iCs/>
                <w:sz w:val="24"/>
                <w:szCs w:val="24"/>
              </w:rPr>
              <w:t xml:space="preserve"> модул</w:t>
            </w:r>
            <w:r>
              <w:rPr>
                <w:rFonts w:ascii="Times New Roman" w:hAnsi="Times New Roman" w:cs="Times New Roman"/>
                <w:b/>
                <w:bCs/>
                <w:iCs/>
                <w:sz w:val="24"/>
                <w:szCs w:val="24"/>
              </w:rPr>
              <w:t>ь</w:t>
            </w:r>
            <w:r w:rsidRPr="00D81CF8">
              <w:rPr>
                <w:rFonts w:ascii="Times New Roman" w:hAnsi="Times New Roman" w:cs="Times New Roman"/>
                <w:b/>
                <w:bCs/>
                <w:iCs/>
                <w:sz w:val="24"/>
                <w:szCs w:val="24"/>
              </w:rPr>
              <w:t xml:space="preserve"> для комплектации</w:t>
            </w:r>
            <w:r>
              <w:rPr>
                <w:rFonts w:ascii="Times New Roman" w:hAnsi="Times New Roman" w:cs="Times New Roman"/>
                <w:b/>
                <w:bCs/>
                <w:iCs/>
                <w:sz w:val="24"/>
                <w:szCs w:val="24"/>
              </w:rPr>
              <w:t xml:space="preserve"> </w:t>
            </w:r>
            <w:r w:rsidRPr="00D81CF8">
              <w:rPr>
                <w:rFonts w:ascii="Times New Roman" w:hAnsi="Times New Roman" w:cs="Times New Roman"/>
                <w:b/>
                <w:bCs/>
                <w:iCs/>
                <w:sz w:val="24"/>
                <w:szCs w:val="24"/>
              </w:rPr>
              <w:t xml:space="preserve">объекта строительства «Возведение парка в границах </w:t>
            </w:r>
            <w:proofErr w:type="spellStart"/>
            <w:r w:rsidRPr="00D81CF8">
              <w:rPr>
                <w:rFonts w:ascii="Times New Roman" w:hAnsi="Times New Roman" w:cs="Times New Roman"/>
                <w:b/>
                <w:bCs/>
                <w:iCs/>
                <w:sz w:val="24"/>
                <w:szCs w:val="24"/>
              </w:rPr>
              <w:t>пр.Победителей</w:t>
            </w:r>
            <w:proofErr w:type="spellEnd"/>
            <w:r w:rsidRPr="00D81CF8">
              <w:rPr>
                <w:rFonts w:ascii="Times New Roman" w:hAnsi="Times New Roman" w:cs="Times New Roman"/>
                <w:b/>
                <w:bCs/>
                <w:iCs/>
                <w:sz w:val="24"/>
                <w:szCs w:val="24"/>
              </w:rPr>
              <w:t xml:space="preserve"> – </w:t>
            </w:r>
            <w:proofErr w:type="spellStart"/>
            <w:r w:rsidRPr="00D81CF8">
              <w:rPr>
                <w:rFonts w:ascii="Times New Roman" w:hAnsi="Times New Roman" w:cs="Times New Roman"/>
                <w:b/>
                <w:bCs/>
                <w:iCs/>
                <w:sz w:val="24"/>
                <w:szCs w:val="24"/>
              </w:rPr>
              <w:t>ул.Орловская</w:t>
            </w:r>
            <w:proofErr w:type="spellEnd"/>
            <w:r w:rsidRPr="00D81CF8">
              <w:rPr>
                <w:rFonts w:ascii="Times New Roman" w:hAnsi="Times New Roman" w:cs="Times New Roman"/>
                <w:b/>
                <w:bCs/>
                <w:iCs/>
                <w:sz w:val="24"/>
                <w:szCs w:val="24"/>
              </w:rPr>
              <w:t xml:space="preserve"> – реки Свислочь в </w:t>
            </w:r>
            <w:proofErr w:type="spellStart"/>
            <w:r w:rsidRPr="00D81CF8">
              <w:rPr>
                <w:rFonts w:ascii="Times New Roman" w:hAnsi="Times New Roman" w:cs="Times New Roman"/>
                <w:b/>
                <w:bCs/>
                <w:iCs/>
                <w:sz w:val="24"/>
                <w:szCs w:val="24"/>
              </w:rPr>
              <w:t>г.Минске</w:t>
            </w:r>
            <w:proofErr w:type="spellEnd"/>
            <w:r w:rsidRPr="00D81CF8">
              <w:rPr>
                <w:rFonts w:ascii="Times New Roman" w:hAnsi="Times New Roman" w:cs="Times New Roman"/>
                <w:b/>
                <w:bCs/>
                <w:iCs/>
                <w:sz w:val="24"/>
                <w:szCs w:val="24"/>
              </w:rPr>
              <w:t>» 4 очередь</w:t>
            </w:r>
          </w:p>
        </w:tc>
      </w:tr>
      <w:tr w:rsidR="00C736CD" w:rsidRPr="007B0A1A" w14:paraId="6E85AD5C"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296C25E5" w14:textId="77777777" w:rsidR="00C736CD" w:rsidRPr="00D040D3" w:rsidRDefault="00C736CD"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Код по ОКРБ 007-2012 (подвид)</w:t>
            </w:r>
          </w:p>
        </w:tc>
        <w:tc>
          <w:tcPr>
            <w:tcW w:w="5449" w:type="dxa"/>
            <w:tcBorders>
              <w:top w:val="single" w:sz="4" w:space="0" w:color="auto"/>
              <w:left w:val="single" w:sz="4" w:space="0" w:color="auto"/>
              <w:bottom w:val="single" w:sz="4" w:space="0" w:color="auto"/>
              <w:right w:val="single" w:sz="4" w:space="0" w:color="auto"/>
            </w:tcBorders>
          </w:tcPr>
          <w:p w14:paraId="34F678D1" w14:textId="6C578907" w:rsidR="00C736CD" w:rsidRPr="00D040D3" w:rsidRDefault="00D81CF8" w:rsidP="00E1381A">
            <w:pPr>
              <w:pStyle w:val="ConsPlusNormal"/>
              <w:rPr>
                <w:rFonts w:ascii="Times New Roman" w:hAnsi="Times New Roman" w:cs="Times New Roman"/>
                <w:sz w:val="24"/>
                <w:szCs w:val="24"/>
              </w:rPr>
            </w:pPr>
            <w:r w:rsidRPr="00D81CF8">
              <w:rPr>
                <w:rFonts w:ascii="Times New Roman" w:hAnsi="Times New Roman" w:cs="Times New Roman"/>
                <w:sz w:val="24"/>
                <w:szCs w:val="24"/>
              </w:rPr>
              <w:t>25.99.11.310</w:t>
            </w:r>
          </w:p>
        </w:tc>
      </w:tr>
      <w:tr w:rsidR="00C736CD" w:rsidRPr="007B0A1A" w14:paraId="302861AC"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19588E8C" w14:textId="77777777" w:rsidR="00C736CD" w:rsidRPr="00D040D3" w:rsidRDefault="00C736CD"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75614887" w14:textId="1B1CC0EA" w:rsidR="00C736CD" w:rsidRPr="00A87FC6" w:rsidRDefault="00D81CF8" w:rsidP="00E1381A">
            <w:pPr>
              <w:pStyle w:val="ConsPlusNormal"/>
              <w:jc w:val="both"/>
              <w:rPr>
                <w:rFonts w:ascii="Times New Roman" w:hAnsi="Times New Roman" w:cs="Times New Roman"/>
                <w:iCs/>
                <w:sz w:val="24"/>
                <w:szCs w:val="24"/>
              </w:rPr>
            </w:pPr>
            <w:r>
              <w:rPr>
                <w:rFonts w:ascii="Times New Roman" w:hAnsi="Times New Roman" w:cs="Times New Roman"/>
                <w:iCs/>
                <w:sz w:val="24"/>
                <w:szCs w:val="24"/>
              </w:rPr>
              <w:t>И</w:t>
            </w:r>
            <w:r w:rsidRPr="00D81CF8">
              <w:rPr>
                <w:rFonts w:ascii="Times New Roman" w:hAnsi="Times New Roman" w:cs="Times New Roman"/>
                <w:iCs/>
                <w:sz w:val="24"/>
                <w:szCs w:val="24"/>
              </w:rPr>
              <w:t>зделия санитарно-технические прочие и их части из черных металлов</w:t>
            </w:r>
          </w:p>
        </w:tc>
      </w:tr>
      <w:tr w:rsidR="00C736CD" w:rsidRPr="007B0A1A" w14:paraId="266E17EC"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1837DC6D" w14:textId="77777777" w:rsidR="00C736CD" w:rsidRPr="00D040D3" w:rsidRDefault="00C736CD"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0395D737" w14:textId="300E7CC0" w:rsidR="00332BBB" w:rsidRPr="00D040D3" w:rsidRDefault="008336BB" w:rsidP="00E1381A">
            <w:pPr>
              <w:widowControl w:val="0"/>
              <w:shd w:val="clear" w:color="auto" w:fill="FFFFFF" w:themeFill="background1"/>
              <w:autoSpaceDE w:val="0"/>
              <w:autoSpaceDN w:val="0"/>
              <w:adjustRightInd w:val="0"/>
              <w:spacing w:after="0" w:line="240" w:lineRule="auto"/>
              <w:ind w:right="-1"/>
              <w:rPr>
                <w:rFonts w:ascii="Times New Roman" w:hAnsi="Times New Roman"/>
                <w:sz w:val="24"/>
                <w:szCs w:val="24"/>
              </w:rPr>
            </w:pPr>
            <w:r>
              <w:rPr>
                <w:rFonts w:ascii="Times New Roman" w:hAnsi="Times New Roman"/>
                <w:sz w:val="24"/>
                <w:szCs w:val="24"/>
              </w:rPr>
              <w:t xml:space="preserve">1 </w:t>
            </w:r>
            <w:r w:rsidR="00930ECD">
              <w:rPr>
                <w:rFonts w:ascii="Times New Roman" w:hAnsi="Times New Roman"/>
                <w:sz w:val="24"/>
                <w:szCs w:val="24"/>
              </w:rPr>
              <w:t>шт.</w:t>
            </w:r>
          </w:p>
        </w:tc>
      </w:tr>
      <w:tr w:rsidR="00C736CD" w:rsidRPr="007B0A1A" w14:paraId="7E7044AC"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68988263" w14:textId="77777777" w:rsidR="00C736CD" w:rsidRPr="00D040D3" w:rsidRDefault="00C736CD"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Срок 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4919D0E9" w14:textId="688EB91C" w:rsidR="00C736CD" w:rsidRPr="00A87FC6" w:rsidRDefault="00AC59DE" w:rsidP="00E1381A">
            <w:pPr>
              <w:widowControl w:val="0"/>
              <w:autoSpaceDE w:val="0"/>
              <w:autoSpaceDN w:val="0"/>
              <w:adjustRightInd w:val="0"/>
              <w:spacing w:after="0" w:line="240" w:lineRule="auto"/>
              <w:ind w:right="-1"/>
              <w:contextualSpacing/>
              <w:jc w:val="both"/>
              <w:rPr>
                <w:rFonts w:ascii="Times New Roman" w:eastAsia="Times New Roman" w:hAnsi="Times New Roman"/>
                <w:iCs/>
                <w:sz w:val="24"/>
                <w:szCs w:val="24"/>
              </w:rPr>
            </w:pPr>
            <w:r w:rsidRPr="00AC59DE">
              <w:rPr>
                <w:rFonts w:ascii="Times New Roman" w:eastAsia="Times New Roman" w:hAnsi="Times New Roman"/>
                <w:iCs/>
                <w:sz w:val="24"/>
                <w:szCs w:val="24"/>
              </w:rPr>
              <w:t>поставка товара, его разгрузка и установка (монтаж) должна быть произведена в течение 60 (</w:t>
            </w:r>
            <w:r>
              <w:rPr>
                <w:rFonts w:ascii="Times New Roman" w:eastAsia="Times New Roman" w:hAnsi="Times New Roman"/>
                <w:iCs/>
                <w:sz w:val="24"/>
                <w:szCs w:val="24"/>
              </w:rPr>
              <w:t>ш</w:t>
            </w:r>
            <w:r w:rsidRPr="00AC59DE">
              <w:rPr>
                <w:rFonts w:ascii="Times New Roman" w:eastAsia="Times New Roman" w:hAnsi="Times New Roman"/>
                <w:iCs/>
                <w:sz w:val="24"/>
                <w:szCs w:val="24"/>
              </w:rPr>
              <w:t xml:space="preserve">естидесяти) рабочих дней с даты подписания договора поставки (либо получения предоплаты в соответствии с </w:t>
            </w:r>
            <w:r w:rsidR="000E08D9">
              <w:rPr>
                <w:rFonts w:ascii="Times New Roman" w:eastAsia="Times New Roman" w:hAnsi="Times New Roman"/>
                <w:iCs/>
                <w:sz w:val="24"/>
                <w:szCs w:val="24"/>
              </w:rPr>
              <w:t>проектом договора</w:t>
            </w:r>
            <w:r w:rsidRPr="00AC59DE">
              <w:rPr>
                <w:rFonts w:ascii="Times New Roman" w:eastAsia="Times New Roman" w:hAnsi="Times New Roman"/>
                <w:iCs/>
                <w:sz w:val="24"/>
                <w:szCs w:val="24"/>
              </w:rPr>
              <w:t>)</w:t>
            </w:r>
          </w:p>
        </w:tc>
      </w:tr>
      <w:tr w:rsidR="00C736CD" w:rsidRPr="00485A8B" w14:paraId="12627F23"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34076602" w14:textId="77777777" w:rsidR="00C736CD" w:rsidRPr="00D040D3" w:rsidRDefault="00C736CD"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 xml:space="preserve">Место </w:t>
            </w:r>
            <w:r w:rsidR="009A313C" w:rsidRPr="00D040D3">
              <w:rPr>
                <w:rFonts w:ascii="Times New Roman" w:hAnsi="Times New Roman" w:cs="Times New Roman"/>
                <w:sz w:val="24"/>
                <w:szCs w:val="24"/>
              </w:rPr>
              <w:t xml:space="preserve">и условия </w:t>
            </w:r>
            <w:r w:rsidRPr="00D040D3">
              <w:rPr>
                <w:rFonts w:ascii="Times New Roman" w:hAnsi="Times New Roman" w:cs="Times New Roman"/>
                <w:sz w:val="24"/>
                <w:szCs w:val="24"/>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28B066BF" w14:textId="3D89B6E9" w:rsidR="00954389" w:rsidRPr="00424459" w:rsidRDefault="00AC59DE" w:rsidP="00E1381A">
            <w:pPr>
              <w:widowControl w:val="0"/>
              <w:autoSpaceDE w:val="0"/>
              <w:autoSpaceDN w:val="0"/>
              <w:adjustRightInd w:val="0"/>
              <w:spacing w:after="0" w:line="240" w:lineRule="auto"/>
              <w:ind w:right="-1"/>
              <w:contextualSpacing/>
              <w:jc w:val="both"/>
              <w:rPr>
                <w:rFonts w:ascii="Times New Roman" w:eastAsia="Times New Roman" w:hAnsi="Times New Roman" w:cs="Courier New"/>
                <w:iCs/>
                <w:sz w:val="24"/>
                <w:szCs w:val="24"/>
              </w:rPr>
            </w:pPr>
            <w:r w:rsidRPr="00AC59DE">
              <w:rPr>
                <w:rFonts w:ascii="Times New Roman" w:eastAsia="Times New Roman" w:hAnsi="Times New Roman" w:cs="Courier New"/>
                <w:iCs/>
                <w:sz w:val="24"/>
                <w:szCs w:val="24"/>
              </w:rPr>
              <w:t xml:space="preserve">поставка товара, его разгрузка и установка </w:t>
            </w:r>
            <w:r w:rsidRPr="00AC59DE">
              <w:rPr>
                <w:rFonts w:ascii="Times New Roman" w:eastAsia="Times New Roman" w:hAnsi="Times New Roman" w:cs="Courier New"/>
                <w:iCs/>
                <w:sz w:val="24"/>
                <w:szCs w:val="24"/>
              </w:rPr>
              <w:lastRenderedPageBreak/>
              <w:t xml:space="preserve">(монтаж) осуществляется силами Поставщика по адресу </w:t>
            </w:r>
            <w:proofErr w:type="spellStart"/>
            <w:r w:rsidRPr="00AC59DE">
              <w:rPr>
                <w:rFonts w:ascii="Times New Roman" w:eastAsia="Times New Roman" w:hAnsi="Times New Roman" w:cs="Courier New"/>
                <w:iCs/>
                <w:sz w:val="24"/>
                <w:szCs w:val="24"/>
              </w:rPr>
              <w:t>г.Минск</w:t>
            </w:r>
            <w:proofErr w:type="spellEnd"/>
            <w:r w:rsidRPr="00AC59DE">
              <w:rPr>
                <w:rFonts w:ascii="Times New Roman" w:eastAsia="Times New Roman" w:hAnsi="Times New Roman" w:cs="Courier New"/>
                <w:iCs/>
                <w:sz w:val="24"/>
                <w:szCs w:val="24"/>
              </w:rPr>
              <w:t xml:space="preserve">, </w:t>
            </w:r>
            <w:proofErr w:type="spellStart"/>
            <w:r w:rsidRPr="00AC59DE">
              <w:rPr>
                <w:rFonts w:ascii="Times New Roman" w:eastAsia="Times New Roman" w:hAnsi="Times New Roman" w:cs="Courier New"/>
                <w:iCs/>
                <w:sz w:val="24"/>
                <w:szCs w:val="24"/>
              </w:rPr>
              <w:t>ул.Орловская</w:t>
            </w:r>
            <w:proofErr w:type="spellEnd"/>
            <w:r w:rsidRPr="00AC59DE">
              <w:rPr>
                <w:rFonts w:ascii="Times New Roman" w:eastAsia="Times New Roman" w:hAnsi="Times New Roman" w:cs="Courier New"/>
                <w:iCs/>
                <w:sz w:val="24"/>
                <w:szCs w:val="24"/>
              </w:rPr>
              <w:t xml:space="preserve">, объект «Возведение парка в границах </w:t>
            </w:r>
            <w:proofErr w:type="spellStart"/>
            <w:r w:rsidRPr="00AC59DE">
              <w:rPr>
                <w:rFonts w:ascii="Times New Roman" w:eastAsia="Times New Roman" w:hAnsi="Times New Roman" w:cs="Courier New"/>
                <w:iCs/>
                <w:sz w:val="24"/>
                <w:szCs w:val="24"/>
              </w:rPr>
              <w:t>пр.Победителей</w:t>
            </w:r>
            <w:proofErr w:type="spellEnd"/>
            <w:r w:rsidRPr="00AC59DE">
              <w:rPr>
                <w:rFonts w:ascii="Times New Roman" w:eastAsia="Times New Roman" w:hAnsi="Times New Roman" w:cs="Courier New"/>
                <w:iCs/>
                <w:sz w:val="24"/>
                <w:szCs w:val="24"/>
              </w:rPr>
              <w:t xml:space="preserve"> – </w:t>
            </w:r>
            <w:proofErr w:type="spellStart"/>
            <w:r w:rsidRPr="00AC59DE">
              <w:rPr>
                <w:rFonts w:ascii="Times New Roman" w:eastAsia="Times New Roman" w:hAnsi="Times New Roman" w:cs="Courier New"/>
                <w:iCs/>
                <w:sz w:val="24"/>
                <w:szCs w:val="24"/>
              </w:rPr>
              <w:t>ул.Орловская</w:t>
            </w:r>
            <w:proofErr w:type="spellEnd"/>
            <w:r w:rsidRPr="00AC59DE">
              <w:rPr>
                <w:rFonts w:ascii="Times New Roman" w:eastAsia="Times New Roman" w:hAnsi="Times New Roman" w:cs="Courier New"/>
                <w:iCs/>
                <w:sz w:val="24"/>
                <w:szCs w:val="24"/>
              </w:rPr>
              <w:t xml:space="preserve"> – реки Свислочь в </w:t>
            </w:r>
            <w:proofErr w:type="spellStart"/>
            <w:r w:rsidRPr="00AC59DE">
              <w:rPr>
                <w:rFonts w:ascii="Times New Roman" w:eastAsia="Times New Roman" w:hAnsi="Times New Roman" w:cs="Courier New"/>
                <w:iCs/>
                <w:sz w:val="24"/>
                <w:szCs w:val="24"/>
              </w:rPr>
              <w:t>г.Минске</w:t>
            </w:r>
            <w:proofErr w:type="spellEnd"/>
            <w:r w:rsidRPr="00AC59DE">
              <w:rPr>
                <w:rFonts w:ascii="Times New Roman" w:eastAsia="Times New Roman" w:hAnsi="Times New Roman" w:cs="Courier New"/>
                <w:iCs/>
                <w:sz w:val="24"/>
                <w:szCs w:val="24"/>
              </w:rPr>
              <w:t>» 4 очередь</w:t>
            </w:r>
          </w:p>
        </w:tc>
      </w:tr>
      <w:tr w:rsidR="00C736CD" w:rsidRPr="007B0A1A" w14:paraId="745B59D5"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67B41BB5" w14:textId="4E7A1567" w:rsidR="00C736CD" w:rsidRPr="0013044F" w:rsidRDefault="00105A41" w:rsidP="00E1381A">
            <w:pPr>
              <w:pStyle w:val="ConsPlusNormal"/>
              <w:rPr>
                <w:rFonts w:ascii="Times New Roman" w:hAnsi="Times New Roman" w:cs="Times New Roman"/>
                <w:sz w:val="24"/>
                <w:szCs w:val="24"/>
              </w:rPr>
            </w:pPr>
            <w:r w:rsidRPr="0013044F">
              <w:rPr>
                <w:rFonts w:ascii="Times New Roman" w:hAnsi="Times New Roman" w:cs="Times New Roman"/>
                <w:sz w:val="24"/>
                <w:szCs w:val="24"/>
              </w:rPr>
              <w:lastRenderedPageBreak/>
              <w:t>Предельная</w:t>
            </w:r>
            <w:r w:rsidR="00C736CD" w:rsidRPr="0013044F">
              <w:rPr>
                <w:rFonts w:ascii="Times New Roman" w:hAnsi="Times New Roman" w:cs="Times New Roman"/>
                <w:sz w:val="24"/>
                <w:szCs w:val="24"/>
              </w:rPr>
              <w:t xml:space="preserve">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0397DF3A" w14:textId="361CDB8E" w:rsidR="007F478C" w:rsidRPr="00B95922" w:rsidRDefault="000E08D9" w:rsidP="00E1381A">
            <w:pPr>
              <w:pStyle w:val="ConsPlusNormal"/>
              <w:jc w:val="both"/>
              <w:rPr>
                <w:rFonts w:ascii="Times New Roman" w:hAnsi="Times New Roman" w:cs="Times New Roman"/>
                <w:i/>
                <w:iCs/>
                <w:sz w:val="24"/>
                <w:szCs w:val="24"/>
              </w:rPr>
            </w:pPr>
            <w:r w:rsidRPr="000E08D9">
              <w:rPr>
                <w:rFonts w:ascii="Times New Roman" w:hAnsi="Times New Roman" w:cs="Times New Roman"/>
                <w:b/>
                <w:sz w:val="24"/>
                <w:szCs w:val="24"/>
              </w:rPr>
              <w:t>707 353,83 белорусских рубля с НДС 20%.</w:t>
            </w:r>
          </w:p>
        </w:tc>
      </w:tr>
      <w:tr w:rsidR="00C736CD" w:rsidRPr="007B0A1A" w14:paraId="11B52C2D"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6F922F32" w14:textId="77777777" w:rsidR="00C736CD" w:rsidRPr="00D040D3" w:rsidRDefault="00C736CD"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562983E1" w14:textId="0E6E0596" w:rsidR="00C736CD" w:rsidRPr="00D040D3" w:rsidRDefault="0013044F" w:rsidP="00E1381A">
            <w:pPr>
              <w:pStyle w:val="ConsPlusNormal"/>
              <w:jc w:val="both"/>
              <w:rPr>
                <w:rFonts w:ascii="Times New Roman" w:hAnsi="Times New Roman" w:cs="Times New Roman"/>
                <w:sz w:val="24"/>
                <w:szCs w:val="24"/>
              </w:rPr>
            </w:pPr>
            <w:r w:rsidRPr="0013044F">
              <w:rPr>
                <w:rFonts w:ascii="Times New Roman" w:hAnsi="Times New Roman" w:cs="Times New Roman"/>
                <w:sz w:val="24"/>
                <w:szCs w:val="24"/>
              </w:rPr>
              <w:t>бюджет г.</w:t>
            </w:r>
            <w:r w:rsidR="000001C5">
              <w:rPr>
                <w:rFonts w:ascii="Times New Roman" w:hAnsi="Times New Roman" w:cs="Times New Roman"/>
                <w:sz w:val="24"/>
                <w:szCs w:val="24"/>
              </w:rPr>
              <w:t> </w:t>
            </w:r>
            <w:r w:rsidRPr="0013044F">
              <w:rPr>
                <w:rFonts w:ascii="Times New Roman" w:hAnsi="Times New Roman" w:cs="Times New Roman"/>
                <w:sz w:val="24"/>
                <w:szCs w:val="24"/>
              </w:rPr>
              <w:t>Минска</w:t>
            </w:r>
            <w:r w:rsidR="00614E3C">
              <w:rPr>
                <w:rFonts w:ascii="Times New Roman" w:hAnsi="Times New Roman" w:cs="Times New Roman"/>
                <w:sz w:val="24"/>
                <w:szCs w:val="24"/>
              </w:rPr>
              <w:t>.</w:t>
            </w:r>
          </w:p>
        </w:tc>
      </w:tr>
    </w:tbl>
    <w:p w14:paraId="64138DB7" w14:textId="77777777" w:rsidR="00130FF1" w:rsidRDefault="00130FF1"/>
    <w:tbl>
      <w:tblPr>
        <w:tblpPr w:leftFromText="180" w:rightFromText="180" w:vertAnchor="text" w:tblpXSpec="center" w:tblpY="1"/>
        <w:tblOverlap w:val="neve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3969"/>
        <w:gridCol w:w="5449"/>
      </w:tblGrid>
      <w:tr w:rsidR="00E1381A" w:rsidRPr="007B0A1A" w14:paraId="42A853DF" w14:textId="77777777" w:rsidTr="00E1381A">
        <w:trPr>
          <w:jc w:val="center"/>
        </w:trPr>
        <w:tc>
          <w:tcPr>
            <w:tcW w:w="9418" w:type="dxa"/>
            <w:gridSpan w:val="2"/>
            <w:tcBorders>
              <w:top w:val="single" w:sz="4" w:space="0" w:color="auto"/>
              <w:left w:val="single" w:sz="4" w:space="0" w:color="auto"/>
              <w:bottom w:val="single" w:sz="4" w:space="0" w:color="auto"/>
              <w:right w:val="single" w:sz="4" w:space="0" w:color="auto"/>
            </w:tcBorders>
            <w:vAlign w:val="center"/>
          </w:tcPr>
          <w:p w14:paraId="36BB1884" w14:textId="2B61D48C" w:rsidR="00E1381A" w:rsidRPr="00D040D3" w:rsidRDefault="00E1381A" w:rsidP="00E1381A">
            <w:pPr>
              <w:pStyle w:val="ConsPlusNormal"/>
              <w:jc w:val="center"/>
              <w:rPr>
                <w:rFonts w:ascii="Times New Roman" w:hAnsi="Times New Roman" w:cs="Times New Roman"/>
                <w:b/>
                <w:bCs/>
                <w:sz w:val="24"/>
                <w:szCs w:val="24"/>
              </w:rPr>
            </w:pPr>
            <w:r w:rsidRPr="00E1381A">
              <w:rPr>
                <w:rFonts w:ascii="Times New Roman" w:hAnsi="Times New Roman" w:cs="Times New Roman"/>
                <w:b/>
                <w:bCs/>
                <w:sz w:val="24"/>
                <w:szCs w:val="24"/>
              </w:rPr>
              <w:t>II. ОПИСАНИЕ ПРЕДМЕТА ГОСУДАРСТВЕННОЙ ЗАКУПКИ</w:t>
            </w:r>
          </w:p>
        </w:tc>
      </w:tr>
      <w:tr w:rsidR="0070154A" w:rsidRPr="007B0A1A" w14:paraId="2AE4D603"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36B5B04D" w14:textId="06E3D224" w:rsidR="0070154A" w:rsidRPr="00D040D3" w:rsidRDefault="0070154A"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73393D1B" w14:textId="57AE87E2" w:rsidR="0022697C" w:rsidRPr="000B5EFB" w:rsidRDefault="000B5EFB" w:rsidP="00E1381A">
            <w:pPr>
              <w:pStyle w:val="ConsPlusNormal"/>
              <w:jc w:val="both"/>
              <w:rPr>
                <w:rFonts w:ascii="Times New Roman" w:hAnsi="Times New Roman" w:cs="Times New Roman"/>
                <w:b/>
                <w:i/>
                <w:sz w:val="24"/>
                <w:szCs w:val="24"/>
              </w:rPr>
            </w:pPr>
            <w:r w:rsidRPr="000B5EFB">
              <w:rPr>
                <w:rFonts w:ascii="Times New Roman" w:hAnsi="Times New Roman" w:cs="Times New Roman"/>
                <w:b/>
                <w:i/>
                <w:sz w:val="24"/>
                <w:szCs w:val="24"/>
              </w:rPr>
              <w:t>Описание предмета закупки согласно Приложению 4 к аукционным документам.</w:t>
            </w:r>
          </w:p>
          <w:p w14:paraId="75EA2B6B" w14:textId="77777777" w:rsidR="000B5EFB" w:rsidRDefault="000B5EFB" w:rsidP="00E1381A">
            <w:pPr>
              <w:spacing w:after="0" w:line="240" w:lineRule="auto"/>
              <w:jc w:val="both"/>
              <w:rPr>
                <w:rFonts w:ascii="Times New Roman" w:hAnsi="Times New Roman"/>
                <w:sz w:val="24"/>
                <w:szCs w:val="24"/>
              </w:rPr>
            </w:pPr>
          </w:p>
          <w:p w14:paraId="33909664" w14:textId="77777777" w:rsidR="002041DF" w:rsidRPr="00D040D3" w:rsidRDefault="00D47056" w:rsidP="00E1381A">
            <w:pPr>
              <w:spacing w:after="0" w:line="240" w:lineRule="auto"/>
              <w:jc w:val="both"/>
              <w:rPr>
                <w:rFonts w:ascii="Times New Roman" w:hAnsi="Times New Roman"/>
                <w:sz w:val="24"/>
                <w:szCs w:val="24"/>
              </w:rPr>
            </w:pPr>
            <w:r w:rsidRPr="00D040D3">
              <w:rPr>
                <w:rFonts w:ascii="Times New Roman" w:hAnsi="Times New Roman"/>
                <w:sz w:val="24"/>
                <w:szCs w:val="24"/>
              </w:rPr>
              <w:t>Сведениями, подтверждающими соответствие предмету государственной закупки и требованиям к предмету государственной закупки, являются потребительские, функциональные, технические, качественные и эксплуатационные показатели (характеристики) предлагаемого к поставке товара.</w:t>
            </w:r>
          </w:p>
          <w:p w14:paraId="4CE6512B" w14:textId="77777777" w:rsidR="003E51D3" w:rsidRDefault="003E51D3" w:rsidP="00E1381A">
            <w:pPr>
              <w:pStyle w:val="ConsPlusNormal"/>
              <w:jc w:val="both"/>
              <w:rPr>
                <w:rFonts w:ascii="Times New Roman" w:eastAsia="Calibri" w:hAnsi="Times New Roman"/>
                <w:b/>
                <w:i/>
                <w:sz w:val="24"/>
                <w:szCs w:val="24"/>
              </w:rPr>
            </w:pPr>
          </w:p>
          <w:p w14:paraId="3AC4CC77" w14:textId="58C0BE49" w:rsidR="00621A84" w:rsidRPr="00D040D3" w:rsidRDefault="00C26B4A" w:rsidP="00E1381A">
            <w:pPr>
              <w:pStyle w:val="ConsPlusNormal"/>
              <w:jc w:val="both"/>
              <w:rPr>
                <w:rFonts w:ascii="Times New Roman" w:hAnsi="Times New Roman" w:cs="Times New Roman"/>
                <w:i/>
                <w:sz w:val="24"/>
                <w:szCs w:val="24"/>
              </w:rPr>
            </w:pPr>
            <w:r w:rsidRPr="00D040D3">
              <w:rPr>
                <w:rFonts w:ascii="Times New Roman" w:eastAsia="Calibri" w:hAnsi="Times New Roman"/>
                <w:b/>
                <w:i/>
                <w:sz w:val="24"/>
                <w:szCs w:val="24"/>
              </w:rPr>
              <w:t xml:space="preserve">Участник в своем предложении указывает полное описание предлагаемого товара </w:t>
            </w:r>
            <w:r w:rsidR="0037102A" w:rsidRPr="00287071">
              <w:rPr>
                <w:rFonts w:ascii="Times New Roman" w:eastAsia="Calibri" w:hAnsi="Times New Roman"/>
                <w:b/>
                <w:i/>
                <w:sz w:val="24"/>
                <w:szCs w:val="24"/>
              </w:rPr>
              <w:t>с приложением документов</w:t>
            </w:r>
            <w:r w:rsidR="0037102A" w:rsidRPr="00D040D3">
              <w:rPr>
                <w:rFonts w:ascii="Times New Roman" w:eastAsia="Calibri" w:hAnsi="Times New Roman"/>
                <w:b/>
                <w:i/>
                <w:sz w:val="24"/>
                <w:szCs w:val="24"/>
              </w:rPr>
              <w:t xml:space="preserve"> </w:t>
            </w:r>
            <w:r w:rsidR="004B6361" w:rsidRPr="00D040D3">
              <w:rPr>
                <w:rFonts w:ascii="Times New Roman" w:eastAsia="Calibri" w:hAnsi="Times New Roman"/>
                <w:b/>
                <w:i/>
                <w:sz w:val="24"/>
                <w:szCs w:val="24"/>
              </w:rPr>
              <w:t>в точ</w:t>
            </w:r>
            <w:r w:rsidR="000B5EFB">
              <w:rPr>
                <w:rFonts w:ascii="Times New Roman" w:eastAsia="Calibri" w:hAnsi="Times New Roman"/>
                <w:b/>
                <w:i/>
                <w:sz w:val="24"/>
                <w:szCs w:val="24"/>
              </w:rPr>
              <w:t>ном соответствии с Приложением 4</w:t>
            </w:r>
            <w:r w:rsidR="004B6361" w:rsidRPr="00D040D3">
              <w:rPr>
                <w:rFonts w:ascii="Times New Roman" w:eastAsia="Calibri" w:hAnsi="Times New Roman"/>
                <w:b/>
                <w:i/>
                <w:sz w:val="24"/>
                <w:szCs w:val="24"/>
              </w:rPr>
              <w:t xml:space="preserve"> к аукционным документам.</w:t>
            </w:r>
          </w:p>
        </w:tc>
      </w:tr>
    </w:tbl>
    <w:p w14:paraId="21048D4C" w14:textId="77777777" w:rsidR="009626E1" w:rsidRDefault="009626E1" w:rsidP="00C141E3">
      <w:pPr>
        <w:pStyle w:val="ConsPlusNormal"/>
        <w:ind w:firstLine="540"/>
        <w:jc w:val="both"/>
        <w:rPr>
          <w:rFonts w:ascii="Times New Roman" w:hAnsi="Times New Roman" w:cs="Times New Roman"/>
          <w:b/>
          <w:bCs/>
        </w:rPr>
      </w:pPr>
    </w:p>
    <w:p w14:paraId="633B0B61" w14:textId="3D953AFB" w:rsidR="00E1381A" w:rsidRDefault="00C141E3" w:rsidP="00C141E3">
      <w:pPr>
        <w:pStyle w:val="ConsPlusNormal"/>
        <w:ind w:firstLine="540"/>
        <w:jc w:val="both"/>
        <w:rPr>
          <w:rFonts w:ascii="Times New Roman" w:hAnsi="Times New Roman" w:cs="Times New Roman"/>
          <w:b/>
          <w:bCs/>
        </w:rPr>
      </w:pPr>
      <w:r w:rsidRPr="007B0A1A">
        <w:rPr>
          <w:rFonts w:ascii="Times New Roman" w:hAnsi="Times New Roman" w:cs="Times New Roman"/>
          <w:b/>
          <w:bCs/>
        </w:rPr>
        <w:t xml:space="preserve">III. Условия допуска товаров (иностранного происхождения и поставщиков (подрядчиков, </w:t>
      </w:r>
    </w:p>
    <w:p w14:paraId="0C0B8B48" w14:textId="77777777" w:rsidR="00D72C16" w:rsidRDefault="00C141E3" w:rsidP="00D72C16">
      <w:pPr>
        <w:spacing w:after="0" w:line="240" w:lineRule="auto"/>
        <w:ind w:right="-144"/>
        <w:jc w:val="both"/>
        <w:rPr>
          <w:rFonts w:ascii="Times New Roman" w:hAnsi="Times New Roman"/>
          <w:sz w:val="20"/>
          <w:szCs w:val="20"/>
        </w:rPr>
      </w:pPr>
      <w:r w:rsidRPr="007B0A1A">
        <w:rPr>
          <w:rFonts w:ascii="Times New Roman" w:hAnsi="Times New Roman"/>
          <w:b/>
          <w:bCs/>
        </w:rPr>
        <w:t>исполнителей), предлагающих такие товары, к участию в электронном аукцио</w:t>
      </w:r>
      <w:r>
        <w:rPr>
          <w:rFonts w:ascii="Times New Roman" w:hAnsi="Times New Roman"/>
          <w:b/>
          <w:bCs/>
        </w:rPr>
        <w:t>не:</w:t>
      </w:r>
      <w:r w:rsidRPr="002138A1">
        <w:t xml:space="preserve"> </w:t>
      </w:r>
    </w:p>
    <w:p w14:paraId="4AA02D8D" w14:textId="77777777" w:rsidR="00FF0A4A" w:rsidRPr="00FF0A4A" w:rsidRDefault="00FF0A4A" w:rsidP="00FF0A4A">
      <w:pPr>
        <w:spacing w:after="0" w:line="240" w:lineRule="auto"/>
        <w:ind w:right="-144" w:firstLine="567"/>
        <w:jc w:val="both"/>
        <w:rPr>
          <w:rFonts w:ascii="Times New Roman" w:hAnsi="Times New Roman"/>
          <w:sz w:val="20"/>
          <w:szCs w:val="20"/>
        </w:rPr>
      </w:pPr>
      <w:r w:rsidRPr="00FF0A4A">
        <w:rPr>
          <w:rFonts w:ascii="Times New Roman" w:hAnsi="Times New Roman"/>
          <w:sz w:val="20"/>
          <w:szCs w:val="20"/>
        </w:rPr>
        <w:t>Допуск участников производится согласно п.1-2 постановления Совета Министров Республики Беларусь от 17.03.2016 N206 "О допуске товаров иностранного происхождения и поставщиков, предлагающих такие товары, к участию в процедурах государственных закупок".</w:t>
      </w:r>
    </w:p>
    <w:p w14:paraId="7E00455F" w14:textId="77777777" w:rsidR="00FF0A4A" w:rsidRPr="00FF0A4A" w:rsidRDefault="00FF0A4A" w:rsidP="00FF0A4A">
      <w:pPr>
        <w:spacing w:after="0" w:line="240" w:lineRule="auto"/>
        <w:ind w:right="-144" w:firstLine="567"/>
        <w:jc w:val="both"/>
        <w:rPr>
          <w:rFonts w:ascii="Times New Roman" w:hAnsi="Times New Roman"/>
          <w:sz w:val="20"/>
          <w:szCs w:val="20"/>
        </w:rPr>
      </w:pPr>
    </w:p>
    <w:p w14:paraId="6B7254D4" w14:textId="77777777" w:rsidR="00FF0A4A" w:rsidRPr="00FF0A4A" w:rsidRDefault="00FF0A4A" w:rsidP="00FF0A4A">
      <w:pPr>
        <w:spacing w:after="0" w:line="240" w:lineRule="auto"/>
        <w:ind w:right="-144" w:firstLine="567"/>
        <w:jc w:val="both"/>
        <w:rPr>
          <w:rFonts w:ascii="Times New Roman" w:hAnsi="Times New Roman"/>
          <w:sz w:val="20"/>
          <w:szCs w:val="20"/>
        </w:rPr>
      </w:pPr>
      <w:r w:rsidRPr="00FF0A4A">
        <w:rPr>
          <w:rFonts w:ascii="Times New Roman" w:hAnsi="Times New Roman"/>
          <w:sz w:val="20"/>
          <w:szCs w:val="20"/>
        </w:rPr>
        <w:t>Для подтверждения того, что участником предлагается товар, происходящий из Республики Армения, Республики Беларусь, Республики Казахстан, Кыргызской Республики и (или) Российской Федерации, участнику необходимо представить:</w:t>
      </w:r>
    </w:p>
    <w:p w14:paraId="1C2D4B05" w14:textId="77777777" w:rsidR="00FF0A4A" w:rsidRPr="00FF0A4A" w:rsidRDefault="00FF0A4A" w:rsidP="00FF0A4A">
      <w:pPr>
        <w:spacing w:after="0" w:line="240" w:lineRule="auto"/>
        <w:ind w:right="-144" w:firstLine="567"/>
        <w:jc w:val="both"/>
        <w:rPr>
          <w:rFonts w:ascii="Times New Roman" w:hAnsi="Times New Roman"/>
          <w:sz w:val="20"/>
          <w:szCs w:val="20"/>
          <w:u w:val="single"/>
        </w:rPr>
      </w:pPr>
      <w:r w:rsidRPr="00FF0A4A">
        <w:rPr>
          <w:rFonts w:ascii="Times New Roman" w:hAnsi="Times New Roman"/>
          <w:sz w:val="20"/>
          <w:szCs w:val="20"/>
          <w:u w:val="single"/>
        </w:rPr>
        <w:t xml:space="preserve">для товаров, происходящих из Республики Беларусь, один из следующих документов: </w:t>
      </w:r>
    </w:p>
    <w:p w14:paraId="10A3B7FD" w14:textId="77777777" w:rsidR="00FF0A4A" w:rsidRPr="00FF0A4A" w:rsidRDefault="00FF0A4A" w:rsidP="00FF0A4A">
      <w:pPr>
        <w:spacing w:after="0" w:line="240" w:lineRule="auto"/>
        <w:ind w:right="-144" w:firstLine="567"/>
        <w:jc w:val="both"/>
        <w:rPr>
          <w:rFonts w:ascii="Times New Roman" w:hAnsi="Times New Roman"/>
          <w:sz w:val="20"/>
          <w:szCs w:val="20"/>
        </w:rPr>
      </w:pPr>
      <w:r w:rsidRPr="00FF0A4A">
        <w:rPr>
          <w:rFonts w:ascii="Times New Roman" w:hAnsi="Times New Roman"/>
          <w:sz w:val="20"/>
          <w:szCs w:val="20"/>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3D62F16" w14:textId="77777777" w:rsidR="00FF0A4A" w:rsidRPr="00FF0A4A" w:rsidRDefault="00FF0A4A" w:rsidP="00FF0A4A">
      <w:pPr>
        <w:spacing w:after="0" w:line="240" w:lineRule="auto"/>
        <w:ind w:right="-144" w:firstLine="567"/>
        <w:jc w:val="both"/>
        <w:rPr>
          <w:rFonts w:ascii="Times New Roman" w:hAnsi="Times New Roman"/>
          <w:sz w:val="20"/>
          <w:szCs w:val="20"/>
        </w:rPr>
      </w:pPr>
      <w:r w:rsidRPr="00FF0A4A">
        <w:rPr>
          <w:rFonts w:ascii="Times New Roman" w:hAnsi="Times New Roman"/>
          <w:sz w:val="20"/>
          <w:szCs w:val="20"/>
        </w:rPr>
        <w:t>-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7AD95873" w14:textId="77777777" w:rsidR="00FF0A4A" w:rsidRPr="00FF0A4A" w:rsidRDefault="00FF0A4A" w:rsidP="00FF0A4A">
      <w:pPr>
        <w:spacing w:after="0" w:line="240" w:lineRule="auto"/>
        <w:ind w:right="-144" w:firstLine="567"/>
        <w:jc w:val="both"/>
        <w:rPr>
          <w:rFonts w:ascii="Times New Roman" w:hAnsi="Times New Roman"/>
          <w:sz w:val="20"/>
          <w:szCs w:val="20"/>
        </w:rPr>
      </w:pPr>
      <w:r w:rsidRPr="00FF0A4A">
        <w:rPr>
          <w:rFonts w:ascii="Times New Roman" w:hAnsi="Times New Roman"/>
          <w:sz w:val="20"/>
          <w:szCs w:val="20"/>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7F231E8C" w14:textId="77777777" w:rsidR="00FF0A4A" w:rsidRPr="00FF0A4A" w:rsidRDefault="00FF0A4A" w:rsidP="00FF0A4A">
      <w:pPr>
        <w:spacing w:after="0" w:line="240" w:lineRule="auto"/>
        <w:ind w:right="-144" w:firstLine="567"/>
        <w:jc w:val="both"/>
        <w:rPr>
          <w:rFonts w:ascii="Times New Roman" w:hAnsi="Times New Roman"/>
          <w:sz w:val="20"/>
          <w:szCs w:val="20"/>
        </w:rPr>
      </w:pPr>
      <w:r w:rsidRPr="00FF0A4A">
        <w:rPr>
          <w:rFonts w:ascii="Times New Roman" w:hAnsi="Times New Roman"/>
          <w:sz w:val="20"/>
          <w:szCs w:val="20"/>
        </w:rPr>
        <w:lastRenderedPageBreak/>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0157DAEC" w14:textId="77777777" w:rsidR="00FF0A4A" w:rsidRPr="00FF0A4A" w:rsidRDefault="00FF0A4A" w:rsidP="00FF0A4A">
      <w:pPr>
        <w:spacing w:after="0" w:line="240" w:lineRule="auto"/>
        <w:ind w:right="-144" w:firstLine="567"/>
        <w:jc w:val="both"/>
        <w:rPr>
          <w:rFonts w:ascii="Times New Roman" w:hAnsi="Times New Roman"/>
          <w:sz w:val="20"/>
          <w:szCs w:val="20"/>
        </w:rPr>
      </w:pPr>
    </w:p>
    <w:p w14:paraId="22763F2B" w14:textId="77777777" w:rsidR="00FF0A4A" w:rsidRPr="00FF0A4A" w:rsidRDefault="00FF0A4A" w:rsidP="00FF0A4A">
      <w:pPr>
        <w:spacing w:after="0" w:line="240" w:lineRule="auto"/>
        <w:ind w:right="-144" w:firstLine="567"/>
        <w:jc w:val="both"/>
        <w:rPr>
          <w:rFonts w:ascii="Times New Roman" w:hAnsi="Times New Roman"/>
          <w:sz w:val="20"/>
          <w:szCs w:val="20"/>
          <w:u w:val="single"/>
        </w:rPr>
      </w:pPr>
      <w:r w:rsidRPr="00FF0A4A">
        <w:rPr>
          <w:rFonts w:ascii="Times New Roman" w:hAnsi="Times New Roman"/>
          <w:sz w:val="20"/>
          <w:szCs w:val="20"/>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членов Евразийского экономического союза:</w:t>
      </w:r>
    </w:p>
    <w:p w14:paraId="2D620746" w14:textId="77777777" w:rsidR="00FF0A4A" w:rsidRPr="00FF0A4A" w:rsidRDefault="00FF0A4A" w:rsidP="00FF0A4A">
      <w:pPr>
        <w:spacing w:after="0" w:line="240" w:lineRule="auto"/>
        <w:ind w:right="-144" w:firstLine="567"/>
        <w:jc w:val="both"/>
        <w:rPr>
          <w:rFonts w:ascii="Times New Roman" w:hAnsi="Times New Roman"/>
          <w:sz w:val="20"/>
          <w:szCs w:val="20"/>
        </w:rPr>
      </w:pPr>
      <w:r w:rsidRPr="00FF0A4A">
        <w:rPr>
          <w:rFonts w:ascii="Times New Roman" w:hAnsi="Times New Roman"/>
          <w:sz w:val="20"/>
          <w:szCs w:val="20"/>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24BDE5AE" w14:textId="77777777" w:rsidR="00FF0A4A" w:rsidRPr="00FF0A4A" w:rsidRDefault="00FF0A4A" w:rsidP="00FF0A4A">
      <w:pPr>
        <w:spacing w:after="0" w:line="240" w:lineRule="auto"/>
        <w:ind w:right="-144" w:firstLine="567"/>
        <w:jc w:val="both"/>
        <w:rPr>
          <w:rFonts w:ascii="Times New Roman" w:hAnsi="Times New Roman"/>
          <w:sz w:val="20"/>
          <w:szCs w:val="20"/>
          <w:u w:val="single"/>
        </w:rPr>
      </w:pPr>
    </w:p>
    <w:p w14:paraId="24210CDB" w14:textId="77777777" w:rsidR="00FF0A4A" w:rsidRPr="00FF0A4A" w:rsidRDefault="00FF0A4A" w:rsidP="00FF0A4A">
      <w:pPr>
        <w:spacing w:after="0" w:line="240" w:lineRule="auto"/>
        <w:ind w:right="-144" w:firstLine="567"/>
        <w:jc w:val="both"/>
        <w:rPr>
          <w:rFonts w:ascii="Times New Roman" w:hAnsi="Times New Roman"/>
          <w:sz w:val="20"/>
          <w:szCs w:val="20"/>
          <w:u w:val="single"/>
        </w:rPr>
      </w:pPr>
      <w:r w:rsidRPr="00FF0A4A">
        <w:rPr>
          <w:rFonts w:ascii="Times New Roman" w:hAnsi="Times New Roman"/>
          <w:sz w:val="20"/>
          <w:szCs w:val="20"/>
          <w:u w:val="single"/>
        </w:rPr>
        <w:t>для товаров, происходящий из государств – членов Евразийского экономического союза, за исключением происходящих из Республики Беларусь, следующий документ:</w:t>
      </w:r>
    </w:p>
    <w:p w14:paraId="22F6F814" w14:textId="77777777" w:rsidR="00FF0A4A" w:rsidRPr="00FF0A4A" w:rsidRDefault="00FF0A4A" w:rsidP="00FF0A4A">
      <w:pPr>
        <w:spacing w:after="0" w:line="240" w:lineRule="auto"/>
        <w:ind w:right="-144" w:firstLine="567"/>
        <w:jc w:val="both"/>
        <w:rPr>
          <w:rFonts w:ascii="Times New Roman" w:hAnsi="Times New Roman"/>
          <w:sz w:val="20"/>
          <w:szCs w:val="20"/>
        </w:rPr>
      </w:pPr>
      <w:r w:rsidRPr="00FF0A4A">
        <w:rPr>
          <w:rFonts w:ascii="Times New Roman" w:hAnsi="Times New Roman"/>
          <w:sz w:val="20"/>
          <w:szCs w:val="20"/>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7797D02C" w14:textId="77777777" w:rsidR="00FF0A4A" w:rsidRPr="00FF0A4A" w:rsidRDefault="00FF0A4A" w:rsidP="00FF0A4A">
      <w:pPr>
        <w:spacing w:after="0" w:line="240" w:lineRule="auto"/>
        <w:ind w:right="-144" w:firstLine="567"/>
        <w:jc w:val="both"/>
        <w:rPr>
          <w:rFonts w:ascii="Times New Roman" w:hAnsi="Times New Roman"/>
          <w:sz w:val="20"/>
          <w:szCs w:val="20"/>
        </w:rPr>
      </w:pPr>
    </w:p>
    <w:p w14:paraId="161A1352" w14:textId="77777777" w:rsidR="00FF0A4A" w:rsidRPr="00FF0A4A" w:rsidRDefault="00FF0A4A" w:rsidP="00FF0A4A">
      <w:pPr>
        <w:spacing w:after="0" w:line="240" w:lineRule="auto"/>
        <w:ind w:right="-144" w:firstLine="567"/>
        <w:jc w:val="both"/>
        <w:rPr>
          <w:rFonts w:ascii="Times New Roman" w:hAnsi="Times New Roman"/>
          <w:sz w:val="20"/>
          <w:szCs w:val="20"/>
        </w:rPr>
      </w:pPr>
      <w:r w:rsidRPr="00FF0A4A">
        <w:rPr>
          <w:rFonts w:ascii="Times New Roman" w:hAnsi="Times New Roman"/>
          <w:sz w:val="20"/>
          <w:szCs w:val="20"/>
        </w:rPr>
        <w:t xml:space="preserve">При этом первый раздел предложения участника, который предлагает товар, происходящий из Республики Армения, Республики Беларусь, Республики Казахстан, Кыргызской Республики и (или) Российской Федерации, должен содержать заявление о предложении соответствующего товара, а также документы, подтверждающие страну происхождения товара. </w:t>
      </w:r>
    </w:p>
    <w:p w14:paraId="0163FF3E" w14:textId="77777777" w:rsidR="00FF0A4A" w:rsidRPr="00FF0A4A" w:rsidRDefault="00FF0A4A" w:rsidP="00FF0A4A">
      <w:pPr>
        <w:spacing w:after="0" w:line="240" w:lineRule="auto"/>
        <w:ind w:right="-144" w:firstLine="567"/>
        <w:jc w:val="both"/>
        <w:rPr>
          <w:rFonts w:ascii="Times New Roman" w:hAnsi="Times New Roman"/>
          <w:sz w:val="20"/>
          <w:szCs w:val="20"/>
        </w:rPr>
      </w:pPr>
      <w:r w:rsidRPr="00FF0A4A">
        <w:rPr>
          <w:rFonts w:ascii="Times New Roman" w:hAnsi="Times New Roman"/>
          <w:sz w:val="20"/>
          <w:szCs w:val="20"/>
        </w:rPr>
        <w:t>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Кыргызская Республика и (или) Российская Федерация, и представления документов, подтверждающих страну происхождения товара, предложения иных участников отклоняются.</w:t>
      </w:r>
    </w:p>
    <w:p w14:paraId="7443A7D1" w14:textId="77777777" w:rsidR="00FF0A4A" w:rsidRPr="00FF0A4A" w:rsidRDefault="00FF0A4A" w:rsidP="00FF0A4A">
      <w:pPr>
        <w:spacing w:after="0" w:line="240" w:lineRule="auto"/>
        <w:ind w:right="-144" w:firstLine="567"/>
        <w:jc w:val="both"/>
        <w:rPr>
          <w:rFonts w:ascii="Times New Roman" w:hAnsi="Times New Roman"/>
          <w:sz w:val="20"/>
          <w:szCs w:val="20"/>
        </w:rPr>
      </w:pPr>
      <w:r w:rsidRPr="00FF0A4A">
        <w:rPr>
          <w:rFonts w:ascii="Times New Roman" w:hAnsi="Times New Roman"/>
          <w:sz w:val="20"/>
          <w:szCs w:val="20"/>
        </w:rPr>
        <w:t>В случае если подано менее двух предложений о поставке товара, происходящего из Республики Армения, Республики Беларусь, Республики Казахстан, Кыргызской Республики и (или) Российской Федерации, либо менее чем двумя участниками подтверждена страна происхождения товара, то все участники допускаются к процедуре государственной закупки в соответствии с законодательством.</w:t>
      </w:r>
    </w:p>
    <w:p w14:paraId="4A2C3FBE" w14:textId="77777777" w:rsidR="0044259D" w:rsidRPr="0053017D" w:rsidRDefault="0044259D" w:rsidP="0044259D">
      <w:pPr>
        <w:spacing w:after="0" w:line="240" w:lineRule="auto"/>
        <w:ind w:right="-144" w:firstLine="567"/>
        <w:jc w:val="both"/>
        <w:rPr>
          <w:rFonts w:ascii="Times New Roman" w:hAnsi="Times New Roman"/>
          <w:sz w:val="20"/>
          <w:szCs w:val="20"/>
        </w:rPr>
      </w:pPr>
    </w:p>
    <w:p w14:paraId="0BDE96E6" w14:textId="21183F18" w:rsidR="00131108" w:rsidRPr="00FA61F2" w:rsidRDefault="007B0A1A" w:rsidP="00887EFC">
      <w:pPr>
        <w:spacing w:after="0" w:line="240" w:lineRule="auto"/>
        <w:ind w:right="-144" w:firstLine="567"/>
        <w:jc w:val="center"/>
        <w:rPr>
          <w:rFonts w:ascii="Times New Roman" w:hAnsi="Times New Roman"/>
          <w:b/>
          <w:bCs/>
          <w:sz w:val="20"/>
          <w:szCs w:val="20"/>
        </w:rPr>
      </w:pPr>
      <w:r w:rsidRPr="00287071">
        <w:rPr>
          <w:rFonts w:ascii="Times New Roman" w:hAnsi="Times New Roman"/>
          <w:b/>
          <w:bCs/>
          <w:sz w:val="20"/>
          <w:szCs w:val="20"/>
        </w:rPr>
        <w:t>IV. Порядо</w:t>
      </w:r>
      <w:r w:rsidR="002138A1" w:rsidRPr="00287071">
        <w:rPr>
          <w:rFonts w:ascii="Times New Roman" w:hAnsi="Times New Roman"/>
          <w:b/>
          <w:bCs/>
          <w:sz w:val="20"/>
          <w:szCs w:val="20"/>
        </w:rPr>
        <w:t>к формирования цены предложения:</w:t>
      </w:r>
    </w:p>
    <w:p w14:paraId="1A19FA54" w14:textId="1E566146" w:rsidR="00FA61F2" w:rsidRPr="00947268" w:rsidRDefault="00FA61F2" w:rsidP="00FA61F2">
      <w:pPr>
        <w:spacing w:after="0" w:line="240" w:lineRule="auto"/>
        <w:ind w:right="-144"/>
        <w:jc w:val="both"/>
        <w:rPr>
          <w:rFonts w:ascii="Times New Roman" w:eastAsia="Times New Roman" w:hAnsi="Times New Roman"/>
          <w:sz w:val="20"/>
          <w:szCs w:val="20"/>
        </w:rPr>
      </w:pPr>
      <w:r w:rsidRPr="00947268">
        <w:rPr>
          <w:rFonts w:ascii="Times New Roman" w:eastAsia="Times New Roman" w:hAnsi="Times New Roman"/>
          <w:sz w:val="20"/>
          <w:szCs w:val="20"/>
        </w:rPr>
        <w:t xml:space="preserve">- цена предложения формируется в белорусских рублях и должна включать в себя стоимость </w:t>
      </w:r>
      <w:r w:rsidR="00DC43D5">
        <w:rPr>
          <w:rFonts w:ascii="Times New Roman" w:eastAsia="Times New Roman" w:hAnsi="Times New Roman"/>
          <w:sz w:val="20"/>
          <w:szCs w:val="20"/>
        </w:rPr>
        <w:t>товара</w:t>
      </w:r>
      <w:r w:rsidRPr="00947268">
        <w:rPr>
          <w:rFonts w:ascii="Times New Roman" w:eastAsia="Times New Roman" w:hAnsi="Times New Roman"/>
          <w:sz w:val="20"/>
          <w:szCs w:val="20"/>
        </w:rPr>
        <w:t>, стоимость</w:t>
      </w:r>
      <w:r w:rsidR="009626E1">
        <w:rPr>
          <w:rFonts w:ascii="Times New Roman" w:eastAsia="Times New Roman" w:hAnsi="Times New Roman"/>
          <w:sz w:val="20"/>
          <w:szCs w:val="20"/>
        </w:rPr>
        <w:t xml:space="preserve"> доставки и разгрузки</w:t>
      </w:r>
      <w:r w:rsidR="00BF6C10">
        <w:rPr>
          <w:rFonts w:ascii="Times New Roman" w:eastAsia="Times New Roman" w:hAnsi="Times New Roman"/>
          <w:sz w:val="20"/>
          <w:szCs w:val="20"/>
        </w:rPr>
        <w:t>,</w:t>
      </w:r>
      <w:r w:rsidR="00BE60BC" w:rsidRPr="00BE60BC">
        <w:t xml:space="preserve"> </w:t>
      </w:r>
      <w:r w:rsidR="00BE60BC" w:rsidRPr="00BE60BC">
        <w:rPr>
          <w:rFonts w:ascii="Times New Roman" w:eastAsia="Times New Roman" w:hAnsi="Times New Roman"/>
          <w:sz w:val="20"/>
          <w:szCs w:val="20"/>
        </w:rPr>
        <w:t>установк</w:t>
      </w:r>
      <w:r w:rsidR="00BE60BC">
        <w:rPr>
          <w:rFonts w:ascii="Times New Roman" w:eastAsia="Times New Roman" w:hAnsi="Times New Roman"/>
          <w:sz w:val="20"/>
          <w:szCs w:val="20"/>
        </w:rPr>
        <w:t>и</w:t>
      </w:r>
      <w:r w:rsidR="00BE60BC" w:rsidRPr="00BE60BC">
        <w:rPr>
          <w:rFonts w:ascii="Times New Roman" w:eastAsia="Times New Roman" w:hAnsi="Times New Roman"/>
          <w:sz w:val="20"/>
          <w:szCs w:val="20"/>
        </w:rPr>
        <w:t xml:space="preserve"> (монтаж</w:t>
      </w:r>
      <w:r w:rsidR="00BE60BC">
        <w:rPr>
          <w:rFonts w:ascii="Times New Roman" w:eastAsia="Times New Roman" w:hAnsi="Times New Roman"/>
          <w:sz w:val="20"/>
          <w:szCs w:val="20"/>
        </w:rPr>
        <w:t>а</w:t>
      </w:r>
      <w:r w:rsidR="00BE60BC" w:rsidRPr="00BE60BC">
        <w:rPr>
          <w:rFonts w:ascii="Times New Roman" w:eastAsia="Times New Roman" w:hAnsi="Times New Roman"/>
          <w:sz w:val="20"/>
          <w:szCs w:val="20"/>
        </w:rPr>
        <w:t>)</w:t>
      </w:r>
      <w:r w:rsidR="00FA3C43">
        <w:rPr>
          <w:rFonts w:ascii="Times New Roman" w:eastAsia="Times New Roman" w:hAnsi="Times New Roman"/>
          <w:sz w:val="20"/>
          <w:szCs w:val="20"/>
        </w:rPr>
        <w:t xml:space="preserve"> </w:t>
      </w:r>
      <w:r w:rsidRPr="00947268">
        <w:rPr>
          <w:rFonts w:ascii="Times New Roman" w:eastAsia="Times New Roman" w:hAnsi="Times New Roman"/>
          <w:sz w:val="20"/>
          <w:szCs w:val="20"/>
        </w:rPr>
        <w:t>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r w:rsidR="00724CD1">
        <w:rPr>
          <w:rFonts w:ascii="Times New Roman" w:eastAsia="Times New Roman" w:hAnsi="Times New Roman"/>
          <w:sz w:val="20"/>
          <w:szCs w:val="20"/>
        </w:rPr>
        <w:t>.</w:t>
      </w:r>
    </w:p>
    <w:p w14:paraId="58E0EB80" w14:textId="77777777" w:rsidR="00FA61F2" w:rsidRPr="00947268" w:rsidRDefault="00FA61F2" w:rsidP="00FA61F2">
      <w:pPr>
        <w:spacing w:after="0" w:line="240" w:lineRule="auto"/>
        <w:ind w:right="-144"/>
        <w:jc w:val="both"/>
        <w:rPr>
          <w:rFonts w:ascii="Times New Roman" w:eastAsia="Times New Roman" w:hAnsi="Times New Roman"/>
          <w:sz w:val="20"/>
          <w:szCs w:val="20"/>
        </w:rPr>
      </w:pPr>
    </w:p>
    <w:p w14:paraId="329E8BD3" w14:textId="7444F59C" w:rsidR="00FA61F2" w:rsidRPr="00FA61F2" w:rsidRDefault="00FA61F2" w:rsidP="0015399C">
      <w:pPr>
        <w:spacing w:after="0" w:line="240" w:lineRule="auto"/>
        <w:ind w:right="-144"/>
        <w:jc w:val="both"/>
        <w:rPr>
          <w:rFonts w:ascii="Times New Roman" w:eastAsia="Times New Roman" w:hAnsi="Times New Roman"/>
          <w:sz w:val="20"/>
          <w:szCs w:val="20"/>
        </w:rPr>
      </w:pPr>
      <w:r w:rsidRPr="00947268">
        <w:rPr>
          <w:rFonts w:ascii="Times New Roman" w:eastAsia="Times New Roman" w:hAnsi="Times New Roman"/>
          <w:sz w:val="20"/>
          <w:szCs w:val="20"/>
        </w:rPr>
        <w:t>В целях обеспечения равных условий для участия в электронном аукционе участников-резидентов и участников-нерезидентов Республики Беларусь последние в ходе торгов делают ставки с учетом «условного» НДС, исчисленного по ставке, применяемой при ввозе предмета закупки на территорию Республики Беларусь.</w:t>
      </w:r>
    </w:p>
    <w:p w14:paraId="65DD4EA4" w14:textId="77777777" w:rsidR="00796F18" w:rsidRDefault="00796F18" w:rsidP="00D3196B">
      <w:pPr>
        <w:pStyle w:val="ConsPlusNonformat"/>
        <w:jc w:val="center"/>
        <w:rPr>
          <w:rFonts w:ascii="Times New Roman" w:hAnsi="Times New Roman" w:cs="Times New Roman"/>
          <w:b/>
          <w:bCs/>
        </w:rPr>
      </w:pPr>
    </w:p>
    <w:p w14:paraId="1BE5EEB2" w14:textId="734980C1" w:rsidR="006C16BE" w:rsidRDefault="007B0A1A" w:rsidP="00D3196B">
      <w:pPr>
        <w:pStyle w:val="ConsPlusNonformat"/>
        <w:jc w:val="center"/>
        <w:rPr>
          <w:rFonts w:ascii="Times New Roman" w:hAnsi="Times New Roman" w:cs="Times New Roman"/>
          <w:b/>
          <w:bCs/>
          <w:highlight w:val="yellow"/>
        </w:rPr>
      </w:pPr>
      <w:r w:rsidRPr="0015399C">
        <w:rPr>
          <w:rFonts w:ascii="Times New Roman" w:hAnsi="Times New Roman" w:cs="Times New Roman"/>
          <w:b/>
          <w:bCs/>
        </w:rPr>
        <w:t xml:space="preserve">V. Наименование валюты, в которой должна быть выражена цена предложения, наименование валюты </w:t>
      </w:r>
      <w:r w:rsidR="009D340E" w:rsidRPr="0015399C">
        <w:rPr>
          <w:rFonts w:ascii="Times New Roman" w:hAnsi="Times New Roman" w:cs="Times New Roman"/>
          <w:b/>
          <w:bCs/>
        </w:rPr>
        <w:t>контракта</w:t>
      </w:r>
      <w:r w:rsidR="002138A1" w:rsidRPr="0015399C">
        <w:rPr>
          <w:rFonts w:ascii="Times New Roman" w:hAnsi="Times New Roman" w:cs="Times New Roman"/>
          <w:b/>
          <w:bCs/>
        </w:rPr>
        <w:t>:</w:t>
      </w:r>
      <w:r w:rsidRPr="0015399C">
        <w:rPr>
          <w:rFonts w:ascii="Times New Roman" w:hAnsi="Times New Roman" w:cs="Times New Roman"/>
          <w:b/>
          <w:bCs/>
        </w:rPr>
        <w:t xml:space="preserve"> </w:t>
      </w:r>
      <w:r w:rsidR="00AC7F9F" w:rsidRPr="00AC7F9F">
        <w:rPr>
          <w:rFonts w:ascii="Times New Roman" w:hAnsi="Times New Roman" w:cs="Times New Roman"/>
          <w:bCs/>
        </w:rPr>
        <w:t>белорусский рубль.</w:t>
      </w:r>
    </w:p>
    <w:p w14:paraId="5F02F396" w14:textId="77777777" w:rsidR="00D271DB" w:rsidRDefault="00D271DB" w:rsidP="00CE500C">
      <w:pPr>
        <w:pStyle w:val="ConsPlusNormal"/>
        <w:ind w:firstLine="540"/>
        <w:jc w:val="both"/>
        <w:rPr>
          <w:rFonts w:ascii="Times New Roman" w:hAnsi="Times New Roman" w:cs="Times New Roman"/>
          <w:b/>
          <w:bCs/>
        </w:rPr>
      </w:pPr>
    </w:p>
    <w:p w14:paraId="0F47A1EE" w14:textId="77777777" w:rsidR="00352BF7" w:rsidRDefault="007B0A1A" w:rsidP="00CE500C">
      <w:pPr>
        <w:pStyle w:val="ConsPlusNormal"/>
        <w:ind w:firstLine="540"/>
        <w:jc w:val="both"/>
        <w:rPr>
          <w:rFonts w:ascii="Times New Roman" w:hAnsi="Times New Roman" w:cs="Times New Roman"/>
          <w:bCs/>
          <w:u w:val="single"/>
        </w:rPr>
      </w:pPr>
      <w:r w:rsidRPr="007B0A1A">
        <w:rPr>
          <w:rFonts w:ascii="Times New Roman" w:hAnsi="Times New Roman" w:cs="Times New Roman"/>
          <w:b/>
          <w:bCs/>
        </w:rPr>
        <w:t>VI. Порядок участия в процедуре государственной закупки субъектов малого</w:t>
      </w:r>
      <w:r w:rsidR="002138A1">
        <w:rPr>
          <w:rFonts w:ascii="Times New Roman" w:hAnsi="Times New Roman" w:cs="Times New Roman"/>
          <w:b/>
          <w:bCs/>
        </w:rPr>
        <w:t xml:space="preserve"> и среднего предпринимательства:</w:t>
      </w:r>
      <w:r w:rsidR="002138A1" w:rsidRPr="002138A1">
        <w:t xml:space="preserve"> </w:t>
      </w:r>
      <w:r w:rsidR="00CE500C" w:rsidRPr="00CE500C">
        <w:rPr>
          <w:rFonts w:ascii="Times New Roman" w:hAnsi="Times New Roman" w:cs="Times New Roman"/>
          <w:bCs/>
          <w:u w:val="single"/>
        </w:rPr>
        <w:t>данные субъекты хозяйствования принимают участие в электронном аукционе на общих основаниях.</w:t>
      </w:r>
    </w:p>
    <w:p w14:paraId="4A1BD22B" w14:textId="77777777" w:rsidR="00040B81" w:rsidRPr="00CE500C" w:rsidRDefault="00040B81" w:rsidP="00CE500C">
      <w:pPr>
        <w:pStyle w:val="ConsPlusNormal"/>
        <w:ind w:firstLine="540"/>
        <w:jc w:val="both"/>
      </w:pPr>
    </w:p>
    <w:p w14:paraId="54ABE5B6" w14:textId="77777777" w:rsidR="00BA1BF4" w:rsidRPr="00BA1BF4" w:rsidRDefault="007B0A1A" w:rsidP="00BA1BF4">
      <w:pPr>
        <w:pStyle w:val="ConsPlusNormal"/>
        <w:ind w:firstLine="425"/>
        <w:jc w:val="both"/>
        <w:rPr>
          <w:rFonts w:ascii="Times New Roman" w:hAnsi="Times New Roman"/>
          <w:bCs/>
        </w:rPr>
      </w:pPr>
      <w:r w:rsidRPr="007B0A1A">
        <w:rPr>
          <w:rFonts w:ascii="Times New Roman" w:hAnsi="Times New Roman" w:cs="Times New Roman"/>
          <w:b/>
          <w:bCs/>
        </w:rPr>
        <w:t xml:space="preserve">VII. </w:t>
      </w:r>
      <w:r w:rsidR="001F122C">
        <w:rPr>
          <w:rFonts w:ascii="Times New Roman" w:hAnsi="Times New Roman" w:cs="Times New Roman"/>
          <w:b/>
          <w:bCs/>
        </w:rPr>
        <w:t xml:space="preserve">Порядок совместного участия в процедуре государственной закупки юридических лиц – участников холдинга: </w:t>
      </w:r>
      <w:r w:rsidR="00BA1BF4" w:rsidRPr="00BA1BF4">
        <w:rPr>
          <w:rFonts w:ascii="Times New Roman" w:hAnsi="Times New Roman"/>
          <w:bCs/>
        </w:rPr>
        <w:t>в процедуре государственной закупки имеют право совместно участвовать только юридические лица – участники холдинга при соблюдении условий, установленных частью второй п.4 статьи 16 Закона.</w:t>
      </w:r>
    </w:p>
    <w:p w14:paraId="619853A7" w14:textId="77777777" w:rsidR="00BA1BF4" w:rsidRPr="00BA1BF4" w:rsidRDefault="00BA1BF4" w:rsidP="00BA1BF4">
      <w:pPr>
        <w:pStyle w:val="ConsPlusNormal"/>
        <w:ind w:firstLine="425"/>
        <w:jc w:val="both"/>
        <w:rPr>
          <w:rFonts w:ascii="Times New Roman" w:hAnsi="Times New Roman"/>
          <w:bCs/>
        </w:rPr>
      </w:pPr>
      <w:r w:rsidRPr="00BA1BF4">
        <w:rPr>
          <w:rFonts w:ascii="Times New Roman" w:hAnsi="Times New Roman"/>
          <w:bCs/>
        </w:rPr>
        <w:t>Совместное участие в процедуре государственной закупки юридических лиц осуществляется при соблюдении следующих условий:</w:t>
      </w:r>
    </w:p>
    <w:p w14:paraId="2BCE1406" w14:textId="77777777" w:rsidR="00BA1BF4" w:rsidRPr="00BA1BF4" w:rsidRDefault="00BA1BF4" w:rsidP="00BA1BF4">
      <w:pPr>
        <w:pStyle w:val="ConsPlusNormal"/>
        <w:ind w:firstLine="425"/>
        <w:jc w:val="both"/>
        <w:rPr>
          <w:rFonts w:ascii="Times New Roman" w:hAnsi="Times New Roman"/>
          <w:bCs/>
        </w:rPr>
      </w:pPr>
      <w:r w:rsidRPr="00BA1BF4">
        <w:rPr>
          <w:rFonts w:ascii="Times New Roman" w:hAnsi="Times New Roman"/>
          <w:bCs/>
        </w:rPr>
        <w:t>наличие соглашения о совместном участии в процедуре государственной закупки, определяющего права, обязанности и ответственность юридических лиц,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Такое соглашение заключается для целей участия в конкретной процедуре государственной закупки и предоставляется в составе предложения;</w:t>
      </w:r>
    </w:p>
    <w:p w14:paraId="1BE2E24E" w14:textId="77777777" w:rsidR="00BA1BF4" w:rsidRPr="00BA1BF4" w:rsidRDefault="00BA1BF4" w:rsidP="00BA1BF4">
      <w:pPr>
        <w:pStyle w:val="ConsPlusNormal"/>
        <w:ind w:firstLine="425"/>
        <w:jc w:val="both"/>
        <w:rPr>
          <w:rFonts w:ascii="Times New Roman" w:hAnsi="Times New Roman"/>
          <w:bCs/>
        </w:rPr>
      </w:pPr>
      <w:r w:rsidRPr="00BA1BF4">
        <w:rPr>
          <w:rFonts w:ascii="Times New Roman" w:hAnsi="Times New Roman"/>
          <w:bCs/>
        </w:rPr>
        <w:t>соответствие требованиям к участникам, установленным в п.1, 10 настоящих документов, должно быть подтверждено хотя бы в отношении одного из юридических лиц, совместно участвующих в процедуре государственной закупки;</w:t>
      </w:r>
    </w:p>
    <w:p w14:paraId="6A107FAF" w14:textId="77777777" w:rsidR="00BA1BF4" w:rsidRPr="00BA1BF4" w:rsidRDefault="00BA1BF4" w:rsidP="00BA1BF4">
      <w:pPr>
        <w:pStyle w:val="ConsPlusNormal"/>
        <w:ind w:firstLine="425"/>
        <w:jc w:val="both"/>
        <w:rPr>
          <w:rFonts w:ascii="Times New Roman" w:hAnsi="Times New Roman"/>
          <w:bCs/>
        </w:rPr>
      </w:pPr>
      <w:r w:rsidRPr="00BA1BF4">
        <w:rPr>
          <w:rFonts w:ascii="Times New Roman" w:hAnsi="Times New Roman"/>
          <w:bCs/>
        </w:rPr>
        <w:t xml:space="preserve">соответствие дополнительным требованиям к участникам, должно быть подтверждено в отношении каждого из юридических лиц совместно участвующих в процессе государственной закупки участников </w:t>
      </w:r>
      <w:r w:rsidRPr="00BA1BF4">
        <w:rPr>
          <w:rFonts w:ascii="Times New Roman" w:hAnsi="Times New Roman"/>
          <w:bCs/>
        </w:rPr>
        <w:lastRenderedPageBreak/>
        <w:t>холдинга в порядке, установленном в п.11 настоящих документов;</w:t>
      </w:r>
    </w:p>
    <w:p w14:paraId="15FF4301" w14:textId="77777777" w:rsidR="00BA1BF4" w:rsidRPr="00BA1BF4" w:rsidRDefault="00BA1BF4" w:rsidP="00BA1BF4">
      <w:pPr>
        <w:pStyle w:val="ConsPlusNormal"/>
        <w:ind w:firstLine="425"/>
        <w:jc w:val="both"/>
        <w:rPr>
          <w:rFonts w:ascii="Times New Roman" w:hAnsi="Times New Roman"/>
          <w:bCs/>
        </w:rPr>
      </w:pPr>
      <w:r w:rsidRPr="00BA1BF4">
        <w:rPr>
          <w:rFonts w:ascii="Times New Roman" w:hAnsi="Times New Roman"/>
          <w:bCs/>
        </w:rPr>
        <w:t>соответствие требованиям к участникам, установленным в п.2 - 9 настоящих документов, должно быть подтверждено в отношении каждого из юридических лиц, совместно участвующих в процедуре государственной закупки;</w:t>
      </w:r>
    </w:p>
    <w:p w14:paraId="7CBA3C73" w14:textId="77777777" w:rsidR="00BA1BF4" w:rsidRPr="00BA1BF4" w:rsidRDefault="00BA1BF4" w:rsidP="00BA1BF4">
      <w:pPr>
        <w:pStyle w:val="ConsPlusNormal"/>
        <w:ind w:firstLine="425"/>
        <w:jc w:val="both"/>
        <w:rPr>
          <w:rFonts w:ascii="Times New Roman" w:hAnsi="Times New Roman"/>
          <w:bCs/>
        </w:rPr>
      </w:pPr>
      <w:r w:rsidRPr="00BA1BF4">
        <w:rPr>
          <w:rFonts w:ascii="Times New Roman" w:hAnsi="Times New Roman"/>
          <w:bCs/>
        </w:rPr>
        <w:t xml:space="preserve">подача предложения от имени юридических лиц,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В предложении должны быть указаны наименования всех юридических лиц, совместно участвующих в процедуре государственной закупки, их права и обязанности в связи с исполнением договора. </w:t>
      </w:r>
    </w:p>
    <w:p w14:paraId="0FAE05BC" w14:textId="77777777" w:rsidR="00BA1BF4" w:rsidRPr="00BA1BF4" w:rsidRDefault="00BA1BF4" w:rsidP="00BA1BF4">
      <w:pPr>
        <w:pStyle w:val="ConsPlusNormal"/>
        <w:ind w:firstLine="425"/>
        <w:jc w:val="both"/>
        <w:rPr>
          <w:rFonts w:ascii="Times New Roman" w:hAnsi="Times New Roman"/>
          <w:bCs/>
        </w:rPr>
      </w:pPr>
      <w:r w:rsidRPr="00BA1BF4">
        <w:rPr>
          <w:rFonts w:ascii="Times New Roman" w:hAnsi="Times New Roman"/>
          <w:bCs/>
        </w:rPr>
        <w:t>в случае определения участником-победителем участника, подавшего предложение от имени юридических лиц,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Договор заключается с участником, подавшим предложение от имени всех юридических лиц, совместно участвующих в процедуре государственной закупки;</w:t>
      </w:r>
    </w:p>
    <w:p w14:paraId="221EBDD0" w14:textId="77777777" w:rsidR="00BA1BF4" w:rsidRPr="00BA1BF4" w:rsidRDefault="00BA1BF4" w:rsidP="00BA1BF4">
      <w:pPr>
        <w:pStyle w:val="ConsPlusNormal"/>
        <w:ind w:firstLine="425"/>
        <w:jc w:val="both"/>
        <w:rPr>
          <w:rFonts w:ascii="Times New Roman" w:hAnsi="Times New Roman"/>
          <w:bCs/>
        </w:rPr>
      </w:pPr>
      <w:r w:rsidRPr="00BA1BF4">
        <w:rPr>
          <w:rFonts w:ascii="Times New Roman" w:hAnsi="Times New Roman"/>
          <w:bCs/>
        </w:rPr>
        <w:t>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лица, являющегося стороной соглашения о совместном участии в процедуре государственной закупки.</w:t>
      </w:r>
    </w:p>
    <w:p w14:paraId="1064971A" w14:textId="77777777" w:rsidR="00BA1BF4" w:rsidRPr="00BA1BF4" w:rsidRDefault="00BA1BF4" w:rsidP="00BA1BF4">
      <w:pPr>
        <w:pStyle w:val="ConsPlusNormal"/>
        <w:ind w:firstLine="425"/>
        <w:jc w:val="both"/>
        <w:rPr>
          <w:rFonts w:ascii="Times New Roman" w:hAnsi="Times New Roman"/>
          <w:bCs/>
        </w:rPr>
      </w:pPr>
      <w:r w:rsidRPr="00BA1BF4">
        <w:rPr>
          <w:rFonts w:ascii="Times New Roman" w:hAnsi="Times New Roman"/>
          <w:bCs/>
        </w:rPr>
        <w:t>Предложение должно содержать свидетельство о государственной регистрации холдинга с приложением к нему.</w:t>
      </w:r>
    </w:p>
    <w:p w14:paraId="186823AA" w14:textId="7E057F4F" w:rsidR="0088530A" w:rsidRPr="00516D7B" w:rsidRDefault="0088530A" w:rsidP="00BA1BF4">
      <w:pPr>
        <w:pStyle w:val="ConsPlusNormal"/>
        <w:ind w:firstLine="425"/>
        <w:jc w:val="both"/>
        <w:rPr>
          <w:rFonts w:ascii="Times New Roman" w:hAnsi="Times New Roman" w:cs="Times New Roman"/>
          <w:bCs/>
        </w:rPr>
      </w:pPr>
    </w:p>
    <w:p w14:paraId="285AA9FE" w14:textId="64A61736" w:rsidR="00A50A01" w:rsidRDefault="001F122C" w:rsidP="002138A1">
      <w:pPr>
        <w:pStyle w:val="ConsPlusNormal"/>
        <w:ind w:firstLine="540"/>
        <w:jc w:val="both"/>
        <w:rPr>
          <w:rFonts w:ascii="Times New Roman" w:hAnsi="Times New Roman" w:cs="Times New Roman"/>
          <w:b/>
          <w:bCs/>
        </w:rPr>
      </w:pPr>
      <w:r w:rsidRPr="001F122C">
        <w:rPr>
          <w:rFonts w:ascii="Times New Roman" w:hAnsi="Times New Roman" w:cs="Times New Roman"/>
          <w:b/>
          <w:bCs/>
        </w:rPr>
        <w:t xml:space="preserve">VIII. </w:t>
      </w:r>
      <w:r w:rsidR="007B0A1A" w:rsidRPr="007B0A1A">
        <w:rPr>
          <w:rFonts w:ascii="Times New Roman" w:hAnsi="Times New Roman" w:cs="Times New Roman"/>
          <w:b/>
          <w:bCs/>
        </w:rPr>
        <w:t>Акты законодательства о государственных закупках, в соответствии с которыми проводится пр</w:t>
      </w:r>
      <w:r w:rsidR="002138A1">
        <w:rPr>
          <w:rFonts w:ascii="Times New Roman" w:hAnsi="Times New Roman" w:cs="Times New Roman"/>
          <w:b/>
          <w:bCs/>
        </w:rPr>
        <w:t>оцедура государственной закупки:</w:t>
      </w:r>
    </w:p>
    <w:p w14:paraId="39383E1B" w14:textId="6EF9442F" w:rsidR="0043610F" w:rsidRDefault="00837438" w:rsidP="009F6BDF">
      <w:pPr>
        <w:spacing w:after="0" w:line="240" w:lineRule="auto"/>
        <w:ind w:firstLine="567"/>
        <w:jc w:val="both"/>
        <w:rPr>
          <w:rFonts w:ascii="Times New Roman" w:eastAsia="Times New Roman" w:hAnsi="Times New Roman"/>
          <w:sz w:val="20"/>
          <w:szCs w:val="20"/>
        </w:rPr>
      </w:pPr>
      <w:r>
        <w:rPr>
          <w:rFonts w:ascii="Times New Roman" w:eastAsia="Times New Roman" w:hAnsi="Times New Roman"/>
          <w:sz w:val="20"/>
          <w:szCs w:val="20"/>
        </w:rPr>
        <w:t xml:space="preserve">Настоящий электронный аукцион </w:t>
      </w:r>
      <w:r w:rsidR="00A50A01" w:rsidRPr="00A50A01">
        <w:rPr>
          <w:rFonts w:ascii="Times New Roman" w:eastAsia="Times New Roman" w:hAnsi="Times New Roman"/>
          <w:sz w:val="20"/>
          <w:szCs w:val="20"/>
        </w:rPr>
        <w:t>проводится в соответствии с Законом Республики Беларусь от 13.07.2012</w:t>
      </w:r>
      <w:r w:rsidR="00D10CAC">
        <w:rPr>
          <w:rFonts w:ascii="Times New Roman" w:eastAsia="Times New Roman" w:hAnsi="Times New Roman"/>
          <w:sz w:val="20"/>
          <w:szCs w:val="20"/>
        </w:rPr>
        <w:t xml:space="preserve"> </w:t>
      </w:r>
      <w:r w:rsidR="00A50A01" w:rsidRPr="00A50A01">
        <w:rPr>
          <w:rFonts w:ascii="Times New Roman" w:eastAsia="Times New Roman" w:hAnsi="Times New Roman"/>
          <w:sz w:val="20"/>
          <w:szCs w:val="20"/>
        </w:rPr>
        <w:t>№</w:t>
      </w:r>
      <w:r w:rsidR="009F6BDF">
        <w:rPr>
          <w:rFonts w:ascii="Times New Roman" w:eastAsia="Times New Roman" w:hAnsi="Times New Roman"/>
          <w:sz w:val="20"/>
          <w:szCs w:val="20"/>
        </w:rPr>
        <w:t> </w:t>
      </w:r>
      <w:r w:rsidR="00A50A01" w:rsidRPr="00A50A01">
        <w:rPr>
          <w:rFonts w:ascii="Times New Roman" w:eastAsia="Times New Roman" w:hAnsi="Times New Roman"/>
          <w:sz w:val="20"/>
          <w:szCs w:val="20"/>
        </w:rPr>
        <w:t>419-З «О государственных за</w:t>
      </w:r>
      <w:r w:rsidR="009F6BDF">
        <w:rPr>
          <w:rFonts w:ascii="Times New Roman" w:eastAsia="Times New Roman" w:hAnsi="Times New Roman"/>
          <w:sz w:val="20"/>
          <w:szCs w:val="20"/>
        </w:rPr>
        <w:t>купках товаров (</w:t>
      </w:r>
      <w:r>
        <w:rPr>
          <w:rFonts w:ascii="Times New Roman" w:eastAsia="Times New Roman" w:hAnsi="Times New Roman"/>
          <w:sz w:val="20"/>
          <w:szCs w:val="20"/>
        </w:rPr>
        <w:t>работ, услуг</w:t>
      </w:r>
      <w:r w:rsidR="009F6BDF">
        <w:rPr>
          <w:rFonts w:ascii="Times New Roman" w:eastAsia="Times New Roman" w:hAnsi="Times New Roman"/>
          <w:sz w:val="20"/>
          <w:szCs w:val="20"/>
        </w:rPr>
        <w:t>)</w:t>
      </w:r>
      <w:r>
        <w:rPr>
          <w:rFonts w:ascii="Times New Roman" w:eastAsia="Times New Roman" w:hAnsi="Times New Roman"/>
          <w:sz w:val="20"/>
          <w:szCs w:val="20"/>
        </w:rPr>
        <w:t xml:space="preserve">», </w:t>
      </w:r>
      <w:r w:rsidR="00A74165" w:rsidRPr="00A74165">
        <w:rPr>
          <w:rFonts w:ascii="Times New Roman" w:eastAsia="Times New Roman" w:hAnsi="Times New Roman"/>
          <w:sz w:val="20"/>
          <w:szCs w:val="20"/>
        </w:rPr>
        <w:t>Постановление Совета Министров Респ</w:t>
      </w:r>
      <w:r w:rsidR="00F4180A">
        <w:rPr>
          <w:rFonts w:ascii="Times New Roman" w:eastAsia="Times New Roman" w:hAnsi="Times New Roman"/>
          <w:sz w:val="20"/>
          <w:szCs w:val="20"/>
        </w:rPr>
        <w:t>ублики Беларусь от 15.06.2019 №</w:t>
      </w:r>
      <w:r w:rsidR="009F6BDF">
        <w:rPr>
          <w:rFonts w:ascii="Times New Roman" w:eastAsia="Times New Roman" w:hAnsi="Times New Roman"/>
          <w:sz w:val="20"/>
          <w:szCs w:val="20"/>
        </w:rPr>
        <w:t> </w:t>
      </w:r>
      <w:r w:rsidR="00A74165" w:rsidRPr="00A74165">
        <w:rPr>
          <w:rFonts w:ascii="Times New Roman" w:eastAsia="Times New Roman" w:hAnsi="Times New Roman"/>
          <w:sz w:val="20"/>
          <w:szCs w:val="20"/>
        </w:rPr>
        <w:t>395 «О реализации Закона Республики Беларусь "О внесении изменений и дополнений в Закон Республики Беларусь "О государственных з</w:t>
      </w:r>
      <w:r w:rsidR="00A74165">
        <w:rPr>
          <w:rFonts w:ascii="Times New Roman" w:eastAsia="Times New Roman" w:hAnsi="Times New Roman"/>
          <w:sz w:val="20"/>
          <w:szCs w:val="20"/>
        </w:rPr>
        <w:t>акупках товаров (работ, услуг)»</w:t>
      </w:r>
      <w:r w:rsidR="00EA4AF7">
        <w:rPr>
          <w:rFonts w:ascii="Times New Roman" w:eastAsia="Times New Roman" w:hAnsi="Times New Roman"/>
          <w:sz w:val="20"/>
          <w:szCs w:val="20"/>
        </w:rPr>
        <w:t>,</w:t>
      </w:r>
      <w:r w:rsidR="00340417">
        <w:rPr>
          <w:rFonts w:ascii="Times New Roman" w:eastAsia="Times New Roman" w:hAnsi="Times New Roman"/>
          <w:sz w:val="20"/>
          <w:szCs w:val="20"/>
        </w:rPr>
        <w:t xml:space="preserve"> </w:t>
      </w:r>
      <w:r w:rsidR="00EA4AF7" w:rsidRPr="00EA4AF7">
        <w:rPr>
          <w:rFonts w:ascii="Times New Roman" w:eastAsia="Times New Roman" w:hAnsi="Times New Roman"/>
          <w:sz w:val="20"/>
          <w:szCs w:val="20"/>
        </w:rPr>
        <w:t>Решением Минского городского исполнительного комитета от 15.08.2019 №</w:t>
      </w:r>
      <w:r w:rsidR="009F6BDF">
        <w:rPr>
          <w:rFonts w:ascii="Times New Roman" w:eastAsia="Times New Roman" w:hAnsi="Times New Roman"/>
          <w:sz w:val="20"/>
          <w:szCs w:val="20"/>
        </w:rPr>
        <w:t> </w:t>
      </w:r>
      <w:r w:rsidR="00EA4AF7" w:rsidRPr="00EA4AF7">
        <w:rPr>
          <w:rFonts w:ascii="Times New Roman" w:eastAsia="Times New Roman" w:hAnsi="Times New Roman"/>
          <w:sz w:val="20"/>
          <w:szCs w:val="20"/>
        </w:rPr>
        <w:t>2524 «О государственных з</w:t>
      </w:r>
      <w:r w:rsidR="001B158F">
        <w:rPr>
          <w:rFonts w:ascii="Times New Roman" w:eastAsia="Times New Roman" w:hAnsi="Times New Roman"/>
          <w:sz w:val="20"/>
          <w:szCs w:val="20"/>
        </w:rPr>
        <w:t>акупках товаров (работ, услуг)».</w:t>
      </w:r>
    </w:p>
    <w:p w14:paraId="3DB35A90" w14:textId="77777777" w:rsidR="00C62458" w:rsidRDefault="00C62458" w:rsidP="00977F16">
      <w:pPr>
        <w:spacing w:after="0" w:line="240" w:lineRule="auto"/>
        <w:jc w:val="both"/>
        <w:rPr>
          <w:rFonts w:ascii="Times New Roman" w:eastAsia="Times New Roman" w:hAnsi="Times New Roman"/>
          <w:sz w:val="20"/>
          <w:szCs w:val="20"/>
        </w:rPr>
      </w:pPr>
    </w:p>
    <w:p w14:paraId="24A62E77" w14:textId="22AF2367" w:rsidR="003D5F4B" w:rsidRDefault="001F122C" w:rsidP="003D5F4B">
      <w:pPr>
        <w:widowControl w:val="0"/>
        <w:autoSpaceDE w:val="0"/>
        <w:autoSpaceDN w:val="0"/>
        <w:adjustRightInd w:val="0"/>
        <w:spacing w:after="0" w:line="240" w:lineRule="auto"/>
        <w:ind w:firstLine="540"/>
        <w:jc w:val="center"/>
        <w:rPr>
          <w:rFonts w:ascii="Times New Roman" w:eastAsia="Times New Roman" w:hAnsi="Times New Roman"/>
          <w:sz w:val="20"/>
          <w:szCs w:val="20"/>
        </w:rPr>
      </w:pPr>
      <w:r w:rsidRPr="001F122C">
        <w:rPr>
          <w:rFonts w:ascii="Times New Roman" w:eastAsia="Times New Roman" w:hAnsi="Times New Roman"/>
          <w:b/>
          <w:bCs/>
          <w:sz w:val="20"/>
          <w:szCs w:val="20"/>
        </w:rPr>
        <w:t xml:space="preserve">IX. </w:t>
      </w:r>
      <w:r w:rsidR="00880047" w:rsidRPr="00880047">
        <w:rPr>
          <w:rFonts w:ascii="Times New Roman" w:eastAsia="Times New Roman" w:hAnsi="Times New Roman"/>
          <w:b/>
          <w:bCs/>
          <w:sz w:val="20"/>
          <w:szCs w:val="20"/>
        </w:rPr>
        <w:t>Условия применения преференциальной поправки:</w:t>
      </w:r>
    </w:p>
    <w:p w14:paraId="020AB9E7" w14:textId="77777777" w:rsidR="000001C5" w:rsidRPr="00093F80" w:rsidRDefault="000001C5" w:rsidP="000001C5">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093F80">
        <w:rPr>
          <w:rFonts w:ascii="Times New Roman" w:eastAsia="Times New Roman" w:hAnsi="Times New Roman"/>
          <w:sz w:val="20"/>
          <w:szCs w:val="20"/>
        </w:rPr>
        <w:t>При проведении электронного аукциона к цене предложения участника применяется преференциальная поправка в размере:</w:t>
      </w:r>
    </w:p>
    <w:p w14:paraId="0EFB14FF" w14:textId="5EE7CE3D" w:rsidR="009F6710" w:rsidRPr="00093F80" w:rsidRDefault="009F6710" w:rsidP="009F6710">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9F6710">
        <w:rPr>
          <w:rFonts w:ascii="Times New Roman" w:eastAsia="Times New Roman" w:hAnsi="Times New Roman"/>
          <w:b/>
          <w:bCs/>
          <w:sz w:val="20"/>
          <w:szCs w:val="20"/>
        </w:rPr>
        <w:t>25 процентов</w:t>
      </w:r>
      <w:r w:rsidRPr="00093F80">
        <w:rPr>
          <w:rFonts w:ascii="Times New Roman" w:eastAsia="Times New Roman" w:hAnsi="Times New Roman"/>
          <w:sz w:val="20"/>
          <w:szCs w:val="20"/>
        </w:rPr>
        <w:t xml:space="preserve"> – в случае предложения им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51613262" w14:textId="77777777" w:rsidR="009F6710" w:rsidRPr="00093F80" w:rsidRDefault="009F6710" w:rsidP="009F6710">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1C554104" w14:textId="7DDFD365" w:rsidR="000001C5" w:rsidRPr="00093F80" w:rsidRDefault="000001C5" w:rsidP="000001C5">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093F80">
        <w:rPr>
          <w:rFonts w:ascii="Times New Roman" w:eastAsia="Times New Roman" w:hAnsi="Times New Roman"/>
          <w:sz w:val="20"/>
          <w:szCs w:val="20"/>
        </w:rPr>
        <w:t>Документами, подтверждающими право на применение преференциальной поправки</w:t>
      </w:r>
      <w:r w:rsidR="00672C4D">
        <w:rPr>
          <w:rFonts w:ascii="Times New Roman" w:eastAsia="Times New Roman" w:hAnsi="Times New Roman"/>
          <w:sz w:val="20"/>
          <w:szCs w:val="20"/>
        </w:rPr>
        <w:t xml:space="preserve"> </w:t>
      </w:r>
      <w:r w:rsidR="00291A67" w:rsidRPr="00291A67">
        <w:rPr>
          <w:rFonts w:ascii="Times New Roman" w:eastAsia="Times New Roman" w:hAnsi="Times New Roman"/>
          <w:b/>
          <w:bCs/>
          <w:sz w:val="20"/>
          <w:szCs w:val="20"/>
        </w:rPr>
        <w:t>в размере 25 процентов</w:t>
      </w:r>
      <w:r w:rsidRPr="00093F80">
        <w:rPr>
          <w:rFonts w:ascii="Times New Roman" w:eastAsia="Times New Roman" w:hAnsi="Times New Roman"/>
          <w:sz w:val="20"/>
          <w:szCs w:val="20"/>
        </w:rPr>
        <w:t>, являются:</w:t>
      </w:r>
    </w:p>
    <w:p w14:paraId="532CDDFF" w14:textId="2DD8F681" w:rsidR="000001C5" w:rsidRDefault="000001C5" w:rsidP="000001C5">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093F80">
        <w:rPr>
          <w:rFonts w:ascii="Times New Roman" w:eastAsia="Times New Roman" w:hAnsi="Times New Roman"/>
          <w:sz w:val="20"/>
          <w:szCs w:val="20"/>
        </w:rPr>
        <w:t>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w:t>
      </w:r>
      <w:r w:rsidR="00614E3C">
        <w:rPr>
          <w:rFonts w:ascii="Times New Roman" w:eastAsia="Times New Roman" w:hAnsi="Times New Roman"/>
          <w:sz w:val="20"/>
          <w:szCs w:val="20"/>
        </w:rPr>
        <w:t xml:space="preserve"> </w:t>
      </w:r>
      <w:r w:rsidRPr="00093F80">
        <w:rPr>
          <w:rFonts w:ascii="Times New Roman" w:eastAsia="Times New Roman" w:hAnsi="Times New Roman"/>
          <w:sz w:val="20"/>
          <w:szCs w:val="20"/>
        </w:rPr>
        <w:t>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7B4D6875" w14:textId="77777777" w:rsidR="000001C5" w:rsidRPr="00093F80" w:rsidRDefault="000001C5" w:rsidP="000001C5">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63AD5520" w14:textId="77777777" w:rsidR="000001C5" w:rsidRPr="00093F80" w:rsidRDefault="000001C5" w:rsidP="000001C5">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093F80">
        <w:rPr>
          <w:rFonts w:ascii="Times New Roman" w:eastAsia="Times New Roman" w:hAnsi="Times New Roman"/>
          <w:sz w:val="20"/>
          <w:szCs w:val="20"/>
        </w:rPr>
        <w:t>Преференциальная поправка не применяется в отношении части товаров, являющихся предметом государственной закупки, в том числе его лотом (частью).</w:t>
      </w:r>
    </w:p>
    <w:p w14:paraId="01757D21" w14:textId="77777777" w:rsidR="0013044F" w:rsidRPr="0013044F" w:rsidRDefault="0013044F" w:rsidP="0013044F">
      <w:pPr>
        <w:widowControl w:val="0"/>
        <w:autoSpaceDE w:val="0"/>
        <w:autoSpaceDN w:val="0"/>
        <w:adjustRightInd w:val="0"/>
        <w:spacing w:after="0" w:line="240" w:lineRule="auto"/>
        <w:ind w:firstLine="540"/>
        <w:jc w:val="both"/>
        <w:rPr>
          <w:rFonts w:ascii="Times New Roman" w:hAnsi="Times New Roman"/>
        </w:rPr>
      </w:pPr>
    </w:p>
    <w:p w14:paraId="09A1035B" w14:textId="1AEFC1CE" w:rsidR="007B0A1A" w:rsidRDefault="00C954F6" w:rsidP="00B778B3">
      <w:pPr>
        <w:pStyle w:val="ConsPlusNormal"/>
        <w:ind w:firstLine="540"/>
        <w:jc w:val="center"/>
        <w:rPr>
          <w:rFonts w:ascii="Times New Roman" w:hAnsi="Times New Roman" w:cs="Times New Roman"/>
          <w:bCs/>
        </w:rPr>
      </w:pPr>
      <w:r w:rsidRPr="000726A9">
        <w:rPr>
          <w:rFonts w:ascii="Times New Roman" w:hAnsi="Times New Roman" w:cs="Times New Roman"/>
          <w:b/>
          <w:bCs/>
        </w:rPr>
        <w:t>X.</w:t>
      </w:r>
      <w:r w:rsidR="007B0A1A" w:rsidRPr="000726A9">
        <w:rPr>
          <w:rFonts w:ascii="Times New Roman" w:hAnsi="Times New Roman" w:cs="Times New Roman"/>
          <w:b/>
          <w:bCs/>
        </w:rPr>
        <w:t xml:space="preserve"> Размер и порядок оплаты услу</w:t>
      </w:r>
      <w:r w:rsidR="002A0BEA" w:rsidRPr="000726A9">
        <w:rPr>
          <w:rFonts w:ascii="Times New Roman" w:hAnsi="Times New Roman" w:cs="Times New Roman"/>
          <w:b/>
          <w:bCs/>
        </w:rPr>
        <w:t>г организатора:</w:t>
      </w:r>
      <w:r w:rsidR="00093451" w:rsidRPr="000726A9">
        <w:t xml:space="preserve"> </w:t>
      </w:r>
      <w:r w:rsidR="00363783">
        <w:rPr>
          <w:rFonts w:ascii="Times New Roman" w:hAnsi="Times New Roman" w:cs="Times New Roman"/>
          <w:bCs/>
        </w:rPr>
        <w:t>с</w:t>
      </w:r>
      <w:r w:rsidR="00093451" w:rsidRPr="00093451">
        <w:rPr>
          <w:rFonts w:ascii="Times New Roman" w:hAnsi="Times New Roman" w:cs="Times New Roman"/>
          <w:bCs/>
        </w:rPr>
        <w:t xml:space="preserve">огласно приложению </w:t>
      </w:r>
      <w:r w:rsidR="00086130">
        <w:rPr>
          <w:rFonts w:ascii="Times New Roman" w:hAnsi="Times New Roman" w:cs="Times New Roman"/>
          <w:bCs/>
        </w:rPr>
        <w:t>3</w:t>
      </w:r>
      <w:r w:rsidR="00093451" w:rsidRPr="00093451">
        <w:rPr>
          <w:rFonts w:ascii="Times New Roman" w:hAnsi="Times New Roman" w:cs="Times New Roman"/>
          <w:bCs/>
        </w:rPr>
        <w:t xml:space="preserve"> к аукционным документам.</w:t>
      </w:r>
    </w:p>
    <w:p w14:paraId="010A666C" w14:textId="77777777" w:rsidR="00970840" w:rsidRDefault="00970840" w:rsidP="00B778B3">
      <w:pPr>
        <w:pStyle w:val="ConsPlusNormal"/>
        <w:ind w:firstLine="540"/>
        <w:jc w:val="center"/>
        <w:rPr>
          <w:rFonts w:ascii="Times New Roman" w:hAnsi="Times New Roman" w:cs="Times New Roman"/>
          <w:bCs/>
        </w:rPr>
      </w:pPr>
    </w:p>
    <w:p w14:paraId="0707DEBB" w14:textId="4787CF75" w:rsidR="007B0A1A" w:rsidRPr="004F01F0" w:rsidRDefault="007B0A1A" w:rsidP="00977F16">
      <w:pPr>
        <w:pStyle w:val="ConsPlusNormal"/>
        <w:ind w:firstLine="540"/>
        <w:jc w:val="both"/>
        <w:rPr>
          <w:rFonts w:ascii="Times New Roman" w:hAnsi="Times New Roman" w:cs="Times New Roman"/>
        </w:rPr>
      </w:pPr>
      <w:r w:rsidRPr="007B0A1A">
        <w:rPr>
          <w:rFonts w:ascii="Times New Roman" w:hAnsi="Times New Roman" w:cs="Times New Roman"/>
          <w:b/>
          <w:bCs/>
        </w:rPr>
        <w:t>X</w:t>
      </w:r>
      <w:r w:rsidR="001F122C">
        <w:rPr>
          <w:rFonts w:ascii="Times New Roman" w:hAnsi="Times New Roman" w:cs="Times New Roman"/>
          <w:b/>
          <w:bCs/>
          <w:lang w:val="en-US"/>
        </w:rPr>
        <w:t>I</w:t>
      </w:r>
      <w:r w:rsidRPr="007B0A1A">
        <w:rPr>
          <w:rFonts w:ascii="Times New Roman" w:hAnsi="Times New Roman" w:cs="Times New Roman"/>
          <w:b/>
          <w:bCs/>
        </w:rPr>
        <w:t>. Требования к содержанию и форме предложения с учетом регламента оператора электронной торговой площадки</w:t>
      </w:r>
    </w:p>
    <w:p w14:paraId="53F866D4" w14:textId="77777777" w:rsidR="004A0862" w:rsidRPr="007B0A1A" w:rsidRDefault="004A0862" w:rsidP="004A0862">
      <w:pPr>
        <w:pStyle w:val="ConsPlusNormal"/>
        <w:ind w:firstLine="540"/>
        <w:jc w:val="both"/>
        <w:rPr>
          <w:rFonts w:ascii="Times New Roman" w:hAnsi="Times New Roman" w:cs="Times New Roman"/>
        </w:rPr>
      </w:pPr>
      <w:r w:rsidRPr="007B0A1A">
        <w:rPr>
          <w:rFonts w:ascii="Times New Roman" w:hAnsi="Times New Roman" w:cs="Times New Roman"/>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7B8DAF83" w14:textId="77777777" w:rsidR="00A97F68" w:rsidRPr="004934E4" w:rsidRDefault="00A97F68" w:rsidP="00A97F68">
      <w:pPr>
        <w:pStyle w:val="ConsPlusNormal"/>
        <w:spacing w:before="200"/>
        <w:ind w:firstLine="540"/>
        <w:jc w:val="both"/>
        <w:rPr>
          <w:rFonts w:ascii="Times New Roman" w:hAnsi="Times New Roman" w:cs="Times New Roman"/>
          <w:b/>
        </w:rPr>
      </w:pPr>
      <w:r w:rsidRPr="00CE500C">
        <w:rPr>
          <w:rFonts w:ascii="Times New Roman" w:hAnsi="Times New Roman" w:cs="Times New Roman"/>
        </w:rPr>
        <w:t xml:space="preserve">Первый раздел предложения </w:t>
      </w:r>
      <w:r w:rsidRPr="00EC1358">
        <w:rPr>
          <w:rFonts w:ascii="Times New Roman" w:hAnsi="Times New Roman" w:cs="Times New Roman"/>
          <w:b/>
        </w:rPr>
        <w:t>должен содержать конкретные показатели (характеристики), соответствующие требованиям аукционных документов</w:t>
      </w:r>
      <w:r w:rsidRPr="00CE500C">
        <w:rPr>
          <w:rFonts w:ascii="Times New Roman" w:hAnsi="Times New Roman" w:cs="Times New Roman"/>
        </w:rPr>
        <w:t>, и указание на товарный знак</w:t>
      </w:r>
      <w:r>
        <w:rPr>
          <w:rFonts w:ascii="Times New Roman" w:hAnsi="Times New Roman" w:cs="Times New Roman"/>
        </w:rPr>
        <w:t xml:space="preserve"> (при наличии)</w:t>
      </w:r>
      <w:r w:rsidRPr="00CE500C">
        <w:rPr>
          <w:rFonts w:ascii="Times New Roman" w:hAnsi="Times New Roman" w:cs="Times New Roman"/>
        </w:rPr>
        <w:t xml:space="preserve">, </w:t>
      </w:r>
      <w:r w:rsidRPr="00CE500C">
        <w:rPr>
          <w:rFonts w:ascii="Times New Roman" w:hAnsi="Times New Roman" w:cs="Times New Roman"/>
        </w:rPr>
        <w:lastRenderedPageBreak/>
        <w:t>изобретение (при наличии), полезную модель (при наличии), промышленный образец (при наличии), селекционное достижение (при наличии), географическое указание</w:t>
      </w:r>
      <w:r>
        <w:rPr>
          <w:rFonts w:ascii="Times New Roman" w:hAnsi="Times New Roman" w:cs="Times New Roman"/>
        </w:rPr>
        <w:t xml:space="preserve"> (при наличии)</w:t>
      </w:r>
      <w:r w:rsidRPr="00CE500C">
        <w:rPr>
          <w:rFonts w:ascii="Times New Roman" w:hAnsi="Times New Roman" w:cs="Times New Roman"/>
        </w:rPr>
        <w:t xml:space="preserve">, </w:t>
      </w:r>
      <w:r w:rsidRPr="00984FB3">
        <w:rPr>
          <w:rFonts w:ascii="Times New Roman" w:hAnsi="Times New Roman" w:cs="Times New Roman"/>
          <w:b/>
        </w:rPr>
        <w:t>производителя (изготовителя) товара</w:t>
      </w:r>
      <w:r>
        <w:rPr>
          <w:rFonts w:ascii="Times New Roman" w:hAnsi="Times New Roman" w:cs="Times New Roman"/>
        </w:rPr>
        <w:t xml:space="preserve">, </w:t>
      </w:r>
      <w:r w:rsidRPr="004934E4">
        <w:rPr>
          <w:rFonts w:ascii="Times New Roman" w:hAnsi="Times New Roman" w:cs="Times New Roman"/>
          <w:b/>
        </w:rPr>
        <w:t>страну происхождения товара.</w:t>
      </w:r>
    </w:p>
    <w:p w14:paraId="05932AAE" w14:textId="77777777" w:rsidR="007B0A1A" w:rsidRDefault="007B0A1A" w:rsidP="007B0A1A">
      <w:pPr>
        <w:pStyle w:val="ConsPlusNormal"/>
        <w:spacing w:before="200"/>
        <w:ind w:firstLine="540"/>
        <w:jc w:val="both"/>
        <w:rPr>
          <w:rFonts w:ascii="Times New Roman" w:hAnsi="Times New Roman" w:cs="Times New Roman"/>
        </w:rPr>
      </w:pPr>
      <w:r w:rsidRPr="007B0A1A">
        <w:rPr>
          <w:rFonts w:ascii="Times New Roman" w:hAnsi="Times New Roman" w:cs="Times New Roman"/>
        </w:rPr>
        <w:t>Предложение должно состоять из двух разделов и содержать следующие сведения:</w:t>
      </w:r>
    </w:p>
    <w:p w14:paraId="17B60806" w14:textId="77777777" w:rsidR="007B0A1A" w:rsidRDefault="007B0A1A" w:rsidP="00730D52">
      <w:pPr>
        <w:pStyle w:val="ConsPlusNormal"/>
        <w:jc w:val="center"/>
        <w:rPr>
          <w:rFonts w:ascii="Times New Roman" w:hAnsi="Times New Roman" w:cs="Times New Roman"/>
        </w:rPr>
      </w:pPr>
      <w:r w:rsidRPr="007B0A1A">
        <w:rPr>
          <w:rFonts w:ascii="Times New Roman" w:hAnsi="Times New Roman" w:cs="Times New Roman"/>
          <w:b/>
          <w:bCs/>
        </w:rPr>
        <w:t>РАЗДЕЛ I</w:t>
      </w:r>
      <w:r w:rsidR="002A0BEA">
        <w:rPr>
          <w:rFonts w:ascii="Times New Roman" w:hAnsi="Times New Roman" w:cs="Times New Roman"/>
        </w:rPr>
        <w:t xml:space="preserve"> </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69"/>
        <w:gridCol w:w="5100"/>
      </w:tblGrid>
      <w:tr w:rsidR="007B0A1A" w:rsidRPr="007B0A1A" w14:paraId="6FD4425A"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3D5E9058" w14:textId="77777777" w:rsidR="007B0A1A" w:rsidRPr="007B0A1A" w:rsidRDefault="007B0A1A" w:rsidP="0037087D">
            <w:pPr>
              <w:pStyle w:val="ConsPlusNormal"/>
              <w:jc w:val="center"/>
              <w:rPr>
                <w:rFonts w:ascii="Times New Roman" w:hAnsi="Times New Roman" w:cs="Times New Roman"/>
              </w:rPr>
            </w:pPr>
            <w:r w:rsidRPr="007B0A1A">
              <w:rPr>
                <w:rFonts w:ascii="Times New Roman" w:hAnsi="Times New Roman" w:cs="Times New Roman"/>
                <w:b/>
                <w:bCs/>
              </w:rPr>
              <w:t>Сведения о</w:t>
            </w:r>
            <w:r w:rsidR="0037087D">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7B0A1A" w:rsidRPr="007B0A1A" w14:paraId="1CCE850D" w14:textId="77777777" w:rsidTr="00D04AC0">
        <w:tc>
          <w:tcPr>
            <w:tcW w:w="3969" w:type="dxa"/>
            <w:tcBorders>
              <w:top w:val="single" w:sz="4" w:space="0" w:color="auto"/>
              <w:left w:val="single" w:sz="4" w:space="0" w:color="auto"/>
              <w:bottom w:val="single" w:sz="4" w:space="0" w:color="auto"/>
              <w:right w:val="single" w:sz="4" w:space="0" w:color="auto"/>
            </w:tcBorders>
          </w:tcPr>
          <w:p w14:paraId="3D02745A"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Регистрационный номер процедуры государственной закупки, присвоенный электронной торговой площадкой</w:t>
            </w:r>
          </w:p>
        </w:tc>
        <w:tc>
          <w:tcPr>
            <w:tcW w:w="5100" w:type="dxa"/>
            <w:tcBorders>
              <w:top w:val="single" w:sz="4" w:space="0" w:color="auto"/>
              <w:left w:val="single" w:sz="4" w:space="0" w:color="auto"/>
              <w:bottom w:val="single" w:sz="4" w:space="0" w:color="auto"/>
              <w:right w:val="single" w:sz="4" w:space="0" w:color="auto"/>
            </w:tcBorders>
          </w:tcPr>
          <w:p w14:paraId="22366BB3" w14:textId="77777777" w:rsidR="007B0A1A" w:rsidRPr="007B0A1A" w:rsidRDefault="007B0A1A" w:rsidP="00440B3B">
            <w:pPr>
              <w:pStyle w:val="ConsPlusNormal"/>
              <w:rPr>
                <w:rFonts w:ascii="Times New Roman" w:hAnsi="Times New Roman" w:cs="Times New Roman"/>
              </w:rPr>
            </w:pPr>
          </w:p>
        </w:tc>
      </w:tr>
      <w:tr w:rsidR="007B0A1A" w:rsidRPr="007B0A1A" w14:paraId="6EDDA020"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39D30117" w14:textId="77777777" w:rsidR="007B0A1A" w:rsidRPr="007B0A1A" w:rsidRDefault="007B0A1A" w:rsidP="006060E9">
            <w:pPr>
              <w:pStyle w:val="ConsPlusNormal"/>
              <w:jc w:val="center"/>
              <w:rPr>
                <w:rFonts w:ascii="Times New Roman" w:hAnsi="Times New Roman" w:cs="Times New Roman"/>
              </w:rPr>
            </w:pPr>
            <w:r w:rsidRPr="007B0A1A">
              <w:rPr>
                <w:rFonts w:ascii="Times New Roman" w:hAnsi="Times New Roman" w:cs="Times New Roman"/>
                <w:b/>
                <w:bCs/>
              </w:rPr>
              <w:t xml:space="preserve">Сведения о предложении </w:t>
            </w:r>
          </w:p>
        </w:tc>
      </w:tr>
      <w:tr w:rsidR="004A0862" w:rsidRPr="007B0A1A" w14:paraId="69D790E9" w14:textId="77777777" w:rsidTr="00D04AC0">
        <w:tc>
          <w:tcPr>
            <w:tcW w:w="3969" w:type="dxa"/>
            <w:tcBorders>
              <w:top w:val="single" w:sz="4" w:space="0" w:color="auto"/>
              <w:left w:val="single" w:sz="4" w:space="0" w:color="auto"/>
              <w:bottom w:val="single" w:sz="4" w:space="0" w:color="auto"/>
              <w:right w:val="single" w:sz="4" w:space="0" w:color="auto"/>
            </w:tcBorders>
          </w:tcPr>
          <w:p w14:paraId="4754E47C"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Наименование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1ECE4270" w14:textId="77777777" w:rsidR="004A0862" w:rsidRPr="007B0A1A" w:rsidRDefault="004A0862" w:rsidP="004A0862">
            <w:pPr>
              <w:pStyle w:val="ConsPlusNormal"/>
              <w:rPr>
                <w:rFonts w:ascii="Times New Roman" w:hAnsi="Times New Roman" w:cs="Times New Roman"/>
              </w:rPr>
            </w:pPr>
          </w:p>
        </w:tc>
      </w:tr>
      <w:tr w:rsidR="004A0862" w:rsidRPr="007B0A1A" w14:paraId="31BD32CF" w14:textId="77777777" w:rsidTr="00D04AC0">
        <w:tc>
          <w:tcPr>
            <w:tcW w:w="3969" w:type="dxa"/>
            <w:tcBorders>
              <w:top w:val="single" w:sz="4" w:space="0" w:color="auto"/>
              <w:left w:val="single" w:sz="4" w:space="0" w:color="auto"/>
              <w:bottom w:val="single" w:sz="4" w:space="0" w:color="auto"/>
              <w:right w:val="single" w:sz="4" w:space="0" w:color="auto"/>
            </w:tcBorders>
          </w:tcPr>
          <w:p w14:paraId="0DDF2CC4"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Описание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45C500D1" w14:textId="77777777" w:rsidR="004A0862" w:rsidRPr="007B0A1A" w:rsidRDefault="004A0862" w:rsidP="004A0862">
            <w:pPr>
              <w:pStyle w:val="ConsPlusNormal"/>
              <w:rPr>
                <w:rFonts w:ascii="Times New Roman" w:hAnsi="Times New Roman" w:cs="Times New Roman"/>
              </w:rPr>
            </w:pPr>
          </w:p>
        </w:tc>
      </w:tr>
      <w:tr w:rsidR="007B0A1A" w:rsidRPr="007B0A1A" w14:paraId="11A1A97E" w14:textId="77777777" w:rsidTr="00D04AC0">
        <w:tc>
          <w:tcPr>
            <w:tcW w:w="3969" w:type="dxa"/>
            <w:tcBorders>
              <w:top w:val="single" w:sz="4" w:space="0" w:color="auto"/>
              <w:left w:val="single" w:sz="4" w:space="0" w:color="auto"/>
              <w:bottom w:val="single" w:sz="4" w:space="0" w:color="auto"/>
              <w:right w:val="single" w:sz="4" w:space="0" w:color="auto"/>
            </w:tcBorders>
          </w:tcPr>
          <w:p w14:paraId="425303B8" w14:textId="77777777" w:rsidR="007B0A1A" w:rsidRPr="006A6B10" w:rsidRDefault="004A0862" w:rsidP="00484E02">
            <w:pPr>
              <w:pStyle w:val="ConsPlusNormal"/>
              <w:rPr>
                <w:rFonts w:ascii="Times New Roman" w:hAnsi="Times New Roman" w:cs="Times New Roman"/>
                <w:b/>
              </w:rPr>
            </w:pPr>
            <w:r w:rsidRPr="006A6B10">
              <w:rPr>
                <w:rFonts w:ascii="Times New Roman" w:hAnsi="Times New Roman" w:cs="Times New Roman"/>
                <w:b/>
              </w:rPr>
              <w:t xml:space="preserve">Страна происхождения товаров и их </w:t>
            </w:r>
            <w:r w:rsidRPr="00614E3C">
              <w:rPr>
                <w:rFonts w:ascii="Times New Roman" w:hAnsi="Times New Roman" w:cs="Times New Roman"/>
                <w:b/>
                <w:u w:val="single"/>
              </w:rPr>
              <w:t>производитель (изготовитель).</w:t>
            </w:r>
          </w:p>
        </w:tc>
        <w:tc>
          <w:tcPr>
            <w:tcW w:w="5100" w:type="dxa"/>
            <w:tcBorders>
              <w:top w:val="single" w:sz="4" w:space="0" w:color="auto"/>
              <w:left w:val="single" w:sz="4" w:space="0" w:color="auto"/>
              <w:bottom w:val="single" w:sz="4" w:space="0" w:color="auto"/>
              <w:right w:val="single" w:sz="4" w:space="0" w:color="auto"/>
            </w:tcBorders>
          </w:tcPr>
          <w:p w14:paraId="05C27F7E" w14:textId="77777777" w:rsidR="007B0A1A" w:rsidRPr="007B0A1A" w:rsidRDefault="007B0A1A" w:rsidP="00440B3B">
            <w:pPr>
              <w:pStyle w:val="ConsPlusNormal"/>
              <w:rPr>
                <w:rFonts w:ascii="Times New Roman" w:hAnsi="Times New Roman" w:cs="Times New Roman"/>
              </w:rPr>
            </w:pPr>
          </w:p>
        </w:tc>
      </w:tr>
      <w:tr w:rsidR="007B0A1A" w:rsidRPr="007B0A1A" w14:paraId="594E1CE8" w14:textId="77777777" w:rsidTr="00D04AC0">
        <w:tc>
          <w:tcPr>
            <w:tcW w:w="3969" w:type="dxa"/>
            <w:tcBorders>
              <w:top w:val="single" w:sz="4" w:space="0" w:color="auto"/>
              <w:left w:val="single" w:sz="4" w:space="0" w:color="auto"/>
              <w:bottom w:val="single" w:sz="4" w:space="0" w:color="auto"/>
              <w:right w:val="single" w:sz="4" w:space="0" w:color="auto"/>
            </w:tcBorders>
          </w:tcPr>
          <w:p w14:paraId="01EFFA67"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Объем (кол-во), ед. изм.</w:t>
            </w:r>
          </w:p>
        </w:tc>
        <w:tc>
          <w:tcPr>
            <w:tcW w:w="5100" w:type="dxa"/>
            <w:tcBorders>
              <w:top w:val="single" w:sz="4" w:space="0" w:color="auto"/>
              <w:left w:val="single" w:sz="4" w:space="0" w:color="auto"/>
              <w:bottom w:val="single" w:sz="4" w:space="0" w:color="auto"/>
              <w:right w:val="single" w:sz="4" w:space="0" w:color="auto"/>
            </w:tcBorders>
          </w:tcPr>
          <w:p w14:paraId="6E65FAA9" w14:textId="77777777" w:rsidR="007B0A1A" w:rsidRPr="007B0A1A" w:rsidRDefault="007B0A1A" w:rsidP="00440B3B">
            <w:pPr>
              <w:pStyle w:val="ConsPlusNormal"/>
              <w:rPr>
                <w:rFonts w:ascii="Times New Roman" w:hAnsi="Times New Roman" w:cs="Times New Roman"/>
              </w:rPr>
            </w:pPr>
          </w:p>
        </w:tc>
      </w:tr>
      <w:tr w:rsidR="007B0A1A" w:rsidRPr="007B0A1A" w14:paraId="3BA383FC"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24B7D643"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первого раздела предложения</w:t>
            </w:r>
          </w:p>
        </w:tc>
      </w:tr>
      <w:tr w:rsidR="007B0A1A" w:rsidRPr="007B0A1A" w14:paraId="08BB752C" w14:textId="77777777" w:rsidTr="000B5EFB">
        <w:trPr>
          <w:trHeight w:val="739"/>
        </w:trPr>
        <w:tc>
          <w:tcPr>
            <w:tcW w:w="9069" w:type="dxa"/>
            <w:gridSpan w:val="2"/>
            <w:tcBorders>
              <w:top w:val="single" w:sz="4" w:space="0" w:color="auto"/>
              <w:left w:val="single" w:sz="4" w:space="0" w:color="auto"/>
              <w:bottom w:val="single" w:sz="4" w:space="0" w:color="auto"/>
              <w:right w:val="single" w:sz="4" w:space="0" w:color="auto"/>
            </w:tcBorders>
          </w:tcPr>
          <w:p w14:paraId="205CF601" w14:textId="77777777" w:rsidR="00796F18" w:rsidRPr="00C40D80" w:rsidRDefault="00796F18" w:rsidP="00796F18">
            <w:pPr>
              <w:pBdr>
                <w:top w:val="nil"/>
                <w:left w:val="nil"/>
                <w:bottom w:val="nil"/>
                <w:right w:val="nil"/>
                <w:between w:val="nil"/>
              </w:pBdr>
              <w:spacing w:after="0" w:line="240" w:lineRule="auto"/>
              <w:ind w:firstLine="567"/>
              <w:jc w:val="both"/>
              <w:rPr>
                <w:rFonts w:ascii="Times New Roman" w:hAnsi="Times New Roman"/>
                <w:b/>
                <w:sz w:val="20"/>
                <w:szCs w:val="20"/>
              </w:rPr>
            </w:pPr>
            <w:r w:rsidRPr="00C40D80">
              <w:rPr>
                <w:rFonts w:ascii="Times New Roman" w:eastAsia="Calibri" w:hAnsi="Times New Roman"/>
                <w:b/>
                <w:sz w:val="20"/>
                <w:szCs w:val="20"/>
              </w:rPr>
              <w:t>1.</w:t>
            </w:r>
            <w:r w:rsidRPr="00C40D80">
              <w:rPr>
                <w:rFonts w:ascii="Times New Roman" w:eastAsia="Calibri" w:hAnsi="Times New Roman"/>
                <w:sz w:val="20"/>
                <w:szCs w:val="20"/>
              </w:rPr>
              <w:t> </w:t>
            </w:r>
            <w:r w:rsidRPr="00C40D80">
              <w:rPr>
                <w:rFonts w:ascii="Times New Roman" w:eastAsia="Calibri" w:hAnsi="Times New Roman"/>
                <w:b/>
                <w:sz w:val="20"/>
                <w:szCs w:val="20"/>
              </w:rPr>
              <w:t xml:space="preserve">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 (сведения о </w:t>
            </w:r>
            <w:r w:rsidRPr="00C40D80">
              <w:rPr>
                <w:rFonts w:ascii="Times New Roman" w:hAnsi="Times New Roman"/>
                <w:b/>
                <w:sz w:val="20"/>
                <w:szCs w:val="20"/>
              </w:rPr>
              <w:t>потребительских, функциональных, технических, качественных и эксплуатационных показателях (характеристиках) предлагаемого к поставке товара).</w:t>
            </w:r>
          </w:p>
          <w:p w14:paraId="295647E0" w14:textId="0EBDD6B6" w:rsidR="00796F18" w:rsidRPr="00C40D80" w:rsidRDefault="00796F18" w:rsidP="00796F18">
            <w:pPr>
              <w:spacing w:after="0" w:line="240" w:lineRule="auto"/>
              <w:ind w:firstLine="567"/>
              <w:jc w:val="both"/>
              <w:rPr>
                <w:rFonts w:ascii="Times New Roman" w:eastAsia="Calibri" w:hAnsi="Times New Roman"/>
                <w:i/>
                <w:sz w:val="20"/>
                <w:szCs w:val="20"/>
              </w:rPr>
            </w:pPr>
            <w:r w:rsidRPr="00C40D80">
              <w:rPr>
                <w:rFonts w:ascii="Times New Roman" w:eastAsia="Calibri" w:hAnsi="Times New Roman"/>
                <w:i/>
                <w:sz w:val="20"/>
                <w:szCs w:val="20"/>
              </w:rPr>
              <w:t xml:space="preserve">Участник в своем предложении указывает полное описание предлагаемого товара </w:t>
            </w:r>
            <w:r w:rsidRPr="00C40D80">
              <w:rPr>
                <w:rFonts w:ascii="Times New Roman" w:eastAsia="Calibri" w:hAnsi="Times New Roman"/>
                <w:b/>
                <w:i/>
                <w:sz w:val="20"/>
                <w:szCs w:val="20"/>
              </w:rPr>
              <w:t>с приложением документов</w:t>
            </w:r>
            <w:r w:rsidRPr="00C40D80">
              <w:rPr>
                <w:rFonts w:ascii="Times New Roman" w:eastAsia="Calibri" w:hAnsi="Times New Roman"/>
                <w:i/>
                <w:sz w:val="20"/>
                <w:szCs w:val="20"/>
              </w:rPr>
              <w:t xml:space="preserve"> в точном соответствии с Приложением 4 к аукционным документам.</w:t>
            </w:r>
          </w:p>
          <w:p w14:paraId="6E102919" w14:textId="77777777" w:rsidR="00796F18" w:rsidRPr="005E7075" w:rsidRDefault="00796F18" w:rsidP="00796F18">
            <w:pPr>
              <w:spacing w:after="0" w:line="240" w:lineRule="auto"/>
              <w:ind w:firstLine="567"/>
              <w:jc w:val="both"/>
              <w:rPr>
                <w:rFonts w:ascii="Times New Roman" w:eastAsia="Times New Roman" w:hAnsi="Times New Roman"/>
                <w:b/>
                <w:bCs/>
                <w:iCs/>
                <w:color w:val="000000" w:themeColor="text1"/>
                <w:sz w:val="20"/>
                <w:szCs w:val="20"/>
              </w:rPr>
            </w:pPr>
            <w:r w:rsidRPr="00C40D80">
              <w:rPr>
                <w:rFonts w:ascii="Times New Roman" w:eastAsia="Times New Roman" w:hAnsi="Times New Roman"/>
                <w:b/>
                <w:sz w:val="20"/>
                <w:szCs w:val="20"/>
              </w:rPr>
              <w:t>2.</w:t>
            </w:r>
            <w:r w:rsidRPr="00C40D80">
              <w:rPr>
                <w:rFonts w:ascii="Times New Roman" w:eastAsia="Times New Roman" w:hAnsi="Times New Roman"/>
                <w:sz w:val="20"/>
                <w:szCs w:val="20"/>
              </w:rPr>
              <w:t> </w:t>
            </w:r>
            <w:r w:rsidRPr="00C40D80">
              <w:rPr>
                <w:rFonts w:ascii="Times New Roman" w:eastAsia="Times New Roman" w:hAnsi="Times New Roman"/>
                <w:b/>
                <w:sz w:val="20"/>
                <w:szCs w:val="20"/>
              </w:rPr>
              <w:t>Заявление о праве на применение преференциальной поправки</w:t>
            </w:r>
            <w:r w:rsidRPr="00C40D80">
              <w:rPr>
                <w:rFonts w:ascii="Times New Roman" w:eastAsia="Times New Roman" w:hAnsi="Times New Roman"/>
                <w:sz w:val="20"/>
                <w:szCs w:val="20"/>
              </w:rPr>
              <w:t xml:space="preserve">, если участник заявляет о таком праве и ее применение установлено Советом Министров Республики Беларусь </w:t>
            </w:r>
            <w:r w:rsidRPr="00C40D80">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Pr>
                <w:rFonts w:ascii="Times New Roman" w:eastAsia="Times New Roman" w:hAnsi="Times New Roman"/>
                <w:i/>
                <w:color w:val="000000" w:themeColor="text1"/>
                <w:sz w:val="20"/>
                <w:szCs w:val="20"/>
              </w:rPr>
              <w:t xml:space="preserve"> </w:t>
            </w:r>
            <w:r w:rsidRPr="005E7075">
              <w:rPr>
                <w:rFonts w:ascii="Times New Roman" w:eastAsia="Times New Roman" w:hAnsi="Times New Roman"/>
                <w:b/>
                <w:bCs/>
                <w:iCs/>
                <w:color w:val="000000" w:themeColor="text1"/>
                <w:sz w:val="20"/>
                <w:szCs w:val="20"/>
              </w:rPr>
              <w:t>и документы, подтверждающие право на ее применение.</w:t>
            </w:r>
          </w:p>
          <w:p w14:paraId="7D05A448" w14:textId="77777777" w:rsidR="00796F18" w:rsidRPr="00C40D80" w:rsidRDefault="00796F18" w:rsidP="00796F18">
            <w:pPr>
              <w:spacing w:after="0" w:line="240" w:lineRule="auto"/>
              <w:ind w:firstLine="567"/>
              <w:jc w:val="both"/>
              <w:rPr>
                <w:rFonts w:ascii="Times New Roman" w:eastAsia="Times New Roman" w:hAnsi="Times New Roman"/>
                <w:i/>
                <w:color w:val="000000" w:themeColor="text1"/>
                <w:sz w:val="20"/>
                <w:szCs w:val="20"/>
              </w:rPr>
            </w:pPr>
            <w:r w:rsidRPr="00C40D80">
              <w:rPr>
                <w:rFonts w:ascii="Times New Roman" w:eastAsia="Times New Roman" w:hAnsi="Times New Roman"/>
                <w:b/>
                <w:sz w:val="20"/>
                <w:szCs w:val="20"/>
              </w:rPr>
              <w:t>3.</w:t>
            </w:r>
            <w:r w:rsidRPr="00C40D80">
              <w:rPr>
                <w:rFonts w:ascii="Times New Roman" w:eastAsia="Times New Roman" w:hAnsi="Times New Roman"/>
                <w:sz w:val="20"/>
                <w:szCs w:val="20"/>
              </w:rPr>
              <w:t> </w:t>
            </w:r>
            <w:r w:rsidRPr="00C40D80">
              <w:rPr>
                <w:rFonts w:ascii="Times New Roman" w:eastAsia="Times New Roman" w:hAnsi="Times New Roman"/>
                <w:b/>
                <w:sz w:val="20"/>
                <w:szCs w:val="20"/>
              </w:rPr>
              <w:t xml:space="preserve">Заявление о согласии участника </w:t>
            </w:r>
            <w:r w:rsidRPr="00C40D80">
              <w:rPr>
                <w:rFonts w:ascii="Times New Roman" w:eastAsia="Times New Roman" w:hAnsi="Times New Roman"/>
                <w:sz w:val="20"/>
                <w:szCs w:val="20"/>
              </w:rPr>
              <w:t>в случае признания его участником-победителем</w:t>
            </w:r>
            <w:r w:rsidRPr="00C40D80">
              <w:rPr>
                <w:rFonts w:ascii="Times New Roman" w:eastAsia="Times New Roman" w:hAnsi="Times New Roman"/>
                <w:b/>
                <w:sz w:val="20"/>
                <w:szCs w:val="20"/>
              </w:rPr>
              <w:t xml:space="preserve"> заключить договор </w:t>
            </w:r>
            <w:r w:rsidRPr="00C40D80">
              <w:rPr>
                <w:rFonts w:ascii="Times New Roman" w:eastAsia="Times New Roman" w:hAnsi="Times New Roman"/>
                <w:sz w:val="20"/>
                <w:szCs w:val="20"/>
              </w:rPr>
              <w:t>на условиях, указанных в аукционных документах, его предложении и протоколе выбора участника-победителя</w:t>
            </w:r>
            <w:r w:rsidRPr="00C40D80">
              <w:rPr>
                <w:rFonts w:ascii="Times New Roman" w:eastAsia="Times New Roman" w:hAnsi="Times New Roman"/>
                <w:b/>
                <w:sz w:val="20"/>
                <w:szCs w:val="20"/>
              </w:rPr>
              <w:t xml:space="preserve"> </w:t>
            </w:r>
            <w:r w:rsidRPr="00C40D80">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p>
          <w:p w14:paraId="04A06B2C" w14:textId="77777777" w:rsidR="00796F18" w:rsidRDefault="00796F18" w:rsidP="001328B0">
            <w:pPr>
              <w:spacing w:after="0" w:line="240" w:lineRule="auto"/>
              <w:ind w:firstLine="567"/>
              <w:jc w:val="both"/>
              <w:rPr>
                <w:rFonts w:ascii="Times New Roman" w:eastAsia="Times New Roman" w:hAnsi="Times New Roman"/>
                <w:i/>
                <w:color w:val="000000" w:themeColor="text1"/>
                <w:sz w:val="20"/>
                <w:szCs w:val="20"/>
              </w:rPr>
            </w:pPr>
            <w:r w:rsidRPr="00C40D80">
              <w:rPr>
                <w:rFonts w:ascii="Times New Roman" w:eastAsia="Times New Roman" w:hAnsi="Times New Roman"/>
                <w:b/>
                <w:sz w:val="20"/>
                <w:szCs w:val="20"/>
              </w:rPr>
              <w:t>4.</w:t>
            </w:r>
            <w:r w:rsidRPr="00C40D80">
              <w:rPr>
                <w:rFonts w:ascii="Times New Roman" w:eastAsia="Times New Roman" w:hAnsi="Times New Roman"/>
                <w:sz w:val="20"/>
                <w:szCs w:val="20"/>
              </w:rPr>
              <w:t> </w:t>
            </w:r>
            <w:r w:rsidRPr="00C40D80">
              <w:rPr>
                <w:rFonts w:ascii="Times New Roman" w:eastAsia="Times New Roman" w:hAnsi="Times New Roman"/>
                <w:b/>
                <w:sz w:val="20"/>
                <w:szCs w:val="20"/>
              </w:rPr>
              <w:t>Заявление о согласии участника на размещение в открытом доступе предложения</w:t>
            </w:r>
            <w:r w:rsidRPr="00C40D80">
              <w:rPr>
                <w:rFonts w:ascii="Times New Roman" w:eastAsia="Times New Roman" w:hAnsi="Times New Roman"/>
                <w:sz w:val="20"/>
                <w:szCs w:val="20"/>
              </w:rPr>
              <w:t xml:space="preserve"> </w:t>
            </w:r>
            <w:r w:rsidRPr="00C40D80">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p>
          <w:p w14:paraId="1ACEC07E" w14:textId="4B15C501" w:rsidR="00112B19" w:rsidRPr="001328B0" w:rsidRDefault="00112B19" w:rsidP="001328B0">
            <w:pPr>
              <w:spacing w:after="0" w:line="240" w:lineRule="auto"/>
              <w:ind w:firstLine="567"/>
              <w:jc w:val="both"/>
              <w:rPr>
                <w:rFonts w:ascii="Times New Roman" w:eastAsia="Times New Roman" w:hAnsi="Times New Roman"/>
                <w:i/>
                <w:color w:val="000000" w:themeColor="text1"/>
                <w:sz w:val="20"/>
                <w:szCs w:val="20"/>
              </w:rPr>
            </w:pPr>
            <w:r w:rsidRPr="00112B19">
              <w:rPr>
                <w:rFonts w:ascii="Times New Roman" w:eastAsia="Times New Roman" w:hAnsi="Times New Roman"/>
                <w:b/>
                <w:iCs/>
                <w:color w:val="000000" w:themeColor="text1"/>
                <w:sz w:val="20"/>
                <w:szCs w:val="20"/>
              </w:rPr>
              <w:t>5.</w:t>
            </w:r>
            <w:r w:rsidRPr="00112B19">
              <w:rPr>
                <w:rFonts w:ascii="Times New Roman" w:eastAsia="Times New Roman" w:hAnsi="Times New Roman"/>
                <w:iCs/>
                <w:color w:val="000000" w:themeColor="text1"/>
                <w:sz w:val="20"/>
                <w:szCs w:val="20"/>
              </w:rPr>
              <w:t> </w:t>
            </w:r>
            <w:r w:rsidRPr="00112B19">
              <w:rPr>
                <w:rFonts w:ascii="Times New Roman" w:eastAsia="Times New Roman" w:hAnsi="Times New Roman"/>
                <w:b/>
                <w:iCs/>
                <w:color w:val="000000" w:themeColor="text1"/>
                <w:sz w:val="20"/>
                <w:szCs w:val="20"/>
              </w:rPr>
              <w:t xml:space="preserve">Заявление о том, что страной происхождения товара, предлагаемого к </w:t>
            </w:r>
            <w:proofErr w:type="gramStart"/>
            <w:r w:rsidRPr="00112B19">
              <w:rPr>
                <w:rFonts w:ascii="Times New Roman" w:eastAsia="Times New Roman" w:hAnsi="Times New Roman"/>
                <w:b/>
                <w:iCs/>
                <w:color w:val="000000" w:themeColor="text1"/>
                <w:sz w:val="20"/>
                <w:szCs w:val="20"/>
              </w:rPr>
              <w:t>закупке,  является</w:t>
            </w:r>
            <w:proofErr w:type="gramEnd"/>
            <w:r w:rsidRPr="00112B19">
              <w:rPr>
                <w:rFonts w:ascii="Times New Roman" w:eastAsia="Times New Roman" w:hAnsi="Times New Roman"/>
                <w:i/>
                <w:color w:val="000000" w:themeColor="text1"/>
                <w:sz w:val="20"/>
                <w:szCs w:val="20"/>
              </w:rPr>
              <w:t xml:space="preserve"> Республика Армения, Республика Беларусь, Кыргызская Республика, Республика Казахстан и (или) Российская Федерация (в случае если к поставке предлагается товар, происходящий из Республики Армения, Республики Беларусь, Кыргызской Республики, Республики Казахстан и (или) Российской Федерации), </w:t>
            </w:r>
            <w:r w:rsidRPr="00112B19">
              <w:rPr>
                <w:rFonts w:ascii="Times New Roman" w:eastAsia="Times New Roman" w:hAnsi="Times New Roman"/>
                <w:b/>
                <w:bCs/>
                <w:i/>
                <w:color w:val="000000" w:themeColor="text1"/>
                <w:sz w:val="20"/>
                <w:szCs w:val="20"/>
              </w:rPr>
              <w:t>а также документы, подтверждающие страну происхождения товара (при его наличии).</w:t>
            </w:r>
          </w:p>
        </w:tc>
      </w:tr>
    </w:tbl>
    <w:p w14:paraId="1A8AD2D5" w14:textId="77777777" w:rsidR="00866289" w:rsidRPr="007B0A1A" w:rsidRDefault="007B0A1A" w:rsidP="00A032D8">
      <w:pPr>
        <w:pStyle w:val="ConsPlusNormal"/>
        <w:jc w:val="center"/>
        <w:rPr>
          <w:rFonts w:ascii="Times New Roman" w:hAnsi="Times New Roman" w:cs="Times New Roman"/>
        </w:rPr>
      </w:pPr>
      <w:r w:rsidRPr="007B0A1A">
        <w:rPr>
          <w:rFonts w:ascii="Times New Roman" w:hAnsi="Times New Roman" w:cs="Times New Roman"/>
          <w:b/>
          <w:bCs/>
        </w:rPr>
        <w:t>РАЗДЕЛ II</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395"/>
        <w:gridCol w:w="4674"/>
      </w:tblGrid>
      <w:tr w:rsidR="007B0A1A" w:rsidRPr="007B0A1A" w14:paraId="1D2D5C3B"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5AC6F18C"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Сведения об участнике</w:t>
            </w:r>
          </w:p>
        </w:tc>
      </w:tr>
      <w:tr w:rsidR="007B0A1A" w:rsidRPr="007B0A1A" w14:paraId="562A1D4B" w14:textId="77777777" w:rsidTr="002A0BEA">
        <w:tc>
          <w:tcPr>
            <w:tcW w:w="4395" w:type="dxa"/>
            <w:tcBorders>
              <w:top w:val="single" w:sz="4" w:space="0" w:color="auto"/>
              <w:left w:val="single" w:sz="4" w:space="0" w:color="auto"/>
              <w:bottom w:val="single" w:sz="4" w:space="0" w:color="auto"/>
              <w:right w:val="single" w:sz="4" w:space="0" w:color="auto"/>
            </w:tcBorders>
          </w:tcPr>
          <w:p w14:paraId="70380B23"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31103766" w14:textId="77777777" w:rsidR="007B0A1A" w:rsidRPr="007B0A1A" w:rsidRDefault="007B0A1A" w:rsidP="00440B3B">
            <w:pPr>
              <w:pStyle w:val="ConsPlusNormal"/>
              <w:rPr>
                <w:rFonts w:ascii="Times New Roman" w:hAnsi="Times New Roman" w:cs="Times New Roman"/>
              </w:rPr>
            </w:pPr>
          </w:p>
        </w:tc>
      </w:tr>
      <w:tr w:rsidR="007B0A1A" w:rsidRPr="007B0A1A" w14:paraId="31B73774" w14:textId="77777777" w:rsidTr="002A0BEA">
        <w:tc>
          <w:tcPr>
            <w:tcW w:w="4395" w:type="dxa"/>
            <w:tcBorders>
              <w:top w:val="single" w:sz="4" w:space="0" w:color="auto"/>
              <w:left w:val="single" w:sz="4" w:space="0" w:color="auto"/>
              <w:bottom w:val="single" w:sz="4" w:space="0" w:color="auto"/>
              <w:right w:val="single" w:sz="4" w:space="0" w:color="auto"/>
            </w:tcBorders>
          </w:tcPr>
          <w:p w14:paraId="28B2ACE6"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Место нахождения (для юридического лица) либо место жительства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99FC78C" w14:textId="77777777" w:rsidR="007B0A1A" w:rsidRPr="007B0A1A" w:rsidRDefault="007B0A1A" w:rsidP="00440B3B">
            <w:pPr>
              <w:pStyle w:val="ConsPlusNormal"/>
              <w:rPr>
                <w:rFonts w:ascii="Times New Roman" w:hAnsi="Times New Roman" w:cs="Times New Roman"/>
              </w:rPr>
            </w:pPr>
          </w:p>
        </w:tc>
      </w:tr>
      <w:tr w:rsidR="007B0A1A" w:rsidRPr="007B0A1A" w14:paraId="798D025F" w14:textId="77777777" w:rsidTr="002A0BEA">
        <w:tc>
          <w:tcPr>
            <w:tcW w:w="4395" w:type="dxa"/>
            <w:tcBorders>
              <w:top w:val="single" w:sz="4" w:space="0" w:color="auto"/>
              <w:left w:val="single" w:sz="4" w:space="0" w:color="auto"/>
              <w:bottom w:val="single" w:sz="4" w:space="0" w:color="auto"/>
              <w:right w:val="single" w:sz="4" w:space="0" w:color="auto"/>
            </w:tcBorders>
          </w:tcPr>
          <w:p w14:paraId="5CD71EB4"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Учетный номер плательщика (для юридического лица,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43C1B6C2" w14:textId="77777777" w:rsidR="007B0A1A" w:rsidRPr="007B0A1A" w:rsidRDefault="007B0A1A" w:rsidP="00440B3B">
            <w:pPr>
              <w:pStyle w:val="ConsPlusNormal"/>
              <w:rPr>
                <w:rFonts w:ascii="Times New Roman" w:hAnsi="Times New Roman" w:cs="Times New Roman"/>
              </w:rPr>
            </w:pPr>
          </w:p>
        </w:tc>
      </w:tr>
      <w:tr w:rsidR="007B0A1A" w:rsidRPr="007B0A1A" w14:paraId="552781B0" w14:textId="77777777" w:rsidTr="002A0BEA">
        <w:tc>
          <w:tcPr>
            <w:tcW w:w="4395" w:type="dxa"/>
            <w:tcBorders>
              <w:top w:val="single" w:sz="4" w:space="0" w:color="auto"/>
              <w:left w:val="single" w:sz="4" w:space="0" w:color="auto"/>
              <w:bottom w:val="single" w:sz="4" w:space="0" w:color="auto"/>
              <w:right w:val="single" w:sz="4" w:space="0" w:color="auto"/>
            </w:tcBorders>
          </w:tcPr>
          <w:p w14:paraId="31A0E4CF"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 xml:space="preserve">Данные документа, удостоверяющего личность (номер, дата выдачи, орган, выдавший документ), </w:t>
            </w:r>
            <w:r w:rsidRPr="007B0A1A">
              <w:rPr>
                <w:rFonts w:ascii="Times New Roman" w:hAnsi="Times New Roman" w:cs="Times New Roman"/>
              </w:rPr>
              <w:lastRenderedPageBreak/>
              <w:t>-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04769B11" w14:textId="77777777" w:rsidR="007B0A1A" w:rsidRPr="007B0A1A" w:rsidRDefault="007B0A1A" w:rsidP="00440B3B">
            <w:pPr>
              <w:pStyle w:val="ConsPlusNormal"/>
              <w:rPr>
                <w:rFonts w:ascii="Times New Roman" w:hAnsi="Times New Roman" w:cs="Times New Roman"/>
              </w:rPr>
            </w:pPr>
          </w:p>
        </w:tc>
      </w:tr>
      <w:tr w:rsidR="007B0A1A" w:rsidRPr="007B0A1A" w14:paraId="123849EA"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67A724B6"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второго раздела предложения</w:t>
            </w:r>
          </w:p>
        </w:tc>
      </w:tr>
      <w:tr w:rsidR="007B0A1A" w:rsidRPr="007B0A1A" w14:paraId="3690186E" w14:textId="77777777" w:rsidTr="002A0BEA">
        <w:tc>
          <w:tcPr>
            <w:tcW w:w="4395" w:type="dxa"/>
            <w:tcBorders>
              <w:top w:val="single" w:sz="4" w:space="0" w:color="auto"/>
              <w:left w:val="single" w:sz="4" w:space="0" w:color="auto"/>
              <w:bottom w:val="single" w:sz="4" w:space="0" w:color="auto"/>
              <w:right w:val="single" w:sz="4" w:space="0" w:color="auto"/>
            </w:tcBorders>
          </w:tcPr>
          <w:p w14:paraId="147849C9"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Наименование документов:</w:t>
            </w:r>
          </w:p>
          <w:p w14:paraId="65B36B33"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 подтверждающих соответствие требованиям к участникам, установленным согласно пункту 2 статьи 16 Закона Республики Беларусь от 13 июля 2012 года «О государственных закупках товаров (работ, услуг)»;</w:t>
            </w:r>
          </w:p>
          <w:p w14:paraId="2454CBD6" w14:textId="4BF6521F" w:rsidR="000001C5" w:rsidRPr="007B0A1A" w:rsidRDefault="00054482" w:rsidP="002A0BEA">
            <w:pPr>
              <w:pStyle w:val="ConsPlusNormal"/>
              <w:rPr>
                <w:rFonts w:ascii="Times New Roman" w:hAnsi="Times New Roman" w:cs="Times New Roman"/>
              </w:rPr>
            </w:pPr>
            <w:r>
              <w:rPr>
                <w:rFonts w:ascii="Times New Roman" w:hAnsi="Times New Roman" w:cs="Times New Roman"/>
              </w:rPr>
              <w:noBreakHyphen/>
              <w:t xml:space="preserve"> </w:t>
            </w:r>
            <w:r w:rsidR="002A0BEA" w:rsidRPr="002A0BEA">
              <w:rPr>
                <w:rFonts w:ascii="Times New Roman" w:hAnsi="Times New Roman" w:cs="Times New Roman"/>
              </w:rPr>
              <w:t>предоставление которых установлено аукционными документами</w:t>
            </w:r>
            <w:r>
              <w:rPr>
                <w:rFonts w:ascii="Times New Roman" w:hAnsi="Times New Roman" w:cs="Times New Roman"/>
              </w:rPr>
              <w:t>.</w:t>
            </w:r>
          </w:p>
        </w:tc>
        <w:tc>
          <w:tcPr>
            <w:tcW w:w="4674" w:type="dxa"/>
            <w:tcBorders>
              <w:top w:val="single" w:sz="4" w:space="0" w:color="auto"/>
              <w:left w:val="single" w:sz="4" w:space="0" w:color="auto"/>
              <w:bottom w:val="single" w:sz="4" w:space="0" w:color="auto"/>
              <w:right w:val="single" w:sz="4" w:space="0" w:color="auto"/>
            </w:tcBorders>
          </w:tcPr>
          <w:p w14:paraId="641C8E68" w14:textId="77777777" w:rsidR="002B00A2" w:rsidRPr="002B00A2" w:rsidRDefault="002B00A2" w:rsidP="00CD179A">
            <w:pPr>
              <w:pStyle w:val="ConsPlusNormal"/>
              <w:jc w:val="both"/>
              <w:rPr>
                <w:rFonts w:ascii="Times New Roman" w:hAnsi="Times New Roman" w:cs="Times New Roman"/>
              </w:rPr>
            </w:pPr>
          </w:p>
        </w:tc>
      </w:tr>
    </w:tbl>
    <w:p w14:paraId="35E584F3" w14:textId="77777777" w:rsidR="00EE54A2" w:rsidRDefault="00EE54A2" w:rsidP="00C404C3">
      <w:pPr>
        <w:pStyle w:val="ConsPlusNormal"/>
        <w:ind w:firstLine="540"/>
        <w:jc w:val="center"/>
        <w:rPr>
          <w:rFonts w:ascii="Times New Roman" w:hAnsi="Times New Roman" w:cs="Times New Roman"/>
          <w:b/>
          <w:bCs/>
        </w:rPr>
      </w:pPr>
    </w:p>
    <w:p w14:paraId="6CBA2C45" w14:textId="402E9591" w:rsidR="007B0A1A" w:rsidRDefault="007B0A1A" w:rsidP="00C404C3">
      <w:pPr>
        <w:pStyle w:val="ConsPlusNormal"/>
        <w:ind w:firstLine="540"/>
        <w:jc w:val="center"/>
        <w:rPr>
          <w:rFonts w:ascii="Times New Roman" w:hAnsi="Times New Roman" w:cs="Times New Roman"/>
          <w:b/>
          <w:bCs/>
        </w:rPr>
      </w:pPr>
      <w:r w:rsidRPr="007B0A1A">
        <w:rPr>
          <w:rFonts w:ascii="Times New Roman" w:hAnsi="Times New Roman" w:cs="Times New Roman"/>
          <w:b/>
          <w:bCs/>
        </w:rPr>
        <w:t>XI</w:t>
      </w:r>
      <w:r w:rsidR="001F122C">
        <w:rPr>
          <w:rFonts w:ascii="Times New Roman" w:hAnsi="Times New Roman" w:cs="Times New Roman"/>
          <w:b/>
          <w:bCs/>
          <w:lang w:val="en-US"/>
        </w:rPr>
        <w:t>I</w:t>
      </w:r>
      <w:r w:rsidRPr="007B0A1A">
        <w:rPr>
          <w:rFonts w:ascii="Times New Roman" w:hAnsi="Times New Roman" w:cs="Times New Roman"/>
          <w:b/>
          <w:bCs/>
        </w:rPr>
        <w:t>. Договор</w:t>
      </w:r>
    </w:p>
    <w:p w14:paraId="3D41329A" w14:textId="77777777" w:rsidR="001504CE" w:rsidRPr="001504CE" w:rsidRDefault="001504CE" w:rsidP="001504CE">
      <w:pPr>
        <w:spacing w:after="0" w:line="240" w:lineRule="auto"/>
        <w:ind w:firstLine="567"/>
        <w:jc w:val="both"/>
        <w:rPr>
          <w:rFonts w:ascii="Times New Roman" w:eastAsia="Times New Roman" w:hAnsi="Times New Roman"/>
          <w:sz w:val="20"/>
          <w:szCs w:val="20"/>
        </w:rPr>
      </w:pPr>
      <w:r w:rsidRPr="001504CE">
        <w:rPr>
          <w:rFonts w:ascii="Times New Roman" w:eastAsia="Times New Roman" w:hAnsi="Times New Roman"/>
          <w:sz w:val="20"/>
          <w:szCs w:val="20"/>
        </w:rPr>
        <w:t>Неотъемлемой частью настоящих аукционных документов является проект договора, разработанный заказчиком (Приложение 1) в соответствии с требованиями законодательства и особенностями предмета закупки.</w:t>
      </w:r>
    </w:p>
    <w:p w14:paraId="484849F2" w14:textId="3EBD88EC" w:rsidR="00672C4D" w:rsidRPr="00672C4D" w:rsidRDefault="00672C4D" w:rsidP="00672C4D">
      <w:pPr>
        <w:spacing w:after="0" w:line="240" w:lineRule="auto"/>
        <w:ind w:firstLine="567"/>
        <w:jc w:val="both"/>
        <w:rPr>
          <w:rFonts w:ascii="Times New Roman" w:eastAsia="Times New Roman" w:hAnsi="Times New Roman"/>
          <w:sz w:val="20"/>
          <w:szCs w:val="20"/>
        </w:rPr>
      </w:pPr>
      <w:r w:rsidRPr="00672C4D">
        <w:rPr>
          <w:rFonts w:ascii="Times New Roman" w:eastAsia="Times New Roman" w:hAnsi="Times New Roman"/>
          <w:sz w:val="20"/>
          <w:szCs w:val="20"/>
        </w:rPr>
        <w:t>Договор между заказчиком и участник</w:t>
      </w:r>
      <w:r w:rsidR="00306E65">
        <w:rPr>
          <w:rFonts w:ascii="Times New Roman" w:eastAsia="Times New Roman" w:hAnsi="Times New Roman"/>
          <w:sz w:val="20"/>
          <w:szCs w:val="20"/>
        </w:rPr>
        <w:t>ом</w:t>
      </w:r>
      <w:r w:rsidRPr="00672C4D">
        <w:rPr>
          <w:rFonts w:ascii="Times New Roman" w:eastAsia="Times New Roman" w:hAnsi="Times New Roman"/>
          <w:sz w:val="20"/>
          <w:szCs w:val="20"/>
        </w:rPr>
        <w:t>-победител</w:t>
      </w:r>
      <w:r w:rsidR="00306E65">
        <w:rPr>
          <w:rFonts w:ascii="Times New Roman" w:eastAsia="Times New Roman" w:hAnsi="Times New Roman"/>
          <w:sz w:val="20"/>
          <w:szCs w:val="20"/>
        </w:rPr>
        <w:t>ем</w:t>
      </w:r>
      <w:r w:rsidR="00291A67">
        <w:rPr>
          <w:rFonts w:ascii="Times New Roman" w:eastAsia="Times New Roman" w:hAnsi="Times New Roman"/>
          <w:sz w:val="20"/>
          <w:szCs w:val="20"/>
        </w:rPr>
        <w:t>,</w:t>
      </w:r>
      <w:r w:rsidRPr="00672C4D">
        <w:rPr>
          <w:rFonts w:ascii="Times New Roman" w:eastAsia="Times New Roman" w:hAnsi="Times New Roman"/>
          <w:sz w:val="20"/>
          <w:szCs w:val="20"/>
        </w:rPr>
        <w:t xml:space="preserve"> </w:t>
      </w:r>
      <w:r w:rsidR="00291A67" w:rsidRPr="00291A67">
        <w:rPr>
          <w:rFonts w:ascii="Times New Roman" w:eastAsia="Times New Roman" w:hAnsi="Times New Roman"/>
          <w:sz w:val="20"/>
          <w:szCs w:val="20"/>
        </w:rPr>
        <w:t>являющимся резидент</w:t>
      </w:r>
      <w:r w:rsidR="00306E65">
        <w:rPr>
          <w:rFonts w:ascii="Times New Roman" w:eastAsia="Times New Roman" w:hAnsi="Times New Roman"/>
          <w:sz w:val="20"/>
          <w:szCs w:val="20"/>
        </w:rPr>
        <w:t>ом</w:t>
      </w:r>
      <w:r w:rsidR="00291A67" w:rsidRPr="00291A67">
        <w:rPr>
          <w:rFonts w:ascii="Times New Roman" w:eastAsia="Times New Roman" w:hAnsi="Times New Roman"/>
          <w:sz w:val="20"/>
          <w:szCs w:val="20"/>
        </w:rPr>
        <w:t xml:space="preserve"> Республики Беларусь,</w:t>
      </w:r>
      <w:r w:rsidR="00291A67">
        <w:rPr>
          <w:rFonts w:ascii="Times New Roman" w:eastAsia="Times New Roman" w:hAnsi="Times New Roman"/>
          <w:sz w:val="20"/>
          <w:szCs w:val="20"/>
        </w:rPr>
        <w:t xml:space="preserve"> </w:t>
      </w:r>
      <w:r w:rsidRPr="00672C4D">
        <w:rPr>
          <w:rFonts w:ascii="Times New Roman" w:eastAsia="Times New Roman" w:hAnsi="Times New Roman"/>
          <w:sz w:val="20"/>
          <w:szCs w:val="20"/>
        </w:rPr>
        <w:t>заключа</w:t>
      </w:r>
      <w:r w:rsidR="00306E65">
        <w:rPr>
          <w:rFonts w:ascii="Times New Roman" w:eastAsia="Times New Roman" w:hAnsi="Times New Roman"/>
          <w:sz w:val="20"/>
          <w:szCs w:val="20"/>
        </w:rPr>
        <w:t>е</w:t>
      </w:r>
      <w:r w:rsidRPr="00672C4D">
        <w:rPr>
          <w:rFonts w:ascii="Times New Roman" w:eastAsia="Times New Roman" w:hAnsi="Times New Roman"/>
          <w:sz w:val="20"/>
          <w:szCs w:val="20"/>
        </w:rPr>
        <w:t>тся на условиях, указанных в аукционных документах, предложени</w:t>
      </w:r>
      <w:r w:rsidR="00306E65">
        <w:rPr>
          <w:rFonts w:ascii="Times New Roman" w:eastAsia="Times New Roman" w:hAnsi="Times New Roman"/>
          <w:sz w:val="20"/>
          <w:szCs w:val="20"/>
        </w:rPr>
        <w:t>и</w:t>
      </w:r>
      <w:r w:rsidRPr="00672C4D">
        <w:rPr>
          <w:rFonts w:ascii="Times New Roman" w:eastAsia="Times New Roman" w:hAnsi="Times New Roman"/>
          <w:sz w:val="20"/>
          <w:szCs w:val="20"/>
        </w:rPr>
        <w:t xml:space="preserve"> эт</w:t>
      </w:r>
      <w:r w:rsidR="00306E65">
        <w:rPr>
          <w:rFonts w:ascii="Times New Roman" w:eastAsia="Times New Roman" w:hAnsi="Times New Roman"/>
          <w:sz w:val="20"/>
          <w:szCs w:val="20"/>
        </w:rPr>
        <w:t>ого</w:t>
      </w:r>
      <w:r w:rsidRPr="00672C4D">
        <w:rPr>
          <w:rFonts w:ascii="Times New Roman" w:eastAsia="Times New Roman" w:hAnsi="Times New Roman"/>
          <w:sz w:val="20"/>
          <w:szCs w:val="20"/>
        </w:rPr>
        <w:t xml:space="preserve"> участник</w:t>
      </w:r>
      <w:r w:rsidR="00306E65">
        <w:rPr>
          <w:rFonts w:ascii="Times New Roman" w:eastAsia="Times New Roman" w:hAnsi="Times New Roman"/>
          <w:sz w:val="20"/>
          <w:szCs w:val="20"/>
        </w:rPr>
        <w:t>а</w:t>
      </w:r>
      <w:r w:rsidRPr="00672C4D">
        <w:rPr>
          <w:rFonts w:ascii="Times New Roman" w:eastAsia="Times New Roman" w:hAnsi="Times New Roman"/>
          <w:sz w:val="20"/>
          <w:szCs w:val="20"/>
        </w:rPr>
        <w:t xml:space="preserve"> и протоколе выбора участник</w:t>
      </w:r>
      <w:r w:rsidR="00306E65">
        <w:rPr>
          <w:rFonts w:ascii="Times New Roman" w:eastAsia="Times New Roman" w:hAnsi="Times New Roman"/>
          <w:sz w:val="20"/>
          <w:szCs w:val="20"/>
        </w:rPr>
        <w:t>а</w:t>
      </w:r>
      <w:r w:rsidRPr="00672C4D">
        <w:rPr>
          <w:rFonts w:ascii="Times New Roman" w:eastAsia="Times New Roman" w:hAnsi="Times New Roman"/>
          <w:sz w:val="20"/>
          <w:szCs w:val="20"/>
        </w:rPr>
        <w:t>-победител</w:t>
      </w:r>
      <w:r w:rsidR="00306E65">
        <w:rPr>
          <w:rFonts w:ascii="Times New Roman" w:eastAsia="Times New Roman" w:hAnsi="Times New Roman"/>
          <w:sz w:val="20"/>
          <w:szCs w:val="20"/>
        </w:rPr>
        <w:t>я</w:t>
      </w:r>
      <w:r w:rsidRPr="00672C4D">
        <w:rPr>
          <w:rFonts w:ascii="Times New Roman" w:eastAsia="Times New Roman" w:hAnsi="Times New Roman"/>
          <w:sz w:val="20"/>
          <w:szCs w:val="20"/>
        </w:rPr>
        <w:t xml:space="preserve"> в сроки, установленные законодательством.</w:t>
      </w:r>
    </w:p>
    <w:p w14:paraId="1849B231" w14:textId="452DF83D" w:rsidR="00672C4D" w:rsidRPr="00672C4D" w:rsidRDefault="00306E65" w:rsidP="00672C4D">
      <w:pPr>
        <w:spacing w:after="0" w:line="240" w:lineRule="auto"/>
        <w:ind w:firstLine="567"/>
        <w:jc w:val="both"/>
        <w:rPr>
          <w:rFonts w:ascii="Times New Roman" w:eastAsia="Times New Roman" w:hAnsi="Times New Roman"/>
          <w:sz w:val="20"/>
          <w:szCs w:val="20"/>
        </w:rPr>
      </w:pPr>
      <w:r w:rsidRPr="00306E65">
        <w:rPr>
          <w:rFonts w:ascii="Times New Roman" w:eastAsia="Times New Roman" w:hAnsi="Times New Roman"/>
          <w:sz w:val="20"/>
          <w:szCs w:val="20"/>
        </w:rPr>
        <w:t xml:space="preserve">Договор между заказчиком и участником-победителем, </w:t>
      </w:r>
      <w:r>
        <w:rPr>
          <w:rFonts w:ascii="Times New Roman" w:eastAsia="Times New Roman" w:hAnsi="Times New Roman"/>
          <w:sz w:val="20"/>
          <w:szCs w:val="20"/>
        </w:rPr>
        <w:t xml:space="preserve">не </w:t>
      </w:r>
      <w:r w:rsidRPr="00306E65">
        <w:rPr>
          <w:rFonts w:ascii="Times New Roman" w:eastAsia="Times New Roman" w:hAnsi="Times New Roman"/>
          <w:sz w:val="20"/>
          <w:szCs w:val="20"/>
        </w:rPr>
        <w:t>являющимся резидентом Республики Беларусь,</w:t>
      </w:r>
      <w:r w:rsidR="00672C4D" w:rsidRPr="00672C4D">
        <w:rPr>
          <w:rFonts w:ascii="Times New Roman" w:eastAsia="Times New Roman" w:hAnsi="Times New Roman"/>
          <w:sz w:val="20"/>
          <w:szCs w:val="20"/>
        </w:rPr>
        <w:t xml:space="preserve"> заключа</w:t>
      </w:r>
      <w:r>
        <w:rPr>
          <w:rFonts w:ascii="Times New Roman" w:eastAsia="Times New Roman" w:hAnsi="Times New Roman"/>
          <w:sz w:val="20"/>
          <w:szCs w:val="20"/>
        </w:rPr>
        <w:t>е</w:t>
      </w:r>
      <w:r w:rsidR="00672C4D" w:rsidRPr="00672C4D">
        <w:rPr>
          <w:rFonts w:ascii="Times New Roman" w:eastAsia="Times New Roman" w:hAnsi="Times New Roman"/>
          <w:sz w:val="20"/>
          <w:szCs w:val="20"/>
        </w:rPr>
        <w:t>тся на условиях, указанных в аукционных документах, предложени</w:t>
      </w:r>
      <w:r>
        <w:rPr>
          <w:rFonts w:ascii="Times New Roman" w:eastAsia="Times New Roman" w:hAnsi="Times New Roman"/>
          <w:sz w:val="20"/>
          <w:szCs w:val="20"/>
        </w:rPr>
        <w:t>и</w:t>
      </w:r>
      <w:r w:rsidR="00672C4D" w:rsidRPr="00672C4D">
        <w:rPr>
          <w:rFonts w:ascii="Times New Roman" w:eastAsia="Times New Roman" w:hAnsi="Times New Roman"/>
          <w:sz w:val="20"/>
          <w:szCs w:val="20"/>
        </w:rPr>
        <w:t xml:space="preserve"> эт</w:t>
      </w:r>
      <w:r>
        <w:rPr>
          <w:rFonts w:ascii="Times New Roman" w:eastAsia="Times New Roman" w:hAnsi="Times New Roman"/>
          <w:sz w:val="20"/>
          <w:szCs w:val="20"/>
        </w:rPr>
        <w:t>ого</w:t>
      </w:r>
      <w:r w:rsidR="00672C4D" w:rsidRPr="00672C4D">
        <w:rPr>
          <w:rFonts w:ascii="Times New Roman" w:eastAsia="Times New Roman" w:hAnsi="Times New Roman"/>
          <w:sz w:val="20"/>
          <w:szCs w:val="20"/>
        </w:rPr>
        <w:t xml:space="preserve"> участник</w:t>
      </w:r>
      <w:r>
        <w:rPr>
          <w:rFonts w:ascii="Times New Roman" w:eastAsia="Times New Roman" w:hAnsi="Times New Roman"/>
          <w:sz w:val="20"/>
          <w:szCs w:val="20"/>
        </w:rPr>
        <w:t>а</w:t>
      </w:r>
      <w:r w:rsidR="00672C4D" w:rsidRPr="00672C4D">
        <w:rPr>
          <w:rFonts w:ascii="Times New Roman" w:eastAsia="Times New Roman" w:hAnsi="Times New Roman"/>
          <w:sz w:val="20"/>
          <w:szCs w:val="20"/>
        </w:rPr>
        <w:t xml:space="preserve"> и протоколе выбора участник</w:t>
      </w:r>
      <w:r>
        <w:rPr>
          <w:rFonts w:ascii="Times New Roman" w:eastAsia="Times New Roman" w:hAnsi="Times New Roman"/>
          <w:sz w:val="20"/>
          <w:szCs w:val="20"/>
        </w:rPr>
        <w:t>а</w:t>
      </w:r>
      <w:r w:rsidR="00672C4D" w:rsidRPr="00672C4D">
        <w:rPr>
          <w:rFonts w:ascii="Times New Roman" w:eastAsia="Times New Roman" w:hAnsi="Times New Roman"/>
          <w:sz w:val="20"/>
          <w:szCs w:val="20"/>
        </w:rPr>
        <w:t>-победител</w:t>
      </w:r>
      <w:r>
        <w:rPr>
          <w:rFonts w:ascii="Times New Roman" w:eastAsia="Times New Roman" w:hAnsi="Times New Roman"/>
          <w:sz w:val="20"/>
          <w:szCs w:val="20"/>
        </w:rPr>
        <w:t>я</w:t>
      </w:r>
      <w:r w:rsidR="00672C4D" w:rsidRPr="00672C4D">
        <w:rPr>
          <w:rFonts w:ascii="Times New Roman" w:eastAsia="Times New Roman" w:hAnsi="Times New Roman"/>
          <w:sz w:val="20"/>
          <w:szCs w:val="20"/>
        </w:rPr>
        <w:t>,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p w14:paraId="5E45BD24" w14:textId="77777777" w:rsidR="00672C4D" w:rsidRPr="00672C4D" w:rsidRDefault="00672C4D" w:rsidP="00672C4D">
      <w:pPr>
        <w:spacing w:after="0" w:line="240" w:lineRule="auto"/>
        <w:jc w:val="both"/>
        <w:rPr>
          <w:rFonts w:ascii="Times New Roman" w:eastAsia="Times New Roman" w:hAnsi="Times New Roman"/>
          <w:sz w:val="20"/>
          <w:szCs w:val="20"/>
        </w:rPr>
      </w:pPr>
    </w:p>
    <w:p w14:paraId="3FAE956F" w14:textId="77777777" w:rsidR="00A276B9" w:rsidRPr="00A276B9" w:rsidRDefault="00A276B9" w:rsidP="00A276B9">
      <w:pPr>
        <w:spacing w:after="0" w:line="240" w:lineRule="auto"/>
        <w:jc w:val="both"/>
        <w:rPr>
          <w:rFonts w:ascii="Times New Roman" w:eastAsia="Times New Roman" w:hAnsi="Times New Roman"/>
          <w:sz w:val="20"/>
          <w:szCs w:val="20"/>
        </w:rPr>
      </w:pPr>
    </w:p>
    <w:p w14:paraId="27A7905A" w14:textId="78ED0802" w:rsidR="00A276B9" w:rsidRPr="00724CD1" w:rsidRDefault="00A276B9" w:rsidP="00A276B9">
      <w:pPr>
        <w:spacing w:after="0" w:line="240" w:lineRule="auto"/>
        <w:jc w:val="both"/>
        <w:rPr>
          <w:rFonts w:ascii="Times New Roman" w:hAnsi="Times New Roman"/>
          <w:sz w:val="20"/>
          <w:szCs w:val="20"/>
        </w:rPr>
      </w:pPr>
      <w:r w:rsidRPr="00724CD1">
        <w:rPr>
          <w:rFonts w:ascii="Times New Roman" w:hAnsi="Times New Roman"/>
          <w:b/>
          <w:sz w:val="20"/>
          <w:szCs w:val="20"/>
        </w:rPr>
        <w:t>Приложение 1</w:t>
      </w:r>
      <w:r w:rsidRPr="00724CD1">
        <w:rPr>
          <w:rFonts w:ascii="Times New Roman" w:hAnsi="Times New Roman"/>
          <w:sz w:val="20"/>
          <w:szCs w:val="20"/>
        </w:rPr>
        <w:t>. Проект догов</w:t>
      </w:r>
      <w:r w:rsidR="0005472D" w:rsidRPr="00724CD1">
        <w:rPr>
          <w:rFonts w:ascii="Times New Roman" w:hAnsi="Times New Roman"/>
          <w:sz w:val="20"/>
          <w:szCs w:val="20"/>
        </w:rPr>
        <w:t>о</w:t>
      </w:r>
      <w:r w:rsidR="007473A0" w:rsidRPr="00724CD1">
        <w:rPr>
          <w:rFonts w:ascii="Times New Roman" w:hAnsi="Times New Roman"/>
          <w:sz w:val="20"/>
          <w:szCs w:val="20"/>
        </w:rPr>
        <w:t xml:space="preserve">ра государственной закупки на </w:t>
      </w:r>
      <w:r w:rsidR="000A6E65">
        <w:rPr>
          <w:rFonts w:ascii="Times New Roman" w:hAnsi="Times New Roman"/>
          <w:sz w:val="20"/>
          <w:szCs w:val="20"/>
        </w:rPr>
        <w:t>7</w:t>
      </w:r>
      <w:r w:rsidRPr="00724CD1">
        <w:rPr>
          <w:rFonts w:ascii="Times New Roman" w:hAnsi="Times New Roman"/>
          <w:sz w:val="20"/>
          <w:szCs w:val="20"/>
        </w:rPr>
        <w:t xml:space="preserve"> листах и в электронном виде.</w:t>
      </w:r>
    </w:p>
    <w:p w14:paraId="62599C0B" w14:textId="77777777" w:rsidR="00794FDC" w:rsidRPr="00724CD1" w:rsidRDefault="00794FDC" w:rsidP="00A276B9">
      <w:pPr>
        <w:spacing w:after="0" w:line="240" w:lineRule="auto"/>
        <w:jc w:val="both"/>
        <w:rPr>
          <w:rFonts w:ascii="Times New Roman" w:hAnsi="Times New Roman"/>
          <w:sz w:val="20"/>
          <w:szCs w:val="20"/>
        </w:rPr>
      </w:pPr>
      <w:r w:rsidRPr="00724CD1">
        <w:rPr>
          <w:rFonts w:ascii="Times New Roman" w:hAnsi="Times New Roman"/>
          <w:b/>
          <w:sz w:val="20"/>
          <w:szCs w:val="20"/>
        </w:rPr>
        <w:t>Приложение 2.</w:t>
      </w:r>
      <w:r w:rsidRPr="00724CD1">
        <w:rPr>
          <w:rFonts w:ascii="Times New Roman" w:hAnsi="Times New Roman"/>
          <w:sz w:val="20"/>
          <w:szCs w:val="20"/>
        </w:rPr>
        <w:t xml:space="preserve"> Счет на оплату услуг организатора для резидентов (нерезидентов) РБ на </w:t>
      </w:r>
      <w:r w:rsidR="007864CE" w:rsidRPr="00724CD1">
        <w:rPr>
          <w:rFonts w:ascii="Times New Roman" w:hAnsi="Times New Roman"/>
          <w:sz w:val="20"/>
          <w:szCs w:val="20"/>
        </w:rPr>
        <w:t>5</w:t>
      </w:r>
      <w:r w:rsidRPr="00724CD1">
        <w:rPr>
          <w:rFonts w:ascii="Times New Roman" w:hAnsi="Times New Roman"/>
          <w:sz w:val="20"/>
          <w:szCs w:val="20"/>
        </w:rPr>
        <w:t xml:space="preserve"> л. в 1 экз.</w:t>
      </w:r>
    </w:p>
    <w:p w14:paraId="22C4398D" w14:textId="77777777" w:rsidR="00593831" w:rsidRPr="00724CD1" w:rsidRDefault="00794FDC" w:rsidP="00A276B9">
      <w:pPr>
        <w:spacing w:after="0" w:line="240" w:lineRule="auto"/>
        <w:jc w:val="both"/>
        <w:rPr>
          <w:rFonts w:ascii="Times New Roman" w:hAnsi="Times New Roman"/>
          <w:sz w:val="20"/>
          <w:szCs w:val="20"/>
        </w:rPr>
      </w:pPr>
      <w:r w:rsidRPr="00724CD1">
        <w:rPr>
          <w:rFonts w:ascii="Times New Roman" w:hAnsi="Times New Roman"/>
          <w:b/>
          <w:sz w:val="20"/>
          <w:szCs w:val="20"/>
        </w:rPr>
        <w:t>Приложение 3.</w:t>
      </w:r>
      <w:r w:rsidRPr="00724CD1">
        <w:rPr>
          <w:rFonts w:ascii="Times New Roman" w:hAnsi="Times New Roman"/>
          <w:sz w:val="20"/>
          <w:szCs w:val="20"/>
        </w:rPr>
        <w:t xml:space="preserve"> </w:t>
      </w:r>
      <w:r w:rsidR="00086130" w:rsidRPr="00724CD1">
        <w:rPr>
          <w:rFonts w:ascii="Times New Roman" w:hAnsi="Times New Roman"/>
          <w:sz w:val="20"/>
          <w:szCs w:val="20"/>
        </w:rPr>
        <w:t>Порядок оплаты услуг организат</w:t>
      </w:r>
      <w:r w:rsidR="00A276B9" w:rsidRPr="00724CD1">
        <w:rPr>
          <w:rFonts w:ascii="Times New Roman" w:hAnsi="Times New Roman"/>
          <w:sz w:val="20"/>
          <w:szCs w:val="20"/>
        </w:rPr>
        <w:t>ора по организации и проведению</w:t>
      </w:r>
      <w:r w:rsidR="0057734A" w:rsidRPr="00724CD1">
        <w:rPr>
          <w:rFonts w:ascii="Times New Roman" w:hAnsi="Times New Roman"/>
          <w:sz w:val="20"/>
          <w:szCs w:val="20"/>
        </w:rPr>
        <w:t xml:space="preserve"> </w:t>
      </w:r>
      <w:r w:rsidR="00086130" w:rsidRPr="00724CD1">
        <w:rPr>
          <w:rFonts w:ascii="Times New Roman" w:hAnsi="Times New Roman"/>
          <w:sz w:val="20"/>
          <w:szCs w:val="20"/>
        </w:rPr>
        <w:t>электронного аукциона</w:t>
      </w:r>
      <w:r w:rsidR="002B0FB1" w:rsidRPr="00724CD1">
        <w:rPr>
          <w:rFonts w:ascii="Times New Roman" w:hAnsi="Times New Roman"/>
          <w:sz w:val="20"/>
          <w:szCs w:val="20"/>
        </w:rPr>
        <w:t xml:space="preserve"> на </w:t>
      </w:r>
      <w:r w:rsidR="00086130" w:rsidRPr="00724CD1">
        <w:rPr>
          <w:rFonts w:ascii="Times New Roman" w:hAnsi="Times New Roman"/>
          <w:sz w:val="20"/>
          <w:szCs w:val="20"/>
        </w:rPr>
        <w:t>1</w:t>
      </w:r>
      <w:r w:rsidR="00593831" w:rsidRPr="00724CD1">
        <w:rPr>
          <w:rFonts w:ascii="Times New Roman" w:hAnsi="Times New Roman"/>
          <w:sz w:val="20"/>
          <w:szCs w:val="20"/>
        </w:rPr>
        <w:t xml:space="preserve"> л. в 1 экз.</w:t>
      </w:r>
    </w:p>
    <w:p w14:paraId="5CE08ABF" w14:textId="4C68BD8C" w:rsidR="005F4382" w:rsidRPr="00724CD1" w:rsidRDefault="0068193A" w:rsidP="00011E67">
      <w:pPr>
        <w:spacing w:after="0" w:line="240" w:lineRule="auto"/>
        <w:jc w:val="both"/>
        <w:rPr>
          <w:rFonts w:ascii="Times New Roman" w:hAnsi="Times New Roman"/>
          <w:sz w:val="20"/>
          <w:szCs w:val="20"/>
        </w:rPr>
      </w:pPr>
      <w:r w:rsidRPr="00724CD1">
        <w:rPr>
          <w:rFonts w:ascii="Times New Roman" w:hAnsi="Times New Roman"/>
          <w:b/>
          <w:sz w:val="20"/>
          <w:szCs w:val="20"/>
        </w:rPr>
        <w:t xml:space="preserve">Приложение </w:t>
      </w:r>
      <w:r w:rsidR="005F4382" w:rsidRPr="00724CD1">
        <w:rPr>
          <w:rFonts w:ascii="Times New Roman" w:hAnsi="Times New Roman"/>
          <w:b/>
          <w:sz w:val="20"/>
          <w:szCs w:val="20"/>
        </w:rPr>
        <w:t>4</w:t>
      </w:r>
      <w:r w:rsidR="00045A54" w:rsidRPr="00724CD1">
        <w:rPr>
          <w:rFonts w:ascii="Times New Roman" w:hAnsi="Times New Roman"/>
          <w:b/>
          <w:sz w:val="20"/>
          <w:szCs w:val="20"/>
        </w:rPr>
        <w:t>.</w:t>
      </w:r>
      <w:r w:rsidR="00045A54" w:rsidRPr="00724CD1">
        <w:rPr>
          <w:rFonts w:ascii="Times New Roman" w:hAnsi="Times New Roman"/>
          <w:sz w:val="20"/>
          <w:szCs w:val="20"/>
        </w:rPr>
        <w:t xml:space="preserve">  </w:t>
      </w:r>
      <w:r w:rsidR="00306E65">
        <w:rPr>
          <w:rFonts w:ascii="Times New Roman" w:hAnsi="Times New Roman"/>
          <w:sz w:val="20"/>
          <w:szCs w:val="20"/>
        </w:rPr>
        <w:t>Описание и технические характеристики товара</w:t>
      </w:r>
      <w:r w:rsidR="00156DC2">
        <w:rPr>
          <w:rFonts w:ascii="Times New Roman" w:hAnsi="Times New Roman"/>
          <w:sz w:val="20"/>
          <w:szCs w:val="20"/>
        </w:rPr>
        <w:t xml:space="preserve">, </w:t>
      </w:r>
      <w:r w:rsidR="00156DC2" w:rsidRPr="00156DC2">
        <w:rPr>
          <w:rFonts w:ascii="Times New Roman" w:hAnsi="Times New Roman"/>
          <w:sz w:val="20"/>
          <w:szCs w:val="20"/>
        </w:rPr>
        <w:t>проектная документация</w:t>
      </w:r>
      <w:r w:rsidR="00B22114">
        <w:rPr>
          <w:rFonts w:ascii="Times New Roman" w:hAnsi="Times New Roman"/>
          <w:sz w:val="20"/>
          <w:szCs w:val="20"/>
        </w:rPr>
        <w:t xml:space="preserve"> </w:t>
      </w:r>
      <w:r w:rsidR="00672C4D">
        <w:rPr>
          <w:rFonts w:ascii="Times New Roman" w:hAnsi="Times New Roman"/>
          <w:sz w:val="20"/>
          <w:szCs w:val="20"/>
        </w:rPr>
        <w:t>(</w:t>
      </w:r>
      <w:r w:rsidR="008A6EB8" w:rsidRPr="00724CD1">
        <w:rPr>
          <w:rFonts w:ascii="Times New Roman" w:hAnsi="Times New Roman"/>
          <w:sz w:val="20"/>
          <w:szCs w:val="20"/>
        </w:rPr>
        <w:t>в электронном виде</w:t>
      </w:r>
      <w:r w:rsidR="00672C4D">
        <w:rPr>
          <w:rFonts w:ascii="Times New Roman" w:hAnsi="Times New Roman"/>
          <w:sz w:val="20"/>
          <w:szCs w:val="20"/>
        </w:rPr>
        <w:t>)</w:t>
      </w:r>
      <w:r w:rsidR="008A6EB8" w:rsidRPr="00724CD1">
        <w:rPr>
          <w:rFonts w:ascii="Times New Roman" w:hAnsi="Times New Roman"/>
          <w:sz w:val="20"/>
          <w:szCs w:val="20"/>
        </w:rPr>
        <w:t>.</w:t>
      </w:r>
    </w:p>
    <w:p w14:paraId="4B309BE3" w14:textId="77777777" w:rsidR="00A97CF2" w:rsidRDefault="00A97CF2" w:rsidP="00CE500C">
      <w:pPr>
        <w:spacing w:after="0"/>
        <w:rPr>
          <w:rFonts w:ascii="Times New Roman" w:hAnsi="Times New Roman"/>
          <w:sz w:val="24"/>
          <w:szCs w:val="24"/>
        </w:rPr>
      </w:pPr>
    </w:p>
    <w:p w14:paraId="72BF2B8D" w14:textId="77777777" w:rsidR="00C42040" w:rsidRDefault="00C42040" w:rsidP="00CE500C">
      <w:pPr>
        <w:spacing w:after="0"/>
        <w:rPr>
          <w:rFonts w:ascii="Times New Roman" w:hAnsi="Times New Roman"/>
          <w:sz w:val="24"/>
          <w:szCs w:val="24"/>
        </w:rPr>
      </w:pPr>
    </w:p>
    <w:p w14:paraId="51789E65" w14:textId="77777777" w:rsidR="000A6E65" w:rsidRDefault="000A6E65" w:rsidP="00CE500C">
      <w:pPr>
        <w:spacing w:after="0"/>
        <w:rPr>
          <w:rFonts w:ascii="Times New Roman" w:hAnsi="Times New Roman"/>
          <w:sz w:val="24"/>
          <w:szCs w:val="24"/>
        </w:rPr>
      </w:pPr>
    </w:p>
    <w:p w14:paraId="22D926F0" w14:textId="6A653348" w:rsidR="00CE500C" w:rsidRPr="00A276B9" w:rsidRDefault="002338FC" w:rsidP="00CE500C">
      <w:pPr>
        <w:spacing w:after="0"/>
        <w:rPr>
          <w:rFonts w:ascii="Times New Roman" w:hAnsi="Times New Roman"/>
          <w:sz w:val="24"/>
          <w:szCs w:val="24"/>
        </w:rPr>
      </w:pPr>
      <w:r>
        <w:rPr>
          <w:rFonts w:ascii="Times New Roman" w:hAnsi="Times New Roman"/>
          <w:sz w:val="24"/>
          <w:szCs w:val="24"/>
        </w:rPr>
        <w:t>Председатель комиссии</w:t>
      </w:r>
      <w:r w:rsidR="00A75958" w:rsidRPr="00A276B9">
        <w:rPr>
          <w:rFonts w:ascii="Times New Roman" w:hAnsi="Times New Roman"/>
          <w:sz w:val="24"/>
          <w:szCs w:val="24"/>
        </w:rPr>
        <w:tab/>
      </w:r>
      <w:r w:rsidR="00A75958" w:rsidRPr="00A276B9">
        <w:rPr>
          <w:rFonts w:ascii="Times New Roman" w:hAnsi="Times New Roman"/>
          <w:sz w:val="24"/>
          <w:szCs w:val="24"/>
        </w:rPr>
        <w:tab/>
      </w:r>
      <w:r w:rsidR="008A242F">
        <w:rPr>
          <w:rFonts w:ascii="Times New Roman" w:hAnsi="Times New Roman"/>
          <w:sz w:val="24"/>
          <w:szCs w:val="24"/>
        </w:rPr>
        <w:tab/>
      </w:r>
      <w:r w:rsidR="008A242F">
        <w:rPr>
          <w:rFonts w:ascii="Times New Roman" w:hAnsi="Times New Roman"/>
          <w:sz w:val="24"/>
          <w:szCs w:val="24"/>
        </w:rPr>
        <w:tab/>
      </w:r>
      <w:r w:rsidR="008A242F">
        <w:rPr>
          <w:rFonts w:ascii="Times New Roman" w:hAnsi="Times New Roman"/>
          <w:sz w:val="24"/>
          <w:szCs w:val="24"/>
        </w:rPr>
        <w:tab/>
      </w:r>
      <w:r w:rsidR="00A64C34">
        <w:rPr>
          <w:rFonts w:ascii="Times New Roman" w:hAnsi="Times New Roman"/>
          <w:sz w:val="24"/>
          <w:szCs w:val="24"/>
        </w:rPr>
        <w:tab/>
      </w:r>
      <w:r w:rsidR="00672C4D">
        <w:rPr>
          <w:rFonts w:ascii="Times New Roman" w:hAnsi="Times New Roman"/>
          <w:sz w:val="24"/>
          <w:szCs w:val="24"/>
        </w:rPr>
        <w:tab/>
      </w:r>
      <w:proofErr w:type="spellStart"/>
      <w:r w:rsidR="00614E3C">
        <w:rPr>
          <w:rFonts w:ascii="Times New Roman" w:hAnsi="Times New Roman"/>
          <w:sz w:val="24"/>
          <w:szCs w:val="24"/>
        </w:rPr>
        <w:t>В.</w:t>
      </w:r>
      <w:r w:rsidR="00672C4D">
        <w:rPr>
          <w:rFonts w:ascii="Times New Roman" w:hAnsi="Times New Roman"/>
          <w:sz w:val="24"/>
          <w:szCs w:val="24"/>
        </w:rPr>
        <w:t>Н.Танаджи</w:t>
      </w:r>
      <w:proofErr w:type="spellEnd"/>
    </w:p>
    <w:p w14:paraId="7FB785FF" w14:textId="77777777" w:rsidR="00752B9C" w:rsidRDefault="00752B9C" w:rsidP="00CE500C">
      <w:pPr>
        <w:spacing w:after="0"/>
        <w:rPr>
          <w:rFonts w:ascii="Times New Roman" w:hAnsi="Times New Roman"/>
          <w:sz w:val="24"/>
          <w:szCs w:val="24"/>
        </w:rPr>
      </w:pPr>
    </w:p>
    <w:p w14:paraId="05E200FB" w14:textId="77777777" w:rsidR="000A6E65" w:rsidRPr="00A276B9" w:rsidRDefault="000A6E65" w:rsidP="00CE500C">
      <w:pPr>
        <w:spacing w:after="0"/>
        <w:rPr>
          <w:rFonts w:ascii="Times New Roman" w:hAnsi="Times New Roman"/>
          <w:sz w:val="24"/>
          <w:szCs w:val="24"/>
        </w:rPr>
      </w:pPr>
    </w:p>
    <w:p w14:paraId="3E9C8C69" w14:textId="6222DC3C" w:rsidR="00521A24" w:rsidRPr="00A276B9" w:rsidRDefault="00CE500C" w:rsidP="00CE500C">
      <w:pPr>
        <w:spacing w:after="0"/>
        <w:rPr>
          <w:rFonts w:ascii="Times New Roman" w:hAnsi="Times New Roman"/>
          <w:sz w:val="24"/>
          <w:szCs w:val="24"/>
        </w:rPr>
      </w:pPr>
      <w:r w:rsidRPr="00A276B9">
        <w:rPr>
          <w:rFonts w:ascii="Times New Roman" w:hAnsi="Times New Roman"/>
          <w:sz w:val="24"/>
          <w:szCs w:val="24"/>
        </w:rPr>
        <w:t>Секретарь комиссии</w:t>
      </w:r>
      <w:r w:rsidRPr="00A276B9">
        <w:rPr>
          <w:rFonts w:ascii="Times New Roman" w:hAnsi="Times New Roman"/>
          <w:sz w:val="24"/>
          <w:szCs w:val="24"/>
        </w:rPr>
        <w:tab/>
      </w:r>
      <w:r w:rsidRPr="00A276B9">
        <w:rPr>
          <w:rFonts w:ascii="Times New Roman" w:hAnsi="Times New Roman"/>
          <w:sz w:val="24"/>
          <w:szCs w:val="24"/>
        </w:rPr>
        <w:tab/>
      </w:r>
      <w:r w:rsidRPr="00A276B9">
        <w:rPr>
          <w:rFonts w:ascii="Times New Roman" w:hAnsi="Times New Roman"/>
          <w:sz w:val="24"/>
          <w:szCs w:val="24"/>
        </w:rPr>
        <w:tab/>
      </w:r>
      <w:r w:rsidRPr="00A276B9">
        <w:rPr>
          <w:rFonts w:ascii="Times New Roman" w:hAnsi="Times New Roman"/>
          <w:sz w:val="24"/>
          <w:szCs w:val="24"/>
        </w:rPr>
        <w:tab/>
      </w:r>
      <w:r w:rsidR="00EF4E38">
        <w:rPr>
          <w:rFonts w:ascii="Times New Roman" w:hAnsi="Times New Roman"/>
          <w:sz w:val="24"/>
          <w:szCs w:val="24"/>
        </w:rPr>
        <w:tab/>
      </w:r>
      <w:r w:rsidR="00EF4E38">
        <w:rPr>
          <w:rFonts w:ascii="Times New Roman" w:hAnsi="Times New Roman"/>
          <w:sz w:val="24"/>
          <w:szCs w:val="24"/>
        </w:rPr>
        <w:tab/>
      </w:r>
      <w:r w:rsidR="00EF4E38">
        <w:rPr>
          <w:rFonts w:ascii="Times New Roman" w:hAnsi="Times New Roman"/>
          <w:sz w:val="24"/>
          <w:szCs w:val="24"/>
        </w:rPr>
        <w:tab/>
      </w:r>
      <w:r w:rsidR="00EF4E38">
        <w:rPr>
          <w:rFonts w:ascii="Times New Roman" w:hAnsi="Times New Roman"/>
          <w:sz w:val="24"/>
          <w:szCs w:val="24"/>
        </w:rPr>
        <w:tab/>
      </w:r>
      <w:proofErr w:type="spellStart"/>
      <w:r w:rsidR="000A0605">
        <w:rPr>
          <w:rFonts w:ascii="Times New Roman" w:hAnsi="Times New Roman"/>
          <w:sz w:val="24"/>
          <w:szCs w:val="24"/>
        </w:rPr>
        <w:t>Ю.И.Василевская</w:t>
      </w:r>
      <w:proofErr w:type="spellEnd"/>
    </w:p>
    <w:sectPr w:rsidR="00521A24" w:rsidRPr="00A276B9" w:rsidSect="00BD3122">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DF619E"/>
    <w:multiLevelType w:val="hybridMultilevel"/>
    <w:tmpl w:val="892AB61E"/>
    <w:lvl w:ilvl="0" w:tplc="FF2A96CE">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num w:numId="1" w16cid:durableId="14990365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4BD9"/>
    <w:rsid w:val="000001C5"/>
    <w:rsid w:val="00005B45"/>
    <w:rsid w:val="00006B8D"/>
    <w:rsid w:val="00006BCE"/>
    <w:rsid w:val="00011E67"/>
    <w:rsid w:val="00013A16"/>
    <w:rsid w:val="0001525C"/>
    <w:rsid w:val="0002050E"/>
    <w:rsid w:val="000226E1"/>
    <w:rsid w:val="00024892"/>
    <w:rsid w:val="00025100"/>
    <w:rsid w:val="00031B45"/>
    <w:rsid w:val="000326D7"/>
    <w:rsid w:val="00033028"/>
    <w:rsid w:val="00036052"/>
    <w:rsid w:val="00036072"/>
    <w:rsid w:val="00036B54"/>
    <w:rsid w:val="00040B81"/>
    <w:rsid w:val="00043381"/>
    <w:rsid w:val="0004456A"/>
    <w:rsid w:val="00044B78"/>
    <w:rsid w:val="00045485"/>
    <w:rsid w:val="000459E8"/>
    <w:rsid w:val="00045A54"/>
    <w:rsid w:val="00046676"/>
    <w:rsid w:val="00046B69"/>
    <w:rsid w:val="00050852"/>
    <w:rsid w:val="0005161A"/>
    <w:rsid w:val="0005214E"/>
    <w:rsid w:val="000526BD"/>
    <w:rsid w:val="00053AEB"/>
    <w:rsid w:val="00054482"/>
    <w:rsid w:val="0005472D"/>
    <w:rsid w:val="0005579C"/>
    <w:rsid w:val="000578E8"/>
    <w:rsid w:val="0006142E"/>
    <w:rsid w:val="00061AB7"/>
    <w:rsid w:val="00062F33"/>
    <w:rsid w:val="000710C8"/>
    <w:rsid w:val="000726A9"/>
    <w:rsid w:val="00073C09"/>
    <w:rsid w:val="00075E22"/>
    <w:rsid w:val="0008265F"/>
    <w:rsid w:val="000850AF"/>
    <w:rsid w:val="00086130"/>
    <w:rsid w:val="00086331"/>
    <w:rsid w:val="00092ED9"/>
    <w:rsid w:val="00093451"/>
    <w:rsid w:val="00093F80"/>
    <w:rsid w:val="00094590"/>
    <w:rsid w:val="0009659B"/>
    <w:rsid w:val="000971FE"/>
    <w:rsid w:val="000A0605"/>
    <w:rsid w:val="000A12A6"/>
    <w:rsid w:val="000A30DA"/>
    <w:rsid w:val="000A33C6"/>
    <w:rsid w:val="000A4E5B"/>
    <w:rsid w:val="000A6E65"/>
    <w:rsid w:val="000A7A7D"/>
    <w:rsid w:val="000B078D"/>
    <w:rsid w:val="000B3A19"/>
    <w:rsid w:val="000B3B61"/>
    <w:rsid w:val="000B5362"/>
    <w:rsid w:val="000B553A"/>
    <w:rsid w:val="000B5EFB"/>
    <w:rsid w:val="000B6C9C"/>
    <w:rsid w:val="000B7E85"/>
    <w:rsid w:val="000C6551"/>
    <w:rsid w:val="000C7FB9"/>
    <w:rsid w:val="000D187A"/>
    <w:rsid w:val="000D2493"/>
    <w:rsid w:val="000D48E5"/>
    <w:rsid w:val="000D5029"/>
    <w:rsid w:val="000D5D0C"/>
    <w:rsid w:val="000D716D"/>
    <w:rsid w:val="000E08D9"/>
    <w:rsid w:val="000E0ABC"/>
    <w:rsid w:val="000E258F"/>
    <w:rsid w:val="000E4D9A"/>
    <w:rsid w:val="000E5B09"/>
    <w:rsid w:val="000E78E5"/>
    <w:rsid w:val="000F09BE"/>
    <w:rsid w:val="000F1A6C"/>
    <w:rsid w:val="000F5880"/>
    <w:rsid w:val="0010250F"/>
    <w:rsid w:val="001036C0"/>
    <w:rsid w:val="00104B3A"/>
    <w:rsid w:val="00104E4A"/>
    <w:rsid w:val="00105A41"/>
    <w:rsid w:val="00105D07"/>
    <w:rsid w:val="00112B19"/>
    <w:rsid w:val="00113D2A"/>
    <w:rsid w:val="00115896"/>
    <w:rsid w:val="00124139"/>
    <w:rsid w:val="00127D26"/>
    <w:rsid w:val="0013044F"/>
    <w:rsid w:val="0013058C"/>
    <w:rsid w:val="0013071F"/>
    <w:rsid w:val="00130FF1"/>
    <w:rsid w:val="00131108"/>
    <w:rsid w:val="001328B0"/>
    <w:rsid w:val="0013527A"/>
    <w:rsid w:val="00142521"/>
    <w:rsid w:val="00142C77"/>
    <w:rsid w:val="001504CE"/>
    <w:rsid w:val="00150CB8"/>
    <w:rsid w:val="00152AA7"/>
    <w:rsid w:val="00152FE5"/>
    <w:rsid w:val="0015399C"/>
    <w:rsid w:val="00155F85"/>
    <w:rsid w:val="00156DC2"/>
    <w:rsid w:val="0016007B"/>
    <w:rsid w:val="001641C6"/>
    <w:rsid w:val="00164BD9"/>
    <w:rsid w:val="00167107"/>
    <w:rsid w:val="00172405"/>
    <w:rsid w:val="001747CB"/>
    <w:rsid w:val="001762D1"/>
    <w:rsid w:val="00181205"/>
    <w:rsid w:val="001825AD"/>
    <w:rsid w:val="00184ACF"/>
    <w:rsid w:val="00193413"/>
    <w:rsid w:val="00195456"/>
    <w:rsid w:val="001971DF"/>
    <w:rsid w:val="001A6143"/>
    <w:rsid w:val="001A7578"/>
    <w:rsid w:val="001B0B91"/>
    <w:rsid w:val="001B158F"/>
    <w:rsid w:val="001B26F5"/>
    <w:rsid w:val="001B631E"/>
    <w:rsid w:val="001B665B"/>
    <w:rsid w:val="001C1A1E"/>
    <w:rsid w:val="001C284E"/>
    <w:rsid w:val="001C284F"/>
    <w:rsid w:val="001C3320"/>
    <w:rsid w:val="001C7AC0"/>
    <w:rsid w:val="001D467A"/>
    <w:rsid w:val="001E03AA"/>
    <w:rsid w:val="001E428A"/>
    <w:rsid w:val="001E5556"/>
    <w:rsid w:val="001E7721"/>
    <w:rsid w:val="001F1138"/>
    <w:rsid w:val="001F122C"/>
    <w:rsid w:val="001F302C"/>
    <w:rsid w:val="001F51FB"/>
    <w:rsid w:val="0020016E"/>
    <w:rsid w:val="00200701"/>
    <w:rsid w:val="0020083F"/>
    <w:rsid w:val="00201C46"/>
    <w:rsid w:val="00201CC4"/>
    <w:rsid w:val="00202BD9"/>
    <w:rsid w:val="00202FBB"/>
    <w:rsid w:val="002041DF"/>
    <w:rsid w:val="0020521C"/>
    <w:rsid w:val="00205543"/>
    <w:rsid w:val="00210577"/>
    <w:rsid w:val="00211ADE"/>
    <w:rsid w:val="0021221C"/>
    <w:rsid w:val="00213348"/>
    <w:rsid w:val="002138A1"/>
    <w:rsid w:val="00217881"/>
    <w:rsid w:val="002179C6"/>
    <w:rsid w:val="00220097"/>
    <w:rsid w:val="00221EDD"/>
    <w:rsid w:val="0022697C"/>
    <w:rsid w:val="00230244"/>
    <w:rsid w:val="00231A57"/>
    <w:rsid w:val="002338FC"/>
    <w:rsid w:val="0023416B"/>
    <w:rsid w:val="00236F4A"/>
    <w:rsid w:val="00237917"/>
    <w:rsid w:val="002424B8"/>
    <w:rsid w:val="00242EF6"/>
    <w:rsid w:val="00243526"/>
    <w:rsid w:val="0024721E"/>
    <w:rsid w:val="00247EB7"/>
    <w:rsid w:val="002503DE"/>
    <w:rsid w:val="00250742"/>
    <w:rsid w:val="00251525"/>
    <w:rsid w:val="00260CF4"/>
    <w:rsid w:val="00261CEE"/>
    <w:rsid w:val="00265A35"/>
    <w:rsid w:val="00266B76"/>
    <w:rsid w:val="00270C7C"/>
    <w:rsid w:val="00270F16"/>
    <w:rsid w:val="00271F7C"/>
    <w:rsid w:val="0027509D"/>
    <w:rsid w:val="00276BAA"/>
    <w:rsid w:val="00283467"/>
    <w:rsid w:val="00285D82"/>
    <w:rsid w:val="00287071"/>
    <w:rsid w:val="002873BF"/>
    <w:rsid w:val="00290BC2"/>
    <w:rsid w:val="002915BA"/>
    <w:rsid w:val="00291A67"/>
    <w:rsid w:val="00291D2F"/>
    <w:rsid w:val="002A0A61"/>
    <w:rsid w:val="002A0BEA"/>
    <w:rsid w:val="002A1D52"/>
    <w:rsid w:val="002A2929"/>
    <w:rsid w:val="002A7A07"/>
    <w:rsid w:val="002B00A2"/>
    <w:rsid w:val="002B0933"/>
    <w:rsid w:val="002B0FB1"/>
    <w:rsid w:val="002B11BC"/>
    <w:rsid w:val="002B28F7"/>
    <w:rsid w:val="002B5D0E"/>
    <w:rsid w:val="002B75A6"/>
    <w:rsid w:val="002B7D92"/>
    <w:rsid w:val="002C062D"/>
    <w:rsid w:val="002C0C3C"/>
    <w:rsid w:val="002C2FE6"/>
    <w:rsid w:val="002D4140"/>
    <w:rsid w:val="002E3150"/>
    <w:rsid w:val="002E71B0"/>
    <w:rsid w:val="002E72A6"/>
    <w:rsid w:val="002F4CB7"/>
    <w:rsid w:val="002F4D85"/>
    <w:rsid w:val="002F66C5"/>
    <w:rsid w:val="002F785C"/>
    <w:rsid w:val="003030F9"/>
    <w:rsid w:val="00306E65"/>
    <w:rsid w:val="003107AC"/>
    <w:rsid w:val="00313036"/>
    <w:rsid w:val="00313D05"/>
    <w:rsid w:val="00314EE3"/>
    <w:rsid w:val="0032395D"/>
    <w:rsid w:val="003326AA"/>
    <w:rsid w:val="00332BBB"/>
    <w:rsid w:val="00336292"/>
    <w:rsid w:val="00336437"/>
    <w:rsid w:val="00336737"/>
    <w:rsid w:val="00340417"/>
    <w:rsid w:val="003406CE"/>
    <w:rsid w:val="003421FC"/>
    <w:rsid w:val="00343BCB"/>
    <w:rsid w:val="00343F35"/>
    <w:rsid w:val="00344BEC"/>
    <w:rsid w:val="00350A43"/>
    <w:rsid w:val="0035283F"/>
    <w:rsid w:val="00352BF7"/>
    <w:rsid w:val="00353062"/>
    <w:rsid w:val="0035504A"/>
    <w:rsid w:val="0035771C"/>
    <w:rsid w:val="003618DB"/>
    <w:rsid w:val="00363783"/>
    <w:rsid w:val="00367E77"/>
    <w:rsid w:val="003704D4"/>
    <w:rsid w:val="0037087D"/>
    <w:rsid w:val="00370B12"/>
    <w:rsid w:val="0037102A"/>
    <w:rsid w:val="00371A73"/>
    <w:rsid w:val="00372306"/>
    <w:rsid w:val="0037324B"/>
    <w:rsid w:val="0037355A"/>
    <w:rsid w:val="003735AE"/>
    <w:rsid w:val="00380C05"/>
    <w:rsid w:val="00382400"/>
    <w:rsid w:val="00385E9F"/>
    <w:rsid w:val="00392558"/>
    <w:rsid w:val="003931CA"/>
    <w:rsid w:val="00394D58"/>
    <w:rsid w:val="003951B1"/>
    <w:rsid w:val="003954E5"/>
    <w:rsid w:val="00396504"/>
    <w:rsid w:val="003966D0"/>
    <w:rsid w:val="003A288E"/>
    <w:rsid w:val="003A4425"/>
    <w:rsid w:val="003A4897"/>
    <w:rsid w:val="003A6707"/>
    <w:rsid w:val="003B0B7C"/>
    <w:rsid w:val="003B598D"/>
    <w:rsid w:val="003B7FF2"/>
    <w:rsid w:val="003C3DA0"/>
    <w:rsid w:val="003C466D"/>
    <w:rsid w:val="003C6D13"/>
    <w:rsid w:val="003D233F"/>
    <w:rsid w:val="003D2A53"/>
    <w:rsid w:val="003D2D96"/>
    <w:rsid w:val="003D3984"/>
    <w:rsid w:val="003D3C82"/>
    <w:rsid w:val="003D48D5"/>
    <w:rsid w:val="003D4A15"/>
    <w:rsid w:val="003D5F4B"/>
    <w:rsid w:val="003D62BC"/>
    <w:rsid w:val="003E2C97"/>
    <w:rsid w:val="003E395D"/>
    <w:rsid w:val="003E39D4"/>
    <w:rsid w:val="003E51D3"/>
    <w:rsid w:val="003E5778"/>
    <w:rsid w:val="003F55D5"/>
    <w:rsid w:val="004037B4"/>
    <w:rsid w:val="00411979"/>
    <w:rsid w:val="00411E1C"/>
    <w:rsid w:val="00412441"/>
    <w:rsid w:val="004136D7"/>
    <w:rsid w:val="00413784"/>
    <w:rsid w:val="00423147"/>
    <w:rsid w:val="00424459"/>
    <w:rsid w:val="00430030"/>
    <w:rsid w:val="004300D7"/>
    <w:rsid w:val="0043610F"/>
    <w:rsid w:val="00440B3B"/>
    <w:rsid w:val="004414F6"/>
    <w:rsid w:val="0044259D"/>
    <w:rsid w:val="00442D92"/>
    <w:rsid w:val="00442E13"/>
    <w:rsid w:val="00445E0B"/>
    <w:rsid w:val="004474E5"/>
    <w:rsid w:val="00450C23"/>
    <w:rsid w:val="00456E65"/>
    <w:rsid w:val="00456E97"/>
    <w:rsid w:val="0046177E"/>
    <w:rsid w:val="00463A44"/>
    <w:rsid w:val="00465B11"/>
    <w:rsid w:val="00471DA1"/>
    <w:rsid w:val="00472242"/>
    <w:rsid w:val="00484E02"/>
    <w:rsid w:val="00484EF0"/>
    <w:rsid w:val="00485A8B"/>
    <w:rsid w:val="00490228"/>
    <w:rsid w:val="004917EC"/>
    <w:rsid w:val="00493315"/>
    <w:rsid w:val="00493CAF"/>
    <w:rsid w:val="004961FC"/>
    <w:rsid w:val="004968DA"/>
    <w:rsid w:val="004A0862"/>
    <w:rsid w:val="004A126A"/>
    <w:rsid w:val="004A3ABC"/>
    <w:rsid w:val="004A7E0A"/>
    <w:rsid w:val="004B2CE0"/>
    <w:rsid w:val="004B6361"/>
    <w:rsid w:val="004D055A"/>
    <w:rsid w:val="004D0F17"/>
    <w:rsid w:val="004D6B1C"/>
    <w:rsid w:val="004E29D7"/>
    <w:rsid w:val="004E6E1F"/>
    <w:rsid w:val="004F01F0"/>
    <w:rsid w:val="004F0541"/>
    <w:rsid w:val="004F7CE4"/>
    <w:rsid w:val="00500D7C"/>
    <w:rsid w:val="00505217"/>
    <w:rsid w:val="00507CE9"/>
    <w:rsid w:val="00511F05"/>
    <w:rsid w:val="00513F6C"/>
    <w:rsid w:val="0051525B"/>
    <w:rsid w:val="005156B6"/>
    <w:rsid w:val="005203A1"/>
    <w:rsid w:val="0052052E"/>
    <w:rsid w:val="00521A24"/>
    <w:rsid w:val="00522B8F"/>
    <w:rsid w:val="005310AE"/>
    <w:rsid w:val="00531CF0"/>
    <w:rsid w:val="005333F8"/>
    <w:rsid w:val="00536127"/>
    <w:rsid w:val="005366BF"/>
    <w:rsid w:val="00541FC2"/>
    <w:rsid w:val="00544F76"/>
    <w:rsid w:val="005471EC"/>
    <w:rsid w:val="00547D84"/>
    <w:rsid w:val="00555D6D"/>
    <w:rsid w:val="00563A38"/>
    <w:rsid w:val="005641ED"/>
    <w:rsid w:val="00566277"/>
    <w:rsid w:val="00575B14"/>
    <w:rsid w:val="0057734A"/>
    <w:rsid w:val="00581B3F"/>
    <w:rsid w:val="00584A17"/>
    <w:rsid w:val="0058651C"/>
    <w:rsid w:val="00586EDE"/>
    <w:rsid w:val="00590482"/>
    <w:rsid w:val="00590D2C"/>
    <w:rsid w:val="00592DDC"/>
    <w:rsid w:val="005935D2"/>
    <w:rsid w:val="00593753"/>
    <w:rsid w:val="00593831"/>
    <w:rsid w:val="00596980"/>
    <w:rsid w:val="005A0C0E"/>
    <w:rsid w:val="005A3A54"/>
    <w:rsid w:val="005A3AAB"/>
    <w:rsid w:val="005A6832"/>
    <w:rsid w:val="005A7EBF"/>
    <w:rsid w:val="005B1B88"/>
    <w:rsid w:val="005B2B26"/>
    <w:rsid w:val="005B2BD0"/>
    <w:rsid w:val="005B3EA8"/>
    <w:rsid w:val="005B70F3"/>
    <w:rsid w:val="005B7F0A"/>
    <w:rsid w:val="005C0594"/>
    <w:rsid w:val="005C0F4B"/>
    <w:rsid w:val="005D62C3"/>
    <w:rsid w:val="005E00F0"/>
    <w:rsid w:val="005E7075"/>
    <w:rsid w:val="005F05F3"/>
    <w:rsid w:val="005F15A4"/>
    <w:rsid w:val="005F4382"/>
    <w:rsid w:val="005F44C0"/>
    <w:rsid w:val="005F7C99"/>
    <w:rsid w:val="006060E9"/>
    <w:rsid w:val="006061FB"/>
    <w:rsid w:val="00606464"/>
    <w:rsid w:val="00606EE3"/>
    <w:rsid w:val="006145A8"/>
    <w:rsid w:val="00614E3C"/>
    <w:rsid w:val="00615226"/>
    <w:rsid w:val="00616FBA"/>
    <w:rsid w:val="00621A84"/>
    <w:rsid w:val="006249E3"/>
    <w:rsid w:val="006311C7"/>
    <w:rsid w:val="00631512"/>
    <w:rsid w:val="00631B7C"/>
    <w:rsid w:val="00633CA9"/>
    <w:rsid w:val="006344AB"/>
    <w:rsid w:val="0063467B"/>
    <w:rsid w:val="00636893"/>
    <w:rsid w:val="00640CBC"/>
    <w:rsid w:val="006436AC"/>
    <w:rsid w:val="00644405"/>
    <w:rsid w:val="00646344"/>
    <w:rsid w:val="00652113"/>
    <w:rsid w:val="00654FAF"/>
    <w:rsid w:val="00655632"/>
    <w:rsid w:val="00656200"/>
    <w:rsid w:val="00656D5F"/>
    <w:rsid w:val="0066791C"/>
    <w:rsid w:val="00672C4D"/>
    <w:rsid w:val="00675802"/>
    <w:rsid w:val="00677088"/>
    <w:rsid w:val="006800BB"/>
    <w:rsid w:val="0068193A"/>
    <w:rsid w:val="0068380A"/>
    <w:rsid w:val="00686AB8"/>
    <w:rsid w:val="00687757"/>
    <w:rsid w:val="006941AD"/>
    <w:rsid w:val="0069594E"/>
    <w:rsid w:val="006A0805"/>
    <w:rsid w:val="006A2E80"/>
    <w:rsid w:val="006A370E"/>
    <w:rsid w:val="006A3DE8"/>
    <w:rsid w:val="006A46FE"/>
    <w:rsid w:val="006A57E1"/>
    <w:rsid w:val="006A6B10"/>
    <w:rsid w:val="006B2F8F"/>
    <w:rsid w:val="006B504D"/>
    <w:rsid w:val="006B5A5A"/>
    <w:rsid w:val="006B6170"/>
    <w:rsid w:val="006C16BE"/>
    <w:rsid w:val="006C3D96"/>
    <w:rsid w:val="006D4E20"/>
    <w:rsid w:val="006D546D"/>
    <w:rsid w:val="006D6047"/>
    <w:rsid w:val="006D7D72"/>
    <w:rsid w:val="006E0611"/>
    <w:rsid w:val="006E21E4"/>
    <w:rsid w:val="006E22BB"/>
    <w:rsid w:val="006E7D27"/>
    <w:rsid w:val="006F17AF"/>
    <w:rsid w:val="006F1FCE"/>
    <w:rsid w:val="006F551E"/>
    <w:rsid w:val="006F6387"/>
    <w:rsid w:val="007006E8"/>
    <w:rsid w:val="0070154A"/>
    <w:rsid w:val="0070209D"/>
    <w:rsid w:val="0070336A"/>
    <w:rsid w:val="00710BBA"/>
    <w:rsid w:val="007124EC"/>
    <w:rsid w:val="0071568F"/>
    <w:rsid w:val="00717AF8"/>
    <w:rsid w:val="007217BB"/>
    <w:rsid w:val="00721C06"/>
    <w:rsid w:val="00722F55"/>
    <w:rsid w:val="00724CD1"/>
    <w:rsid w:val="007254A4"/>
    <w:rsid w:val="0072663B"/>
    <w:rsid w:val="00726766"/>
    <w:rsid w:val="007272D7"/>
    <w:rsid w:val="00727CD5"/>
    <w:rsid w:val="00730D52"/>
    <w:rsid w:val="00735592"/>
    <w:rsid w:val="00737CAB"/>
    <w:rsid w:val="007410B2"/>
    <w:rsid w:val="007427A4"/>
    <w:rsid w:val="00744804"/>
    <w:rsid w:val="00746954"/>
    <w:rsid w:val="00746E37"/>
    <w:rsid w:val="007473A0"/>
    <w:rsid w:val="007479E1"/>
    <w:rsid w:val="00751DB3"/>
    <w:rsid w:val="00752B9C"/>
    <w:rsid w:val="007539F5"/>
    <w:rsid w:val="007556CC"/>
    <w:rsid w:val="007579B4"/>
    <w:rsid w:val="00770E72"/>
    <w:rsid w:val="00774109"/>
    <w:rsid w:val="0077732E"/>
    <w:rsid w:val="00777DD9"/>
    <w:rsid w:val="00784EB8"/>
    <w:rsid w:val="007864CE"/>
    <w:rsid w:val="00786719"/>
    <w:rsid w:val="00787124"/>
    <w:rsid w:val="00787462"/>
    <w:rsid w:val="00787762"/>
    <w:rsid w:val="007903D1"/>
    <w:rsid w:val="00790E76"/>
    <w:rsid w:val="00791518"/>
    <w:rsid w:val="00791FE0"/>
    <w:rsid w:val="00792AE3"/>
    <w:rsid w:val="00794FDC"/>
    <w:rsid w:val="00795476"/>
    <w:rsid w:val="00796F18"/>
    <w:rsid w:val="00797FB8"/>
    <w:rsid w:val="007A0181"/>
    <w:rsid w:val="007A1E1B"/>
    <w:rsid w:val="007A3A98"/>
    <w:rsid w:val="007A7CFD"/>
    <w:rsid w:val="007B017A"/>
    <w:rsid w:val="007B02C7"/>
    <w:rsid w:val="007B0A1A"/>
    <w:rsid w:val="007B122B"/>
    <w:rsid w:val="007B1A13"/>
    <w:rsid w:val="007B510D"/>
    <w:rsid w:val="007B587E"/>
    <w:rsid w:val="007B5967"/>
    <w:rsid w:val="007B5E8A"/>
    <w:rsid w:val="007C16C0"/>
    <w:rsid w:val="007C501D"/>
    <w:rsid w:val="007C6349"/>
    <w:rsid w:val="007C6FBA"/>
    <w:rsid w:val="007D1AF2"/>
    <w:rsid w:val="007D1E36"/>
    <w:rsid w:val="007D5582"/>
    <w:rsid w:val="007E0546"/>
    <w:rsid w:val="007E2546"/>
    <w:rsid w:val="007E3EC4"/>
    <w:rsid w:val="007E464A"/>
    <w:rsid w:val="007F478C"/>
    <w:rsid w:val="007F770C"/>
    <w:rsid w:val="008011AA"/>
    <w:rsid w:val="00801D75"/>
    <w:rsid w:val="00802D83"/>
    <w:rsid w:val="00804F45"/>
    <w:rsid w:val="00810A4C"/>
    <w:rsid w:val="008123EB"/>
    <w:rsid w:val="00816306"/>
    <w:rsid w:val="00821D98"/>
    <w:rsid w:val="00822EC0"/>
    <w:rsid w:val="0082490E"/>
    <w:rsid w:val="00825556"/>
    <w:rsid w:val="0082572E"/>
    <w:rsid w:val="00827E74"/>
    <w:rsid w:val="00830521"/>
    <w:rsid w:val="008323BB"/>
    <w:rsid w:val="008336BB"/>
    <w:rsid w:val="00835BDF"/>
    <w:rsid w:val="00836CBC"/>
    <w:rsid w:val="00837438"/>
    <w:rsid w:val="0084070F"/>
    <w:rsid w:val="00846C88"/>
    <w:rsid w:val="0084716D"/>
    <w:rsid w:val="008569B0"/>
    <w:rsid w:val="0086182C"/>
    <w:rsid w:val="0086191E"/>
    <w:rsid w:val="00862EF3"/>
    <w:rsid w:val="00863398"/>
    <w:rsid w:val="008633D6"/>
    <w:rsid w:val="008651B5"/>
    <w:rsid w:val="00865405"/>
    <w:rsid w:val="00866289"/>
    <w:rsid w:val="00867460"/>
    <w:rsid w:val="00870035"/>
    <w:rsid w:val="008723D0"/>
    <w:rsid w:val="00880047"/>
    <w:rsid w:val="008806EC"/>
    <w:rsid w:val="00881D97"/>
    <w:rsid w:val="00884136"/>
    <w:rsid w:val="0088530A"/>
    <w:rsid w:val="00885F5A"/>
    <w:rsid w:val="0088730D"/>
    <w:rsid w:val="00887EFC"/>
    <w:rsid w:val="00890096"/>
    <w:rsid w:val="00890700"/>
    <w:rsid w:val="00891342"/>
    <w:rsid w:val="0089151C"/>
    <w:rsid w:val="0089304D"/>
    <w:rsid w:val="008944AC"/>
    <w:rsid w:val="00895ED0"/>
    <w:rsid w:val="00896A35"/>
    <w:rsid w:val="00897FDE"/>
    <w:rsid w:val="008A242F"/>
    <w:rsid w:val="008A29C7"/>
    <w:rsid w:val="008A5391"/>
    <w:rsid w:val="008A6EB8"/>
    <w:rsid w:val="008B5B08"/>
    <w:rsid w:val="008C1C59"/>
    <w:rsid w:val="008C1D29"/>
    <w:rsid w:val="008C3371"/>
    <w:rsid w:val="008C4B0B"/>
    <w:rsid w:val="008C6B23"/>
    <w:rsid w:val="008C7C67"/>
    <w:rsid w:val="008D4FB2"/>
    <w:rsid w:val="008E0759"/>
    <w:rsid w:val="008E07C7"/>
    <w:rsid w:val="008E3365"/>
    <w:rsid w:val="008E4713"/>
    <w:rsid w:val="008E6268"/>
    <w:rsid w:val="008F1B84"/>
    <w:rsid w:val="008F6A86"/>
    <w:rsid w:val="009010A6"/>
    <w:rsid w:val="0090295A"/>
    <w:rsid w:val="009046B5"/>
    <w:rsid w:val="00907475"/>
    <w:rsid w:val="00914322"/>
    <w:rsid w:val="00914326"/>
    <w:rsid w:val="00914D5F"/>
    <w:rsid w:val="00917C09"/>
    <w:rsid w:val="009201CF"/>
    <w:rsid w:val="00923F71"/>
    <w:rsid w:val="00925CB7"/>
    <w:rsid w:val="00925EF4"/>
    <w:rsid w:val="009279B7"/>
    <w:rsid w:val="009301E8"/>
    <w:rsid w:val="00930ECD"/>
    <w:rsid w:val="00932514"/>
    <w:rsid w:val="00934EEF"/>
    <w:rsid w:val="009361B8"/>
    <w:rsid w:val="00937C5D"/>
    <w:rsid w:val="00940E70"/>
    <w:rsid w:val="00943390"/>
    <w:rsid w:val="00947268"/>
    <w:rsid w:val="0095036A"/>
    <w:rsid w:val="00952BA6"/>
    <w:rsid w:val="00953607"/>
    <w:rsid w:val="00954389"/>
    <w:rsid w:val="009544A4"/>
    <w:rsid w:val="009610C8"/>
    <w:rsid w:val="009626E1"/>
    <w:rsid w:val="0096681A"/>
    <w:rsid w:val="00970840"/>
    <w:rsid w:val="00977262"/>
    <w:rsid w:val="00977F16"/>
    <w:rsid w:val="009810CA"/>
    <w:rsid w:val="00983872"/>
    <w:rsid w:val="00984FB3"/>
    <w:rsid w:val="00994C1B"/>
    <w:rsid w:val="00997AF4"/>
    <w:rsid w:val="009A313C"/>
    <w:rsid w:val="009A452C"/>
    <w:rsid w:val="009B098C"/>
    <w:rsid w:val="009B22F8"/>
    <w:rsid w:val="009B5322"/>
    <w:rsid w:val="009B6B5E"/>
    <w:rsid w:val="009B7836"/>
    <w:rsid w:val="009C3B7E"/>
    <w:rsid w:val="009C4605"/>
    <w:rsid w:val="009C532B"/>
    <w:rsid w:val="009D04AF"/>
    <w:rsid w:val="009D0852"/>
    <w:rsid w:val="009D09E0"/>
    <w:rsid w:val="009D340E"/>
    <w:rsid w:val="009D3992"/>
    <w:rsid w:val="009D3B83"/>
    <w:rsid w:val="009D47EA"/>
    <w:rsid w:val="009E3941"/>
    <w:rsid w:val="009E442E"/>
    <w:rsid w:val="009E4A72"/>
    <w:rsid w:val="009F3391"/>
    <w:rsid w:val="009F385B"/>
    <w:rsid w:val="009F6710"/>
    <w:rsid w:val="009F6B9C"/>
    <w:rsid w:val="009F6BDF"/>
    <w:rsid w:val="00A0078A"/>
    <w:rsid w:val="00A01D33"/>
    <w:rsid w:val="00A01F1E"/>
    <w:rsid w:val="00A032D8"/>
    <w:rsid w:val="00A0484E"/>
    <w:rsid w:val="00A053D6"/>
    <w:rsid w:val="00A072BB"/>
    <w:rsid w:val="00A14C36"/>
    <w:rsid w:val="00A15E0F"/>
    <w:rsid w:val="00A168EF"/>
    <w:rsid w:val="00A21955"/>
    <w:rsid w:val="00A23177"/>
    <w:rsid w:val="00A276B9"/>
    <w:rsid w:val="00A27F39"/>
    <w:rsid w:val="00A318B7"/>
    <w:rsid w:val="00A3214A"/>
    <w:rsid w:val="00A34A72"/>
    <w:rsid w:val="00A41B46"/>
    <w:rsid w:val="00A44FFB"/>
    <w:rsid w:val="00A50A01"/>
    <w:rsid w:val="00A5252F"/>
    <w:rsid w:val="00A52620"/>
    <w:rsid w:val="00A53416"/>
    <w:rsid w:val="00A56161"/>
    <w:rsid w:val="00A64957"/>
    <w:rsid w:val="00A64C34"/>
    <w:rsid w:val="00A653B9"/>
    <w:rsid w:val="00A666F1"/>
    <w:rsid w:val="00A6670B"/>
    <w:rsid w:val="00A70EE3"/>
    <w:rsid w:val="00A733EF"/>
    <w:rsid w:val="00A74165"/>
    <w:rsid w:val="00A75958"/>
    <w:rsid w:val="00A75E46"/>
    <w:rsid w:val="00A80F28"/>
    <w:rsid w:val="00A82C58"/>
    <w:rsid w:val="00A838B1"/>
    <w:rsid w:val="00A87FC6"/>
    <w:rsid w:val="00A91573"/>
    <w:rsid w:val="00A930B3"/>
    <w:rsid w:val="00A963BE"/>
    <w:rsid w:val="00A96557"/>
    <w:rsid w:val="00A96F70"/>
    <w:rsid w:val="00A97A7B"/>
    <w:rsid w:val="00A97CF2"/>
    <w:rsid w:val="00A97F68"/>
    <w:rsid w:val="00AA022C"/>
    <w:rsid w:val="00AA0FE2"/>
    <w:rsid w:val="00AA57A7"/>
    <w:rsid w:val="00AA66D8"/>
    <w:rsid w:val="00AB176E"/>
    <w:rsid w:val="00AC46AA"/>
    <w:rsid w:val="00AC52D8"/>
    <w:rsid w:val="00AC59DE"/>
    <w:rsid w:val="00AC6170"/>
    <w:rsid w:val="00AC70F9"/>
    <w:rsid w:val="00AC7F9F"/>
    <w:rsid w:val="00AD0164"/>
    <w:rsid w:val="00AD0866"/>
    <w:rsid w:val="00AD3A59"/>
    <w:rsid w:val="00AD4EAE"/>
    <w:rsid w:val="00AE6249"/>
    <w:rsid w:val="00AE6F52"/>
    <w:rsid w:val="00AE7F6A"/>
    <w:rsid w:val="00AF0675"/>
    <w:rsid w:val="00AF06F1"/>
    <w:rsid w:val="00AF135A"/>
    <w:rsid w:val="00AF3323"/>
    <w:rsid w:val="00AF3E95"/>
    <w:rsid w:val="00AF6821"/>
    <w:rsid w:val="00AF6882"/>
    <w:rsid w:val="00B0030B"/>
    <w:rsid w:val="00B042ED"/>
    <w:rsid w:val="00B0433A"/>
    <w:rsid w:val="00B06720"/>
    <w:rsid w:val="00B0688C"/>
    <w:rsid w:val="00B10B19"/>
    <w:rsid w:val="00B1171B"/>
    <w:rsid w:val="00B15BBD"/>
    <w:rsid w:val="00B220A7"/>
    <w:rsid w:val="00B22114"/>
    <w:rsid w:val="00B42241"/>
    <w:rsid w:val="00B42DD0"/>
    <w:rsid w:val="00B42EA0"/>
    <w:rsid w:val="00B449A0"/>
    <w:rsid w:val="00B551CA"/>
    <w:rsid w:val="00B557B6"/>
    <w:rsid w:val="00B6061C"/>
    <w:rsid w:val="00B60CB3"/>
    <w:rsid w:val="00B66E7F"/>
    <w:rsid w:val="00B7054F"/>
    <w:rsid w:val="00B778B3"/>
    <w:rsid w:val="00B83B5B"/>
    <w:rsid w:val="00B845E7"/>
    <w:rsid w:val="00B84760"/>
    <w:rsid w:val="00B84D58"/>
    <w:rsid w:val="00B86592"/>
    <w:rsid w:val="00B87F5C"/>
    <w:rsid w:val="00B908C5"/>
    <w:rsid w:val="00B90C23"/>
    <w:rsid w:val="00B95588"/>
    <w:rsid w:val="00B95922"/>
    <w:rsid w:val="00BA1BF4"/>
    <w:rsid w:val="00BA23B8"/>
    <w:rsid w:val="00BA2681"/>
    <w:rsid w:val="00BA4B6A"/>
    <w:rsid w:val="00BB3351"/>
    <w:rsid w:val="00BB373A"/>
    <w:rsid w:val="00BB47B2"/>
    <w:rsid w:val="00BB6D65"/>
    <w:rsid w:val="00BC01A9"/>
    <w:rsid w:val="00BC17ED"/>
    <w:rsid w:val="00BC19BD"/>
    <w:rsid w:val="00BC331F"/>
    <w:rsid w:val="00BC6664"/>
    <w:rsid w:val="00BD1112"/>
    <w:rsid w:val="00BD3122"/>
    <w:rsid w:val="00BD6381"/>
    <w:rsid w:val="00BD7005"/>
    <w:rsid w:val="00BE0B39"/>
    <w:rsid w:val="00BE10AE"/>
    <w:rsid w:val="00BE1A74"/>
    <w:rsid w:val="00BE4A18"/>
    <w:rsid w:val="00BE5620"/>
    <w:rsid w:val="00BE5D86"/>
    <w:rsid w:val="00BE60BC"/>
    <w:rsid w:val="00BF03C9"/>
    <w:rsid w:val="00BF0735"/>
    <w:rsid w:val="00BF0D0F"/>
    <w:rsid w:val="00BF13C5"/>
    <w:rsid w:val="00BF27C4"/>
    <w:rsid w:val="00BF3001"/>
    <w:rsid w:val="00BF6C10"/>
    <w:rsid w:val="00C02007"/>
    <w:rsid w:val="00C052D6"/>
    <w:rsid w:val="00C06E9C"/>
    <w:rsid w:val="00C076D5"/>
    <w:rsid w:val="00C110B7"/>
    <w:rsid w:val="00C12143"/>
    <w:rsid w:val="00C141E3"/>
    <w:rsid w:val="00C1537A"/>
    <w:rsid w:val="00C15AD8"/>
    <w:rsid w:val="00C210F6"/>
    <w:rsid w:val="00C218FD"/>
    <w:rsid w:val="00C2229A"/>
    <w:rsid w:val="00C258A2"/>
    <w:rsid w:val="00C26B4A"/>
    <w:rsid w:val="00C2749E"/>
    <w:rsid w:val="00C301BE"/>
    <w:rsid w:val="00C30B0F"/>
    <w:rsid w:val="00C31E56"/>
    <w:rsid w:val="00C33E23"/>
    <w:rsid w:val="00C35927"/>
    <w:rsid w:val="00C36F13"/>
    <w:rsid w:val="00C404C3"/>
    <w:rsid w:val="00C40D80"/>
    <w:rsid w:val="00C42040"/>
    <w:rsid w:val="00C427B3"/>
    <w:rsid w:val="00C45FCC"/>
    <w:rsid w:val="00C465D6"/>
    <w:rsid w:val="00C467CB"/>
    <w:rsid w:val="00C510D4"/>
    <w:rsid w:val="00C512C6"/>
    <w:rsid w:val="00C519A6"/>
    <w:rsid w:val="00C51D26"/>
    <w:rsid w:val="00C52CAB"/>
    <w:rsid w:val="00C532F9"/>
    <w:rsid w:val="00C53E83"/>
    <w:rsid w:val="00C60630"/>
    <w:rsid w:val="00C61CD7"/>
    <w:rsid w:val="00C62458"/>
    <w:rsid w:val="00C63EB1"/>
    <w:rsid w:val="00C72BAF"/>
    <w:rsid w:val="00C73690"/>
    <w:rsid w:val="00C736CD"/>
    <w:rsid w:val="00C7383F"/>
    <w:rsid w:val="00C738EA"/>
    <w:rsid w:val="00C74A29"/>
    <w:rsid w:val="00C75140"/>
    <w:rsid w:val="00C76AC3"/>
    <w:rsid w:val="00C77F28"/>
    <w:rsid w:val="00C829B1"/>
    <w:rsid w:val="00C8331C"/>
    <w:rsid w:val="00C83506"/>
    <w:rsid w:val="00C83E50"/>
    <w:rsid w:val="00C846B0"/>
    <w:rsid w:val="00C91B8E"/>
    <w:rsid w:val="00C92476"/>
    <w:rsid w:val="00C93427"/>
    <w:rsid w:val="00C954F6"/>
    <w:rsid w:val="00CA2D73"/>
    <w:rsid w:val="00CA4D5C"/>
    <w:rsid w:val="00CB03BA"/>
    <w:rsid w:val="00CB7905"/>
    <w:rsid w:val="00CC11C1"/>
    <w:rsid w:val="00CC11C9"/>
    <w:rsid w:val="00CC6A6F"/>
    <w:rsid w:val="00CD1173"/>
    <w:rsid w:val="00CD179A"/>
    <w:rsid w:val="00CD3AD8"/>
    <w:rsid w:val="00CD46E1"/>
    <w:rsid w:val="00CD75C1"/>
    <w:rsid w:val="00CE01B9"/>
    <w:rsid w:val="00CE2D00"/>
    <w:rsid w:val="00CE500C"/>
    <w:rsid w:val="00CE7234"/>
    <w:rsid w:val="00CF0476"/>
    <w:rsid w:val="00CF54DB"/>
    <w:rsid w:val="00D002F8"/>
    <w:rsid w:val="00D01938"/>
    <w:rsid w:val="00D040D3"/>
    <w:rsid w:val="00D04AC0"/>
    <w:rsid w:val="00D07583"/>
    <w:rsid w:val="00D10CAC"/>
    <w:rsid w:val="00D11E50"/>
    <w:rsid w:val="00D1237C"/>
    <w:rsid w:val="00D12BA4"/>
    <w:rsid w:val="00D132C4"/>
    <w:rsid w:val="00D1523E"/>
    <w:rsid w:val="00D17881"/>
    <w:rsid w:val="00D222EF"/>
    <w:rsid w:val="00D2291A"/>
    <w:rsid w:val="00D22AFA"/>
    <w:rsid w:val="00D2403C"/>
    <w:rsid w:val="00D25420"/>
    <w:rsid w:val="00D26A42"/>
    <w:rsid w:val="00D271DB"/>
    <w:rsid w:val="00D317C7"/>
    <w:rsid w:val="00D3196B"/>
    <w:rsid w:val="00D32090"/>
    <w:rsid w:val="00D349E5"/>
    <w:rsid w:val="00D35CD4"/>
    <w:rsid w:val="00D36509"/>
    <w:rsid w:val="00D372FC"/>
    <w:rsid w:val="00D37FEB"/>
    <w:rsid w:val="00D41946"/>
    <w:rsid w:val="00D42FF4"/>
    <w:rsid w:val="00D45A50"/>
    <w:rsid w:val="00D45B26"/>
    <w:rsid w:val="00D47056"/>
    <w:rsid w:val="00D55C8D"/>
    <w:rsid w:val="00D575D4"/>
    <w:rsid w:val="00D6263A"/>
    <w:rsid w:val="00D634AE"/>
    <w:rsid w:val="00D63B52"/>
    <w:rsid w:val="00D66B91"/>
    <w:rsid w:val="00D70B44"/>
    <w:rsid w:val="00D72C16"/>
    <w:rsid w:val="00D7451B"/>
    <w:rsid w:val="00D74EB1"/>
    <w:rsid w:val="00D76D13"/>
    <w:rsid w:val="00D811BA"/>
    <w:rsid w:val="00D81CF8"/>
    <w:rsid w:val="00D82C88"/>
    <w:rsid w:val="00D82EFB"/>
    <w:rsid w:val="00D83778"/>
    <w:rsid w:val="00D83D1B"/>
    <w:rsid w:val="00D8602D"/>
    <w:rsid w:val="00D94BC6"/>
    <w:rsid w:val="00D95610"/>
    <w:rsid w:val="00D97A3E"/>
    <w:rsid w:val="00DA00EA"/>
    <w:rsid w:val="00DA3BF7"/>
    <w:rsid w:val="00DA74F3"/>
    <w:rsid w:val="00DB2156"/>
    <w:rsid w:val="00DC3A20"/>
    <w:rsid w:val="00DC43D5"/>
    <w:rsid w:val="00DC5CBB"/>
    <w:rsid w:val="00DC60B6"/>
    <w:rsid w:val="00DC766C"/>
    <w:rsid w:val="00DD1BBB"/>
    <w:rsid w:val="00DD3215"/>
    <w:rsid w:val="00DD3B73"/>
    <w:rsid w:val="00DD4091"/>
    <w:rsid w:val="00DD55DA"/>
    <w:rsid w:val="00DE0D9A"/>
    <w:rsid w:val="00DE23F4"/>
    <w:rsid w:val="00DE3B8B"/>
    <w:rsid w:val="00DF272E"/>
    <w:rsid w:val="00DF2D40"/>
    <w:rsid w:val="00DF62C0"/>
    <w:rsid w:val="00E01E37"/>
    <w:rsid w:val="00E0278B"/>
    <w:rsid w:val="00E052CF"/>
    <w:rsid w:val="00E1381A"/>
    <w:rsid w:val="00E14534"/>
    <w:rsid w:val="00E16747"/>
    <w:rsid w:val="00E16A2D"/>
    <w:rsid w:val="00E177C1"/>
    <w:rsid w:val="00E24C71"/>
    <w:rsid w:val="00E25BBA"/>
    <w:rsid w:val="00E261CF"/>
    <w:rsid w:val="00E26E13"/>
    <w:rsid w:val="00E274EA"/>
    <w:rsid w:val="00E30348"/>
    <w:rsid w:val="00E35372"/>
    <w:rsid w:val="00E4054C"/>
    <w:rsid w:val="00E42425"/>
    <w:rsid w:val="00E449BB"/>
    <w:rsid w:val="00E53F33"/>
    <w:rsid w:val="00E558F6"/>
    <w:rsid w:val="00E57EC1"/>
    <w:rsid w:val="00E64116"/>
    <w:rsid w:val="00E653CC"/>
    <w:rsid w:val="00E73CDB"/>
    <w:rsid w:val="00E7568C"/>
    <w:rsid w:val="00E7752B"/>
    <w:rsid w:val="00E80948"/>
    <w:rsid w:val="00E8341E"/>
    <w:rsid w:val="00E846AC"/>
    <w:rsid w:val="00E95F07"/>
    <w:rsid w:val="00EA302C"/>
    <w:rsid w:val="00EA4AF7"/>
    <w:rsid w:val="00EA509E"/>
    <w:rsid w:val="00EA6931"/>
    <w:rsid w:val="00EB0560"/>
    <w:rsid w:val="00EB0E0B"/>
    <w:rsid w:val="00EB1127"/>
    <w:rsid w:val="00EB567F"/>
    <w:rsid w:val="00EB7C39"/>
    <w:rsid w:val="00EB7EDB"/>
    <w:rsid w:val="00EC108A"/>
    <w:rsid w:val="00EC12C5"/>
    <w:rsid w:val="00EC1358"/>
    <w:rsid w:val="00EC2137"/>
    <w:rsid w:val="00EC3FF7"/>
    <w:rsid w:val="00EC57AB"/>
    <w:rsid w:val="00ED29EC"/>
    <w:rsid w:val="00ED3911"/>
    <w:rsid w:val="00ED3DAA"/>
    <w:rsid w:val="00ED3F04"/>
    <w:rsid w:val="00ED43E7"/>
    <w:rsid w:val="00ED59D3"/>
    <w:rsid w:val="00ED5D7D"/>
    <w:rsid w:val="00ED6C62"/>
    <w:rsid w:val="00EE2829"/>
    <w:rsid w:val="00EE54A2"/>
    <w:rsid w:val="00EE5EE8"/>
    <w:rsid w:val="00EF1EF7"/>
    <w:rsid w:val="00EF2F58"/>
    <w:rsid w:val="00EF4E38"/>
    <w:rsid w:val="00EF6F0D"/>
    <w:rsid w:val="00F008B4"/>
    <w:rsid w:val="00F016D7"/>
    <w:rsid w:val="00F04FB4"/>
    <w:rsid w:val="00F07333"/>
    <w:rsid w:val="00F22925"/>
    <w:rsid w:val="00F2515C"/>
    <w:rsid w:val="00F251FF"/>
    <w:rsid w:val="00F27D2B"/>
    <w:rsid w:val="00F30C1C"/>
    <w:rsid w:val="00F33B9B"/>
    <w:rsid w:val="00F4056B"/>
    <w:rsid w:val="00F4180A"/>
    <w:rsid w:val="00F42161"/>
    <w:rsid w:val="00F423A8"/>
    <w:rsid w:val="00F42C2E"/>
    <w:rsid w:val="00F50931"/>
    <w:rsid w:val="00F50ACE"/>
    <w:rsid w:val="00F52F61"/>
    <w:rsid w:val="00F56B25"/>
    <w:rsid w:val="00F57A50"/>
    <w:rsid w:val="00F6272A"/>
    <w:rsid w:val="00F63379"/>
    <w:rsid w:val="00F64BB1"/>
    <w:rsid w:val="00F67E0C"/>
    <w:rsid w:val="00F701D4"/>
    <w:rsid w:val="00F70443"/>
    <w:rsid w:val="00F718DA"/>
    <w:rsid w:val="00F71E64"/>
    <w:rsid w:val="00F72263"/>
    <w:rsid w:val="00F723E0"/>
    <w:rsid w:val="00F74625"/>
    <w:rsid w:val="00F82F7F"/>
    <w:rsid w:val="00F83AF4"/>
    <w:rsid w:val="00F87350"/>
    <w:rsid w:val="00F875D2"/>
    <w:rsid w:val="00F914CA"/>
    <w:rsid w:val="00FA3A62"/>
    <w:rsid w:val="00FA3C43"/>
    <w:rsid w:val="00FA61F2"/>
    <w:rsid w:val="00FA6282"/>
    <w:rsid w:val="00FB33DE"/>
    <w:rsid w:val="00FB4053"/>
    <w:rsid w:val="00FB42F3"/>
    <w:rsid w:val="00FB53AE"/>
    <w:rsid w:val="00FB6A5C"/>
    <w:rsid w:val="00FB73EC"/>
    <w:rsid w:val="00FC1F7E"/>
    <w:rsid w:val="00FC68AC"/>
    <w:rsid w:val="00FC7782"/>
    <w:rsid w:val="00FD0288"/>
    <w:rsid w:val="00FD22C2"/>
    <w:rsid w:val="00FD323A"/>
    <w:rsid w:val="00FD473E"/>
    <w:rsid w:val="00FD7841"/>
    <w:rsid w:val="00FE044A"/>
    <w:rsid w:val="00FE25A1"/>
    <w:rsid w:val="00FE2F9B"/>
    <w:rsid w:val="00FF0A4A"/>
    <w:rsid w:val="00FF18F7"/>
    <w:rsid w:val="00FF6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FF72B"/>
  <w15:docId w15:val="{7F98E57F-8FBE-43C6-B220-919C754D1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4382"/>
    <w:rPr>
      <w:rFonts w:eastAsiaTheme="minorEastAsia" w:cs="Times New Roman"/>
      <w:lang w:eastAsia="ru-RU"/>
    </w:rPr>
  </w:style>
  <w:style w:type="paragraph" w:styleId="1">
    <w:name w:val="heading 1"/>
    <w:basedOn w:val="a"/>
    <w:next w:val="a"/>
    <w:link w:val="10"/>
    <w:uiPriority w:val="9"/>
    <w:qFormat/>
    <w:rsid w:val="00D317C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ConsPlusCell">
    <w:name w:val="ConsPlusCell"/>
    <w:uiPriority w:val="99"/>
    <w:rsid w:val="000A7A7D"/>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0"/>
    <w:link w:val="1"/>
    <w:uiPriority w:val="9"/>
    <w:rsid w:val="00D317C7"/>
    <w:rPr>
      <w:rFonts w:asciiTheme="majorHAnsi" w:eastAsiaTheme="majorEastAsia" w:hAnsiTheme="majorHAnsi" w:cstheme="majorBidi"/>
      <w:b/>
      <w:bCs/>
      <w:color w:val="365F91" w:themeColor="accent1" w:themeShade="BF"/>
      <w:sz w:val="28"/>
      <w:szCs w:val="28"/>
      <w:lang w:eastAsia="ru-RU"/>
    </w:rPr>
  </w:style>
  <w:style w:type="character" w:styleId="a7">
    <w:name w:val="Hyperlink"/>
    <w:basedOn w:val="a0"/>
    <w:uiPriority w:val="99"/>
    <w:unhideWhenUsed/>
    <w:rsid w:val="004961FC"/>
    <w:rPr>
      <w:color w:val="0000FF" w:themeColor="hyperlink"/>
      <w:u w:val="single"/>
    </w:rPr>
  </w:style>
  <w:style w:type="character" w:styleId="a8">
    <w:name w:val="annotation reference"/>
    <w:basedOn w:val="a0"/>
    <w:uiPriority w:val="99"/>
    <w:semiHidden/>
    <w:unhideWhenUsed/>
    <w:rsid w:val="00E1381A"/>
    <w:rPr>
      <w:sz w:val="16"/>
      <w:szCs w:val="16"/>
    </w:rPr>
  </w:style>
  <w:style w:type="paragraph" w:styleId="a9">
    <w:name w:val="annotation text"/>
    <w:basedOn w:val="a"/>
    <w:link w:val="aa"/>
    <w:uiPriority w:val="99"/>
    <w:semiHidden/>
    <w:unhideWhenUsed/>
    <w:rsid w:val="00E1381A"/>
    <w:pPr>
      <w:spacing w:line="240" w:lineRule="auto"/>
    </w:pPr>
    <w:rPr>
      <w:sz w:val="20"/>
      <w:szCs w:val="20"/>
    </w:rPr>
  </w:style>
  <w:style w:type="character" w:customStyle="1" w:styleId="aa">
    <w:name w:val="Текст примечания Знак"/>
    <w:basedOn w:val="a0"/>
    <w:link w:val="a9"/>
    <w:uiPriority w:val="99"/>
    <w:semiHidden/>
    <w:rsid w:val="00E1381A"/>
    <w:rPr>
      <w:rFonts w:eastAsiaTheme="minorEastAsia" w:cs="Times New Roman"/>
      <w:sz w:val="20"/>
      <w:szCs w:val="20"/>
      <w:lang w:eastAsia="ru-RU"/>
    </w:rPr>
  </w:style>
  <w:style w:type="paragraph" w:styleId="ab">
    <w:name w:val="annotation subject"/>
    <w:basedOn w:val="a9"/>
    <w:next w:val="a9"/>
    <w:link w:val="ac"/>
    <w:uiPriority w:val="99"/>
    <w:semiHidden/>
    <w:unhideWhenUsed/>
    <w:rsid w:val="00E1381A"/>
    <w:rPr>
      <w:b/>
      <w:bCs/>
    </w:rPr>
  </w:style>
  <w:style w:type="character" w:customStyle="1" w:styleId="ac">
    <w:name w:val="Тема примечания Знак"/>
    <w:basedOn w:val="aa"/>
    <w:link w:val="ab"/>
    <w:uiPriority w:val="99"/>
    <w:semiHidden/>
    <w:rsid w:val="00E1381A"/>
    <w:rPr>
      <w:rFonts w:eastAsiaTheme="minorEastAsia"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320259">
      <w:bodyDiv w:val="1"/>
      <w:marLeft w:val="0"/>
      <w:marRight w:val="0"/>
      <w:marTop w:val="0"/>
      <w:marBottom w:val="0"/>
      <w:divBdr>
        <w:top w:val="none" w:sz="0" w:space="0" w:color="auto"/>
        <w:left w:val="none" w:sz="0" w:space="0" w:color="auto"/>
        <w:bottom w:val="none" w:sz="0" w:space="0" w:color="auto"/>
        <w:right w:val="none" w:sz="0" w:space="0" w:color="auto"/>
      </w:divBdr>
    </w:div>
    <w:div w:id="410004412">
      <w:bodyDiv w:val="1"/>
      <w:marLeft w:val="0"/>
      <w:marRight w:val="0"/>
      <w:marTop w:val="0"/>
      <w:marBottom w:val="0"/>
      <w:divBdr>
        <w:top w:val="none" w:sz="0" w:space="0" w:color="auto"/>
        <w:left w:val="none" w:sz="0" w:space="0" w:color="auto"/>
        <w:bottom w:val="none" w:sz="0" w:space="0" w:color="auto"/>
        <w:right w:val="none" w:sz="0" w:space="0" w:color="auto"/>
      </w:divBdr>
    </w:div>
    <w:div w:id="1429738145">
      <w:bodyDiv w:val="1"/>
      <w:marLeft w:val="0"/>
      <w:marRight w:val="0"/>
      <w:marTop w:val="0"/>
      <w:marBottom w:val="0"/>
      <w:divBdr>
        <w:top w:val="none" w:sz="0" w:space="0" w:color="auto"/>
        <w:left w:val="none" w:sz="0" w:space="0" w:color="auto"/>
        <w:bottom w:val="none" w:sz="0" w:space="0" w:color="auto"/>
        <w:right w:val="none" w:sz="0" w:space="0" w:color="auto"/>
      </w:divBdr>
    </w:div>
    <w:div w:id="1634363323">
      <w:bodyDiv w:val="1"/>
      <w:marLeft w:val="0"/>
      <w:marRight w:val="0"/>
      <w:marTop w:val="0"/>
      <w:marBottom w:val="0"/>
      <w:divBdr>
        <w:top w:val="none" w:sz="0" w:space="0" w:color="auto"/>
        <w:left w:val="none" w:sz="0" w:space="0" w:color="auto"/>
        <w:bottom w:val="none" w:sz="0" w:space="0" w:color="auto"/>
        <w:right w:val="none" w:sz="0" w:space="0" w:color="auto"/>
      </w:divBdr>
    </w:div>
    <w:div w:id="1638605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66622A-1351-4FA5-B5D2-4A1C924067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3106</TotalTime>
  <Pages>11</Pages>
  <Words>4359</Words>
  <Characters>24847</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cp:lastModifiedBy>
  <cp:revision>521</cp:revision>
  <cp:lastPrinted>2025-09-26T07:57:00Z</cp:lastPrinted>
  <dcterms:created xsi:type="dcterms:W3CDTF">2019-07-24T11:07:00Z</dcterms:created>
  <dcterms:modified xsi:type="dcterms:W3CDTF">2026-07-17T06:10:00Z</dcterms:modified>
</cp:coreProperties>
</file>