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505/26-ЭА «Игла для пункции, игла для биопсии мягких тканей для УЗ «Гродненская университетская клиника», УЗ «Новогрудская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505/26-ЭА «Игла для пункции, игла для биопсии мягких тканей для УЗ «Гродненская университетская клиника», УЗ «Новогрудская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505/26-ЭА «Игла для пункции, игла для биопсии мягких тканей для УЗ «Гродненская университетская клиника», УЗ «Новогрудская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505/26-ЭА «Игла для пункции, игла для биопсии мягких тканей для УЗ «Гродненская университетская клиника», УЗ «Новогрудская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505/26-ЭА «Игла для пункции, игла для биопсии мягких тканей для УЗ «Гродненская университетская клиника», УЗ «Новогрудская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