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68A2D9D7" w:rsidR="00B1632B" w:rsidRPr="00D64039" w:rsidRDefault="00035C7F" w:rsidP="00A36EAD">
            <w:pPr>
              <w:tabs>
                <w:tab w:val="left" w:pos="4530"/>
              </w:tabs>
              <w:spacing w:after="0" w:line="240" w:lineRule="auto"/>
              <w:ind w:firstLine="3963"/>
              <w:rPr>
                <w:rFonts w:ascii="Times New Roman" w:hAnsi="Times New Roman" w:cs="Times New Roman"/>
              </w:rPr>
            </w:pPr>
            <w:r w:rsidRPr="006E0FF8">
              <w:rPr>
                <w:rFonts w:ascii="Times New Roman" w:hAnsi="Times New Roman" w:cs="Times New Roman"/>
                <w:sz w:val="20"/>
                <w:szCs w:val="20"/>
              </w:rPr>
              <w:t xml:space="preserve">  </w:t>
            </w:r>
            <w:r w:rsidR="00D64039">
              <w:rPr>
                <w:rFonts w:ascii="Times New Roman" w:hAnsi="Times New Roman" w:cs="Times New Roman"/>
                <w:sz w:val="20"/>
                <w:szCs w:val="20"/>
              </w:rPr>
              <w:t xml:space="preserve">          </w:t>
            </w:r>
            <w:r w:rsidR="00B1632B" w:rsidRPr="00D64039">
              <w:rPr>
                <w:rFonts w:ascii="Times New Roman" w:hAnsi="Times New Roman" w:cs="Times New Roman"/>
              </w:rPr>
              <w:t>УТВЕРЖДАЮ</w:t>
            </w:r>
          </w:p>
          <w:p w14:paraId="0F5E4E6A" w14:textId="3AA5C1AC" w:rsidR="00B1632B" w:rsidRPr="00D64039" w:rsidRDefault="00B1632B" w:rsidP="005A5510">
            <w:pPr>
              <w:tabs>
                <w:tab w:val="left" w:pos="4530"/>
              </w:tabs>
              <w:spacing w:after="0" w:line="240" w:lineRule="auto"/>
              <w:rPr>
                <w:rFonts w:ascii="Times New Roman" w:hAnsi="Times New Roman" w:cs="Times New Roman"/>
              </w:rPr>
            </w:pPr>
            <w:r w:rsidRPr="00D64039">
              <w:rPr>
                <w:rFonts w:ascii="Times New Roman" w:hAnsi="Times New Roman" w:cs="Times New Roman"/>
              </w:rPr>
              <w:t xml:space="preserve">                                                                                  </w:t>
            </w:r>
            <w:r w:rsidR="001E1613" w:rsidRPr="00D64039">
              <w:rPr>
                <w:rFonts w:ascii="Times New Roman" w:hAnsi="Times New Roman" w:cs="Times New Roman"/>
              </w:rPr>
              <w:t>Директор</w:t>
            </w:r>
            <w:r w:rsidRPr="00D64039">
              <w:rPr>
                <w:rFonts w:ascii="Times New Roman" w:hAnsi="Times New Roman" w:cs="Times New Roman"/>
              </w:rPr>
              <w:br/>
              <w:t xml:space="preserve">                                                                                  Государственного учреждения</w:t>
            </w:r>
          </w:p>
          <w:p w14:paraId="2FF30084" w14:textId="77777777" w:rsidR="00B1632B" w:rsidRPr="00D64039" w:rsidRDefault="00B1632B" w:rsidP="005A5510">
            <w:pPr>
              <w:tabs>
                <w:tab w:val="left" w:pos="4530"/>
              </w:tabs>
              <w:spacing w:after="0" w:line="240" w:lineRule="auto"/>
              <w:rPr>
                <w:rFonts w:ascii="Times New Roman" w:hAnsi="Times New Roman" w:cs="Times New Roman"/>
              </w:rPr>
            </w:pPr>
            <w:r w:rsidRPr="00D64039">
              <w:rPr>
                <w:rFonts w:ascii="Times New Roman" w:hAnsi="Times New Roman" w:cs="Times New Roman"/>
              </w:rPr>
              <w:t xml:space="preserve">                                                                                  «Республиканский научно-практический центр</w:t>
            </w:r>
            <w:r w:rsidRPr="00D64039">
              <w:rPr>
                <w:rFonts w:ascii="Times New Roman" w:hAnsi="Times New Roman" w:cs="Times New Roman"/>
              </w:rPr>
              <w:br/>
              <w:t xml:space="preserve">                                                                                  онкологии и медицинской радиологии</w:t>
            </w:r>
            <w:r w:rsidRPr="00D64039">
              <w:rPr>
                <w:rFonts w:ascii="Times New Roman" w:hAnsi="Times New Roman" w:cs="Times New Roman"/>
              </w:rPr>
              <w:br/>
              <w:t xml:space="preserve">                                                                                  им. Н.Н. Александрова»</w:t>
            </w:r>
          </w:p>
          <w:p w14:paraId="186790C9" w14:textId="3CEDD0E3" w:rsidR="00B1632B" w:rsidRPr="00D64039" w:rsidRDefault="00B1632B" w:rsidP="005A5510">
            <w:pPr>
              <w:tabs>
                <w:tab w:val="left" w:pos="4530"/>
              </w:tabs>
              <w:spacing w:after="0" w:line="240" w:lineRule="auto"/>
              <w:rPr>
                <w:rFonts w:ascii="Times New Roman" w:hAnsi="Times New Roman" w:cs="Times New Roman"/>
              </w:rPr>
            </w:pPr>
            <w:r w:rsidRPr="00D64039">
              <w:rPr>
                <w:rFonts w:ascii="Times New Roman" w:hAnsi="Times New Roman" w:cs="Times New Roman"/>
              </w:rPr>
              <w:t xml:space="preserve">                                                                                  _____________________С.</w:t>
            </w:r>
            <w:r w:rsidR="001E1613" w:rsidRPr="00D64039">
              <w:rPr>
                <w:rFonts w:ascii="Times New Roman" w:hAnsi="Times New Roman" w:cs="Times New Roman"/>
              </w:rPr>
              <w:t>Л. Поляков</w:t>
            </w:r>
          </w:p>
          <w:p w14:paraId="7203F30F" w14:textId="5605226F" w:rsidR="002C5BD5" w:rsidRPr="006E0FF8" w:rsidRDefault="00B1632B" w:rsidP="000A19AA">
            <w:pPr>
              <w:tabs>
                <w:tab w:val="left" w:pos="4530"/>
              </w:tabs>
              <w:spacing w:after="0" w:line="240" w:lineRule="auto"/>
              <w:rPr>
                <w:rFonts w:ascii="Times New Roman" w:hAnsi="Times New Roman" w:cs="Times New Roman"/>
                <w:sz w:val="20"/>
                <w:szCs w:val="20"/>
              </w:rPr>
            </w:pPr>
            <w:r w:rsidRPr="00D64039">
              <w:rPr>
                <w:rFonts w:ascii="Times New Roman" w:hAnsi="Times New Roman" w:cs="Times New Roman"/>
              </w:rPr>
              <w:t xml:space="preserve">                                                                                 </w:t>
            </w:r>
            <w:r w:rsidR="00EC3692">
              <w:rPr>
                <w:rFonts w:ascii="Times New Roman" w:hAnsi="Times New Roman" w:cs="Times New Roman"/>
              </w:rPr>
              <w:t>16.07.</w:t>
            </w:r>
            <w:r w:rsidRPr="00D64039">
              <w:rPr>
                <w:rFonts w:ascii="Times New Roman" w:hAnsi="Times New Roman" w:cs="Times New Roman"/>
              </w:rPr>
              <w:t>202</w:t>
            </w:r>
            <w:r w:rsidR="000A19AA" w:rsidRPr="00D64039">
              <w:rPr>
                <w:rFonts w:ascii="Times New Roman" w:hAnsi="Times New Roman" w:cs="Times New Roman"/>
              </w:rPr>
              <w:t>6</w:t>
            </w:r>
            <w:r w:rsidRPr="00D64039">
              <w:rPr>
                <w:rFonts w:ascii="Times New Roman" w:hAnsi="Times New Roman" w:cs="Times New Roman"/>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FE3A4DE" w14:textId="77777777" w:rsidR="00D64039" w:rsidRDefault="00A656CD" w:rsidP="00D64039">
      <w:pPr>
        <w:pStyle w:val="table10"/>
        <w:jc w:val="center"/>
        <w:rPr>
          <w:b/>
          <w:sz w:val="26"/>
          <w:szCs w:val="26"/>
          <w:u w:val="single"/>
        </w:rPr>
      </w:pPr>
      <w:r w:rsidRPr="006E0FF8">
        <w:t>На закупк</w:t>
      </w:r>
      <w:r w:rsidRPr="009C7FE2">
        <w:t>у</w:t>
      </w:r>
      <w:r w:rsidR="00864B7B" w:rsidRPr="009C7FE2">
        <w:rPr>
          <w:b/>
        </w:rPr>
        <w:t>:</w:t>
      </w:r>
      <w:r w:rsidR="009C7FE2">
        <w:rPr>
          <w:b/>
          <w:u w:val="single"/>
        </w:rPr>
        <w:t xml:space="preserve"> </w:t>
      </w:r>
      <w:r w:rsidR="00D64039" w:rsidRPr="00D64039">
        <w:rPr>
          <w:b/>
          <w:sz w:val="26"/>
          <w:szCs w:val="26"/>
          <w:u w:val="single"/>
        </w:rPr>
        <w:t>Дозаторы для серологических пипеток, диапазон объема 0,5-50 мл</w:t>
      </w:r>
      <w:r w:rsidR="00D64039" w:rsidRPr="00D64039">
        <w:rPr>
          <w:b/>
          <w:sz w:val="26"/>
          <w:szCs w:val="26"/>
          <w:u w:val="single"/>
        </w:rPr>
        <w:t xml:space="preserve"> </w:t>
      </w:r>
    </w:p>
    <w:p w14:paraId="1DDABA72" w14:textId="508F2DFA" w:rsidR="00A656CD" w:rsidRPr="006E0FF8" w:rsidRDefault="00A656CD" w:rsidP="00D64039">
      <w:pPr>
        <w:pStyle w:val="table10"/>
        <w:jc w:val="center"/>
      </w:pPr>
      <w:r w:rsidRPr="006E0FF8">
        <w:t>(</w:t>
      </w:r>
      <w:r w:rsidR="002C7264">
        <w:t>первичн</w:t>
      </w:r>
      <w:r w:rsidR="009C7FE2">
        <w:t>о</w:t>
      </w:r>
      <w:r w:rsidRPr="006E0FF8">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38C3774F"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10B4267F" w:rsidR="00B318B0" w:rsidRPr="007B0E60" w:rsidRDefault="007B0E60" w:rsidP="00B318B0">
            <w:pPr>
              <w:spacing w:after="0" w:line="240" w:lineRule="auto"/>
              <w:rPr>
                <w:rFonts w:ascii="Times New Roman" w:hAnsi="Times New Roman" w:cs="Times New Roman"/>
                <w:sz w:val="20"/>
                <w:szCs w:val="20"/>
              </w:rPr>
            </w:pPr>
            <w:r w:rsidRPr="007B0E60">
              <w:rPr>
                <w:rFonts w:ascii="Times New Roman" w:hAnsi="Times New Roman" w:cs="Times New Roman"/>
                <w:b/>
                <w:sz w:val="24"/>
                <w:szCs w:val="24"/>
              </w:rPr>
              <w:t>27</w:t>
            </w:r>
            <w:r w:rsidR="00AD056B" w:rsidRPr="007B0E60">
              <w:rPr>
                <w:rFonts w:ascii="Times New Roman" w:hAnsi="Times New Roman" w:cs="Times New Roman"/>
                <w:b/>
                <w:sz w:val="24"/>
                <w:szCs w:val="24"/>
              </w:rPr>
              <w:t>.07.</w:t>
            </w:r>
            <w:r w:rsidR="00F6592A" w:rsidRPr="007B0E60">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4A9ACD74" w:rsidR="00B318B0" w:rsidRPr="004665DB" w:rsidRDefault="004665DB" w:rsidP="00B318B0">
            <w:pPr>
              <w:spacing w:after="0" w:line="240" w:lineRule="auto"/>
              <w:rPr>
                <w:rFonts w:ascii="Times New Roman" w:hAnsi="Times New Roman" w:cs="Times New Roman"/>
                <w:sz w:val="20"/>
                <w:szCs w:val="20"/>
              </w:rPr>
            </w:pPr>
            <w:r w:rsidRPr="004665DB">
              <w:rPr>
                <w:rFonts w:ascii="Times New Roman" w:hAnsi="Times New Roman" w:cs="Times New Roman"/>
                <w:sz w:val="20"/>
                <w:szCs w:val="20"/>
              </w:rPr>
              <w:t>13 000,00</w:t>
            </w:r>
            <w:r w:rsidR="00AD056B" w:rsidRPr="004665DB">
              <w:rPr>
                <w:rFonts w:ascii="Times New Roman" w:hAnsi="Times New Roman" w:cs="Times New Roman"/>
                <w:sz w:val="20"/>
                <w:szCs w:val="20"/>
              </w:rPr>
              <w:t xml:space="preserve"> </w:t>
            </w:r>
            <w:r w:rsidR="00B318B0" w:rsidRPr="004665DB">
              <w:rPr>
                <w:rFonts w:ascii="Times New Roman" w:hAnsi="Times New Roman" w:cs="Times New Roman"/>
                <w:sz w:val="20"/>
                <w:szCs w:val="20"/>
              </w:rPr>
              <w:t>бел. 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B318B0"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3E0C65F3" w:rsidR="00B318B0" w:rsidRPr="006D196B" w:rsidRDefault="007B0E60" w:rsidP="004A3737">
            <w:pPr>
              <w:spacing w:after="0" w:line="240" w:lineRule="auto"/>
              <w:rPr>
                <w:rFonts w:ascii="Times New Roman" w:hAnsi="Times New Roman" w:cs="Times New Roman"/>
                <w:sz w:val="20"/>
                <w:szCs w:val="20"/>
              </w:rPr>
            </w:pPr>
            <w:r w:rsidRPr="007B0E60">
              <w:rPr>
                <w:rFonts w:ascii="Times New Roman" w:hAnsi="Times New Roman" w:cs="Times New Roman"/>
                <w:sz w:val="20"/>
                <w:szCs w:val="20"/>
              </w:rPr>
              <w:t>Дозаторы для серологических пипеток, диапазон объема 0,5-50 мл</w:t>
            </w:r>
          </w:p>
        </w:tc>
      </w:tr>
      <w:tr w:rsidR="00B318B0"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3CA6C387" w:rsidR="00B318B0" w:rsidRPr="006D196B" w:rsidRDefault="00064A25" w:rsidP="00B318B0">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26.51.52.500</w:t>
            </w:r>
          </w:p>
        </w:tc>
      </w:tr>
      <w:tr w:rsidR="00B318B0"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64A7F6F8" w:rsidR="00B318B0" w:rsidRPr="006D196B" w:rsidRDefault="00064A25" w:rsidP="00B318B0">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Приборы и аппаратура для измерения или контроля расхода или уровня жидкостей неэлектронные</w:t>
            </w:r>
          </w:p>
        </w:tc>
      </w:tr>
      <w:tr w:rsidR="00B318B0"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318B0" w:rsidRPr="00D44208" w:rsidRDefault="00B318B0" w:rsidP="00B318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721BE950" w:rsidR="00B318B0" w:rsidRPr="000840BF" w:rsidRDefault="008A2D7B" w:rsidP="007F737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7B0E60">
              <w:rPr>
                <w:rFonts w:ascii="Times New Roman" w:hAnsi="Times New Roman" w:cs="Times New Roman"/>
                <w:sz w:val="20"/>
                <w:szCs w:val="20"/>
              </w:rPr>
              <w:t>740</w:t>
            </w:r>
          </w:p>
        </w:tc>
      </w:tr>
      <w:tr w:rsidR="00B318B0"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593B8F58" w:rsidR="00B318B0" w:rsidRPr="006D196B" w:rsidRDefault="008A2D7B" w:rsidP="00B318B0">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 к лоту</w:t>
            </w:r>
          </w:p>
        </w:tc>
      </w:tr>
      <w:tr w:rsidR="00B318B0"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76948185" w:rsidR="00B318B0" w:rsidRPr="008A2D7B" w:rsidRDefault="00064A25" w:rsidP="00B318B0">
            <w:pPr>
              <w:spacing w:after="0" w:line="240" w:lineRule="auto"/>
              <w:rPr>
                <w:rFonts w:ascii="Times New Roman" w:hAnsi="Times New Roman" w:cs="Times New Roman"/>
                <w:sz w:val="20"/>
                <w:szCs w:val="20"/>
                <w:highlight w:val="yellow"/>
              </w:rPr>
            </w:pPr>
            <w:r w:rsidRPr="00064A25">
              <w:rPr>
                <w:rFonts w:ascii="Times New Roman" w:hAnsi="Times New Roman" w:cs="Times New Roman"/>
                <w:sz w:val="20"/>
                <w:szCs w:val="20"/>
              </w:rPr>
              <w:t>с момента подписания договора по 15.12.2026</w:t>
            </w:r>
          </w:p>
        </w:tc>
      </w:tr>
      <w:tr w:rsidR="00B318B0"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318B0" w:rsidRPr="00EC60F5" w:rsidRDefault="00B318B0"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w:t>
            </w:r>
            <w:r w:rsidR="00EC60F5" w:rsidRPr="00EC60F5">
              <w:rPr>
                <w:rFonts w:ascii="Times New Roman" w:hAnsi="Times New Roman" w:cs="Times New Roman"/>
                <w:sz w:val="20"/>
                <w:szCs w:val="20"/>
              </w:rPr>
              <w:t>ологии им. Н.Н. Александрова»</w:t>
            </w:r>
          </w:p>
          <w:p w14:paraId="1B623363" w14:textId="32C45818" w:rsidR="00EC60F5" w:rsidRPr="00EC60F5" w:rsidRDefault="00EC60F5"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B318B0"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4D037CD4" w:rsidR="00B318B0" w:rsidRPr="006D196B" w:rsidRDefault="007B0E60" w:rsidP="007F7374">
            <w:pPr>
              <w:spacing w:after="0" w:line="240" w:lineRule="auto"/>
              <w:rPr>
                <w:rFonts w:ascii="Times New Roman" w:hAnsi="Times New Roman" w:cs="Times New Roman"/>
                <w:sz w:val="20"/>
                <w:szCs w:val="20"/>
              </w:rPr>
            </w:pPr>
            <w:r>
              <w:rPr>
                <w:rFonts w:ascii="Times New Roman" w:hAnsi="Times New Roman" w:cs="Times New Roman"/>
                <w:sz w:val="20"/>
                <w:szCs w:val="20"/>
              </w:rPr>
              <w:t>13 000,00</w:t>
            </w:r>
            <w:r w:rsidR="00B318B0" w:rsidRPr="006D196B">
              <w:rPr>
                <w:rFonts w:ascii="Times New Roman" w:hAnsi="Times New Roman" w:cs="Times New Roman"/>
                <w:sz w:val="20"/>
                <w:szCs w:val="20"/>
              </w:rPr>
              <w:t xml:space="preserve"> </w:t>
            </w:r>
            <w:r w:rsidR="004A3737">
              <w:rPr>
                <w:rFonts w:ascii="Times New Roman" w:hAnsi="Times New Roman" w:cs="Times New Roman"/>
                <w:sz w:val="20"/>
                <w:szCs w:val="20"/>
              </w:rPr>
              <w:t>бел.</w:t>
            </w:r>
            <w:r w:rsidR="00150C53">
              <w:rPr>
                <w:rFonts w:ascii="Times New Roman" w:hAnsi="Times New Roman" w:cs="Times New Roman"/>
                <w:sz w:val="20"/>
                <w:szCs w:val="20"/>
              </w:rPr>
              <w:t xml:space="preserve"> </w:t>
            </w:r>
            <w:r w:rsidR="004A3737">
              <w:rPr>
                <w:rFonts w:ascii="Times New Roman" w:hAnsi="Times New Roman" w:cs="Times New Roman"/>
                <w:sz w:val="20"/>
                <w:szCs w:val="20"/>
              </w:rPr>
              <w:t>рублей</w:t>
            </w:r>
          </w:p>
        </w:tc>
      </w:tr>
      <w:tr w:rsidR="00B318B0"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318B0" w:rsidRPr="006D196B" w:rsidRDefault="00B318B0" w:rsidP="00B318B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18B0"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318B0" w:rsidRPr="006D196B" w:rsidRDefault="00B318B0" w:rsidP="00B318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18B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318B0" w:rsidRPr="001B2AB3" w:rsidRDefault="00B318B0" w:rsidP="00B318B0">
            <w:pPr>
              <w:pStyle w:val="a3"/>
              <w:spacing w:after="0" w:line="240" w:lineRule="auto"/>
              <w:ind w:left="1080"/>
              <w:rPr>
                <w:rFonts w:ascii="Times New Roman" w:hAnsi="Times New Roman" w:cs="Times New Roman"/>
                <w:sz w:val="20"/>
                <w:szCs w:val="20"/>
              </w:rPr>
            </w:pPr>
          </w:p>
          <w:p w14:paraId="1BEA9D37" w14:textId="48FEB5AC" w:rsidR="00B318B0" w:rsidRPr="00C71DDE" w:rsidRDefault="00B318B0" w:rsidP="00B318B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318B0" w:rsidRPr="001B2AB3" w:rsidRDefault="00B318B0" w:rsidP="00B318B0">
            <w:pPr>
              <w:pStyle w:val="a3"/>
              <w:spacing w:after="0" w:line="240" w:lineRule="auto"/>
              <w:ind w:left="1080"/>
              <w:rPr>
                <w:rFonts w:ascii="Times New Roman" w:hAnsi="Times New Roman" w:cs="Times New Roman"/>
                <w:sz w:val="20"/>
                <w:szCs w:val="20"/>
              </w:rPr>
            </w:pPr>
          </w:p>
        </w:tc>
      </w:tr>
      <w:tr w:rsidR="00B318B0"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318B0" w:rsidRPr="001B2AB3" w:rsidRDefault="00B318B0" w:rsidP="00B318B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B318B0" w:rsidRDefault="00B318B0" w:rsidP="00B318B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4F94BFDF"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318B0" w:rsidRPr="001B2AB3"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63D808CE" w:rsidR="006D196B" w:rsidRDefault="006D196B" w:rsidP="006D196B">
      <w:pPr>
        <w:pStyle w:val="margt"/>
        <w:spacing w:before="0" w:after="0"/>
        <w:jc w:val="both"/>
        <w:rPr>
          <w:sz w:val="20"/>
          <w:szCs w:val="20"/>
        </w:rPr>
      </w:pPr>
      <w:r w:rsidRPr="007F1D2F">
        <w:rPr>
          <w:b/>
          <w:sz w:val="20"/>
          <w:szCs w:val="20"/>
        </w:rPr>
        <w:lastRenderedPageBreak/>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w:t>
      </w:r>
      <w:proofErr w:type="gramStart"/>
      <w:r w:rsidRPr="007463B9">
        <w:rPr>
          <w:b/>
          <w:bCs/>
          <w:sz w:val="20"/>
          <w:szCs w:val="20"/>
        </w:rPr>
        <w:t xml:space="preserve">согласно </w:t>
      </w:r>
      <w:r w:rsidR="00BB3F19" w:rsidRPr="007463B9">
        <w:rPr>
          <w:b/>
          <w:bCs/>
          <w:sz w:val="20"/>
          <w:szCs w:val="20"/>
        </w:rPr>
        <w:t>постановлени</w:t>
      </w:r>
      <w:r w:rsidR="00150C53">
        <w:rPr>
          <w:b/>
          <w:bCs/>
          <w:sz w:val="20"/>
          <w:szCs w:val="20"/>
        </w:rPr>
        <w:t>я</w:t>
      </w:r>
      <w:proofErr w:type="gramEnd"/>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0840BF">
        <w:rPr>
          <w:bCs/>
          <w:sz w:val="20"/>
          <w:szCs w:val="20"/>
        </w:rPr>
        <w:t>для лотов</w:t>
      </w:r>
      <w:r w:rsidR="000840BF" w:rsidRPr="000840BF">
        <w:rPr>
          <w:bCs/>
          <w:sz w:val="20"/>
          <w:szCs w:val="20"/>
        </w:rPr>
        <w:t xml:space="preserve"> 1</w:t>
      </w:r>
      <w:r w:rsidRPr="000840BF">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 xml:space="preserve">Участник-нерезидент Республики Беларусь, являющийся резидентом Евразийского экономического союза или </w:t>
      </w:r>
      <w:r w:rsidR="00B75941" w:rsidRPr="00B75941">
        <w:rPr>
          <w:b/>
          <w:sz w:val="20"/>
          <w:szCs w:val="20"/>
        </w:rPr>
        <w:lastRenderedPageBreak/>
        <w:t>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lastRenderedPageBreak/>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w:t>
      </w:r>
      <w:r w:rsidRPr="00D32022">
        <w:rPr>
          <w:sz w:val="20"/>
          <w:szCs w:val="20"/>
        </w:rPr>
        <w:lastRenderedPageBreak/>
        <w:t>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w:t>
            </w:r>
            <w:r w:rsidR="00493ED5" w:rsidRPr="008A37D0">
              <w:rPr>
                <w:rFonts w:ascii="Times New Roman" w:hAnsi="Times New Roman" w:cs="Times New Roman"/>
                <w:sz w:val="20"/>
                <w:szCs w:val="20"/>
              </w:rPr>
              <w:lastRenderedPageBreak/>
              <w:t xml:space="preserve">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w:t>
            </w:r>
            <w:r w:rsidR="00DA16FC" w:rsidRPr="00150C53">
              <w:rPr>
                <w:rFonts w:ascii="Times New Roman" w:hAnsi="Times New Roman" w:cs="Times New Roman"/>
                <w:sz w:val="20"/>
                <w:szCs w:val="20"/>
              </w:rPr>
              <w:lastRenderedPageBreak/>
              <w:t xml:space="preserve">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211"/>
        <w:gridCol w:w="2542"/>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EC3692">
        <w:tc>
          <w:tcPr>
            <w:tcW w:w="3818"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82"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EC3692">
        <w:tc>
          <w:tcPr>
            <w:tcW w:w="3818"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82"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EC3692">
        <w:tc>
          <w:tcPr>
            <w:tcW w:w="3818"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82"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EC3692">
        <w:tc>
          <w:tcPr>
            <w:tcW w:w="3818"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82"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EC3692">
        <w:tc>
          <w:tcPr>
            <w:tcW w:w="3818"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82"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lastRenderedPageBreak/>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70344AB6"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10" w:history="1">
        <w:r w:rsidR="000840BF" w:rsidRPr="000840BF">
          <w:rPr>
            <w:rStyle w:val="ab"/>
            <w:rFonts w:ascii="Times New Roman" w:hAnsi="Times New Roman" w:cs="Times New Roman"/>
          </w:rPr>
          <w:t>a.pilatovich@omr.by</w:t>
        </w:r>
      </w:hyperlink>
      <w:r w:rsidR="000840BF">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020CD1AA" w14:textId="5A14012E"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Приложение 1</w:t>
      </w:r>
      <w:r>
        <w:rPr>
          <w:rFonts w:ascii="Times New Roman" w:eastAsia="Times New Roman" w:hAnsi="Times New Roman" w:cs="Times New Roman"/>
          <w:b/>
          <w:lang w:eastAsia="ru-RU"/>
        </w:rPr>
        <w:t xml:space="preserve"> к лоту</w:t>
      </w:r>
    </w:p>
    <w:p w14:paraId="40D41CA2"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245B3D56"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5B4CC57C"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2B411D8F" w14:textId="77777777" w:rsidR="00521037" w:rsidRPr="00521037" w:rsidRDefault="00521037" w:rsidP="00521037">
      <w:pPr>
        <w:spacing w:after="0" w:line="240" w:lineRule="auto"/>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1.Состав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6704"/>
        <w:gridCol w:w="1701"/>
        <w:gridCol w:w="985"/>
      </w:tblGrid>
      <w:tr w:rsidR="004665DB" w:rsidRPr="004665DB" w14:paraId="0042F391" w14:textId="77777777" w:rsidTr="00CC5090">
        <w:tc>
          <w:tcPr>
            <w:tcW w:w="521" w:type="dxa"/>
          </w:tcPr>
          <w:p w14:paraId="32335D01" w14:textId="77777777" w:rsidR="004665DB" w:rsidRPr="004665DB" w:rsidRDefault="004665DB" w:rsidP="004665DB">
            <w:pPr>
              <w:spacing w:after="0" w:line="240" w:lineRule="auto"/>
              <w:ind w:right="-108"/>
              <w:rPr>
                <w:rFonts w:ascii="Times New Roman" w:eastAsia="Times New Roman" w:hAnsi="Times New Roman" w:cs="Times New Roman"/>
                <w:lang w:eastAsia="ru-RU"/>
              </w:rPr>
            </w:pPr>
            <w:r w:rsidRPr="004665DB">
              <w:rPr>
                <w:rFonts w:ascii="Times New Roman" w:eastAsia="Times New Roman" w:hAnsi="Times New Roman" w:cs="Times New Roman"/>
                <w:lang w:eastAsia="ru-RU"/>
              </w:rPr>
              <w:t xml:space="preserve">№ </w:t>
            </w:r>
          </w:p>
          <w:p w14:paraId="7783C0F5" w14:textId="77777777" w:rsidR="004665DB" w:rsidRPr="004665DB" w:rsidRDefault="004665DB" w:rsidP="004665DB">
            <w:pPr>
              <w:spacing w:after="0" w:line="240" w:lineRule="auto"/>
              <w:ind w:right="-108"/>
              <w:rPr>
                <w:rFonts w:ascii="Times New Roman" w:eastAsia="Times New Roman" w:hAnsi="Times New Roman" w:cs="Times New Roman"/>
                <w:lang w:eastAsia="ru-RU"/>
              </w:rPr>
            </w:pPr>
            <w:r w:rsidRPr="004665DB">
              <w:rPr>
                <w:rFonts w:ascii="Times New Roman" w:eastAsia="Times New Roman" w:hAnsi="Times New Roman" w:cs="Times New Roman"/>
                <w:lang w:eastAsia="ru-RU"/>
              </w:rPr>
              <w:t>п-п</w:t>
            </w:r>
          </w:p>
        </w:tc>
        <w:tc>
          <w:tcPr>
            <w:tcW w:w="6704" w:type="dxa"/>
          </w:tcPr>
          <w:p w14:paraId="148E6FCB" w14:textId="77777777" w:rsidR="004665DB" w:rsidRPr="004665DB" w:rsidRDefault="004665DB" w:rsidP="004665DB">
            <w:pPr>
              <w:spacing w:after="0" w:line="240" w:lineRule="auto"/>
              <w:ind w:right="60"/>
              <w:jc w:val="center"/>
              <w:rPr>
                <w:rFonts w:ascii="Times New Roman" w:eastAsia="Times New Roman" w:hAnsi="Times New Roman" w:cs="Times New Roman"/>
                <w:lang w:eastAsia="ru-RU"/>
              </w:rPr>
            </w:pPr>
            <w:r w:rsidRPr="004665DB">
              <w:rPr>
                <w:rFonts w:ascii="Times New Roman" w:eastAsia="Times New Roman" w:hAnsi="Times New Roman" w:cs="Times New Roman"/>
                <w:lang w:eastAsia="ru-RU"/>
              </w:rPr>
              <w:t>Наименование подлежащих закупке товара</w:t>
            </w:r>
          </w:p>
        </w:tc>
        <w:tc>
          <w:tcPr>
            <w:tcW w:w="1701" w:type="dxa"/>
          </w:tcPr>
          <w:p w14:paraId="37636ABB" w14:textId="77777777" w:rsidR="004665DB" w:rsidRPr="004665DB" w:rsidRDefault="004665DB" w:rsidP="004665DB">
            <w:pPr>
              <w:spacing w:after="0" w:line="240" w:lineRule="auto"/>
              <w:jc w:val="center"/>
              <w:rPr>
                <w:rFonts w:ascii="Times New Roman" w:eastAsia="Times New Roman" w:hAnsi="Times New Roman" w:cs="Times New Roman"/>
                <w:lang w:eastAsia="ru-RU"/>
              </w:rPr>
            </w:pPr>
            <w:r w:rsidRPr="004665DB">
              <w:rPr>
                <w:rFonts w:ascii="Times New Roman" w:eastAsia="Times New Roman" w:hAnsi="Times New Roman" w:cs="Times New Roman"/>
                <w:lang w:eastAsia="ru-RU"/>
              </w:rPr>
              <w:t>Единица измерения</w:t>
            </w:r>
          </w:p>
        </w:tc>
        <w:tc>
          <w:tcPr>
            <w:tcW w:w="985" w:type="dxa"/>
          </w:tcPr>
          <w:p w14:paraId="7C02534F" w14:textId="77777777" w:rsidR="004665DB" w:rsidRPr="004665DB" w:rsidRDefault="004665DB" w:rsidP="004665DB">
            <w:pPr>
              <w:spacing w:after="0" w:line="240" w:lineRule="auto"/>
              <w:jc w:val="center"/>
              <w:rPr>
                <w:rFonts w:ascii="Times New Roman" w:eastAsia="Times New Roman" w:hAnsi="Times New Roman" w:cs="Times New Roman"/>
                <w:lang w:eastAsia="ru-RU"/>
              </w:rPr>
            </w:pPr>
            <w:r w:rsidRPr="004665DB">
              <w:rPr>
                <w:rFonts w:ascii="Times New Roman" w:eastAsia="Times New Roman" w:hAnsi="Times New Roman" w:cs="Times New Roman"/>
                <w:lang w:eastAsia="ru-RU"/>
              </w:rPr>
              <w:t>Кол-во</w:t>
            </w:r>
          </w:p>
        </w:tc>
      </w:tr>
      <w:tr w:rsidR="004665DB" w:rsidRPr="004665DB" w14:paraId="08473F80" w14:textId="77777777" w:rsidTr="00CC5090">
        <w:tc>
          <w:tcPr>
            <w:tcW w:w="521" w:type="dxa"/>
          </w:tcPr>
          <w:p w14:paraId="2386AA84" w14:textId="77777777" w:rsidR="004665DB" w:rsidRPr="004665DB" w:rsidRDefault="004665DB" w:rsidP="004665DB">
            <w:pPr>
              <w:spacing w:after="0" w:line="240" w:lineRule="auto"/>
              <w:ind w:right="-108"/>
              <w:rPr>
                <w:rFonts w:ascii="Times New Roman" w:eastAsia="Times New Roman" w:hAnsi="Times New Roman" w:cs="Times New Roman"/>
                <w:lang w:eastAsia="ru-RU"/>
              </w:rPr>
            </w:pPr>
            <w:r w:rsidRPr="004665DB">
              <w:rPr>
                <w:rFonts w:ascii="Times New Roman" w:eastAsia="Times New Roman" w:hAnsi="Times New Roman" w:cs="Times New Roman"/>
                <w:lang w:eastAsia="ru-RU"/>
              </w:rPr>
              <w:t xml:space="preserve">1. </w:t>
            </w:r>
          </w:p>
        </w:tc>
        <w:tc>
          <w:tcPr>
            <w:tcW w:w="6704" w:type="dxa"/>
          </w:tcPr>
          <w:p w14:paraId="00483D36" w14:textId="77777777" w:rsidR="004665DB" w:rsidRPr="004665DB" w:rsidRDefault="004665DB" w:rsidP="004665DB">
            <w:pPr>
              <w:autoSpaceDE w:val="0"/>
              <w:autoSpaceDN w:val="0"/>
              <w:adjustRightInd w:val="0"/>
              <w:spacing w:after="0" w:line="240" w:lineRule="auto"/>
              <w:rPr>
                <w:rFonts w:ascii="Times New Roman" w:eastAsia="Times New Roman" w:hAnsi="Times New Roman" w:cs="Times New Roman"/>
                <w:lang w:eastAsia="ru-RU"/>
              </w:rPr>
            </w:pPr>
            <w:r w:rsidRPr="004665DB">
              <w:rPr>
                <w:rFonts w:ascii="Times New Roman" w:eastAsia="Times New Roman" w:hAnsi="Times New Roman" w:cs="Times New Roman"/>
                <w:lang w:eastAsia="ru-RU"/>
              </w:rPr>
              <w:t>Дозаторы для серологических пипеток, диапазон объема 0,5-50 мл</w:t>
            </w:r>
          </w:p>
          <w:p w14:paraId="6E60E568" w14:textId="77777777" w:rsidR="004665DB" w:rsidRPr="004665DB" w:rsidRDefault="004665DB" w:rsidP="004665DB">
            <w:pPr>
              <w:autoSpaceDE w:val="0"/>
              <w:autoSpaceDN w:val="0"/>
              <w:adjustRightInd w:val="0"/>
              <w:spacing w:after="0" w:line="240" w:lineRule="auto"/>
              <w:jc w:val="both"/>
              <w:rPr>
                <w:rFonts w:ascii="Times New Roman" w:eastAsia="Times New Roman" w:hAnsi="Times New Roman" w:cs="Times New Roman"/>
                <w:lang w:eastAsia="ru-RU"/>
              </w:rPr>
            </w:pPr>
          </w:p>
        </w:tc>
        <w:tc>
          <w:tcPr>
            <w:tcW w:w="1701" w:type="dxa"/>
          </w:tcPr>
          <w:p w14:paraId="164DA7BE" w14:textId="77777777" w:rsidR="004665DB" w:rsidRPr="004665DB" w:rsidRDefault="004665DB" w:rsidP="004665DB">
            <w:pPr>
              <w:tabs>
                <w:tab w:val="num" w:pos="0"/>
                <w:tab w:val="left" w:pos="180"/>
              </w:tabs>
              <w:spacing w:after="0" w:line="240" w:lineRule="auto"/>
              <w:jc w:val="center"/>
              <w:rPr>
                <w:rFonts w:ascii="Times New Roman" w:eastAsia="Times New Roman" w:hAnsi="Times New Roman" w:cs="Times New Roman"/>
                <w:lang w:eastAsia="ru-RU"/>
              </w:rPr>
            </w:pPr>
            <w:proofErr w:type="spellStart"/>
            <w:r w:rsidRPr="004665DB">
              <w:rPr>
                <w:rFonts w:ascii="Times New Roman" w:eastAsia="Times New Roman" w:hAnsi="Times New Roman" w:cs="Times New Roman"/>
                <w:lang w:eastAsia="ru-RU"/>
              </w:rPr>
              <w:t>шт</w:t>
            </w:r>
            <w:proofErr w:type="spellEnd"/>
          </w:p>
        </w:tc>
        <w:tc>
          <w:tcPr>
            <w:tcW w:w="985" w:type="dxa"/>
          </w:tcPr>
          <w:p w14:paraId="3C28E789" w14:textId="77777777" w:rsidR="004665DB" w:rsidRPr="004665DB" w:rsidRDefault="004665DB" w:rsidP="004665DB">
            <w:pPr>
              <w:spacing w:after="0" w:line="240" w:lineRule="auto"/>
              <w:jc w:val="center"/>
              <w:rPr>
                <w:rFonts w:ascii="Times New Roman" w:eastAsia="Times New Roman" w:hAnsi="Times New Roman" w:cs="Times New Roman"/>
                <w:lang w:eastAsia="ru-RU"/>
              </w:rPr>
            </w:pPr>
            <w:r w:rsidRPr="004665DB">
              <w:rPr>
                <w:rFonts w:ascii="Times New Roman" w:eastAsia="Times New Roman" w:hAnsi="Times New Roman" w:cs="Times New Roman"/>
                <w:lang w:eastAsia="ru-RU"/>
              </w:rPr>
              <w:t>10</w:t>
            </w:r>
          </w:p>
        </w:tc>
      </w:tr>
    </w:tbl>
    <w:p w14:paraId="305BC4FA" w14:textId="77777777" w:rsidR="004665DB" w:rsidRPr="004665DB" w:rsidRDefault="004665DB" w:rsidP="004665DB">
      <w:pPr>
        <w:spacing w:after="0" w:line="240" w:lineRule="auto"/>
        <w:jc w:val="both"/>
        <w:rPr>
          <w:rFonts w:ascii="Times New Roman" w:eastAsia="Times New Roman" w:hAnsi="Times New Roman" w:cs="Times New Roman"/>
          <w:lang w:eastAsia="ru-RU"/>
        </w:rPr>
      </w:pPr>
      <w:r w:rsidRPr="004665DB">
        <w:rPr>
          <w:rFonts w:ascii="Times New Roman" w:eastAsia="Times New Roman" w:hAnsi="Times New Roman" w:cs="Times New Roman"/>
          <w:lang w:eastAsia="ru-RU"/>
        </w:rPr>
        <w:t>2.Технические требования:</w:t>
      </w:r>
    </w:p>
    <w:p w14:paraId="4BA07C7E" w14:textId="77777777" w:rsidR="004665DB" w:rsidRPr="004665DB" w:rsidRDefault="004665DB" w:rsidP="004665DB">
      <w:pPr>
        <w:spacing w:after="0" w:line="240" w:lineRule="auto"/>
        <w:jc w:val="both"/>
        <w:rPr>
          <w:rFonts w:ascii="Times New Roman" w:eastAsia="Times New Roman" w:hAnsi="Times New Roman" w:cs="Times New Roman"/>
          <w:noProof/>
          <w:lang w:eastAsia="ru-RU"/>
        </w:rPr>
      </w:pPr>
      <w:r w:rsidRPr="004665DB">
        <w:rPr>
          <w:rFonts w:ascii="Times New Roman" w:eastAsia="Times New Roman" w:hAnsi="Times New Roman" w:cs="Times New Roman"/>
          <w:noProof/>
          <w:lang w:eastAsia="ru-RU"/>
        </w:rPr>
        <w:t>2.1. Минимальный объём дозирования: не выше 0,5 мл. Максимальный объём дозирования: не менее 50 мл.</w:t>
      </w:r>
    </w:p>
    <w:p w14:paraId="66D4C729" w14:textId="77777777" w:rsidR="004665DB" w:rsidRPr="004665DB" w:rsidRDefault="004665DB" w:rsidP="004665DB">
      <w:pPr>
        <w:spacing w:after="0" w:line="240" w:lineRule="auto"/>
        <w:jc w:val="both"/>
        <w:rPr>
          <w:rFonts w:ascii="Times New Roman" w:eastAsia="Times New Roman" w:hAnsi="Times New Roman" w:cs="Times New Roman"/>
          <w:noProof/>
          <w:lang w:eastAsia="ru-RU"/>
        </w:rPr>
      </w:pPr>
      <w:r w:rsidRPr="004665DB">
        <w:rPr>
          <w:rFonts w:ascii="Times New Roman" w:eastAsia="Times New Roman" w:hAnsi="Times New Roman" w:cs="Times New Roman"/>
          <w:noProof/>
          <w:lang w:eastAsia="ru-RU"/>
        </w:rPr>
        <w:t xml:space="preserve">2.2. Внутренний гидрофобный фильтр с  запасным в комплекте поставки. Диаметр пор внутреннего фильтра: не более 0,45 мкм. </w:t>
      </w:r>
    </w:p>
    <w:p w14:paraId="0BE9647D" w14:textId="77777777" w:rsidR="004665DB" w:rsidRPr="004665DB" w:rsidRDefault="004665DB" w:rsidP="004665DB">
      <w:pPr>
        <w:spacing w:after="0" w:line="240" w:lineRule="auto"/>
        <w:jc w:val="both"/>
        <w:rPr>
          <w:rFonts w:ascii="Times New Roman" w:eastAsia="Times New Roman" w:hAnsi="Times New Roman" w:cs="Times New Roman"/>
          <w:noProof/>
          <w:lang w:eastAsia="ru-RU"/>
        </w:rPr>
      </w:pPr>
      <w:r w:rsidRPr="004665DB">
        <w:rPr>
          <w:rFonts w:ascii="Times New Roman" w:eastAsia="Times New Roman" w:hAnsi="Times New Roman" w:cs="Times New Roman"/>
          <w:noProof/>
          <w:lang w:eastAsia="ru-RU"/>
        </w:rPr>
        <w:t xml:space="preserve">2.3. Управление скоростью потока бесступенчатое динамическое в непрерывном диапазоне. Количество диспенсасаций при использовании 25 мл пипетки не менее 1800. </w:t>
      </w:r>
    </w:p>
    <w:p w14:paraId="13C0B4CD" w14:textId="77777777" w:rsidR="004665DB" w:rsidRPr="004665DB" w:rsidRDefault="004665DB" w:rsidP="004665DB">
      <w:pPr>
        <w:spacing w:after="0" w:line="240" w:lineRule="auto"/>
        <w:jc w:val="both"/>
        <w:rPr>
          <w:rFonts w:ascii="Times New Roman" w:eastAsia="Times New Roman" w:hAnsi="Times New Roman" w:cs="Times New Roman"/>
          <w:noProof/>
          <w:lang w:eastAsia="ru-RU"/>
        </w:rPr>
      </w:pPr>
      <w:r w:rsidRPr="004665DB">
        <w:rPr>
          <w:rFonts w:ascii="Times New Roman" w:eastAsia="Times New Roman" w:hAnsi="Times New Roman" w:cs="Times New Roman"/>
          <w:noProof/>
          <w:lang w:eastAsia="ru-RU"/>
        </w:rPr>
        <w:t xml:space="preserve">2.4. Питание от литий-полимерного аккумулятора. Наличие зарядного устройства в комплекте поставки. Наличие штатива или настенного держателя для дозатора в комплекте поставки. </w:t>
      </w:r>
      <w:r w:rsidRPr="004665DB">
        <w:rPr>
          <w:rFonts w:ascii="Times New Roman" w:eastAsia="Times New Roman" w:hAnsi="Times New Roman" w:cs="Times New Roman"/>
          <w:snapToGrid w:val="0"/>
          <w:lang w:eastAsia="ru-RU"/>
        </w:rPr>
        <w:t>Питание зарядного устройства: 220 В, 50 Гц.</w:t>
      </w:r>
    </w:p>
    <w:p w14:paraId="3E15B284" w14:textId="2EF1CA18" w:rsidR="00521037" w:rsidRPr="00EC3692" w:rsidRDefault="00EC3692" w:rsidP="00EC3692">
      <w:pPr>
        <w:tabs>
          <w:tab w:val="left" w:pos="851"/>
        </w:tabs>
        <w:spacing w:after="0" w:line="240" w:lineRule="auto"/>
        <w:jc w:val="both"/>
        <w:rPr>
          <w:rFonts w:ascii="Times New Roman" w:eastAsia="Times New Roman" w:hAnsi="Times New Roman" w:cs="Times New Roman"/>
          <w:b/>
          <w:lang w:eastAsia="ru-RU"/>
        </w:rPr>
      </w:pPr>
      <w:r>
        <w:rPr>
          <w:rFonts w:ascii="Times New Roman" w:eastAsia="Calibri" w:hAnsi="Times New Roman" w:cs="Times New Roman"/>
        </w:rPr>
        <w:t>3.</w:t>
      </w:r>
      <w:r w:rsidR="00521037" w:rsidRPr="00EC3692">
        <w:rPr>
          <w:rFonts w:ascii="Times New Roman" w:eastAsia="Calibri" w:hAnsi="Times New Roman" w:cs="Times New Roman"/>
        </w:rPr>
        <w:t>Требования, предъявляемые к качеству товара, гарантийному сроку (сроку годности, хранения, стерильности и т.д.): согласно аукционным документам.</w:t>
      </w:r>
      <w:r w:rsidR="00521037" w:rsidRPr="00EC3692">
        <w:rPr>
          <w:rFonts w:ascii="Times New Roman" w:eastAsia="Times New Roman" w:hAnsi="Times New Roman" w:cs="Times New Roman"/>
          <w:lang w:eastAsia="ru-RU"/>
        </w:rPr>
        <w:t xml:space="preserve">      </w:t>
      </w:r>
    </w:p>
    <w:p w14:paraId="616E5801" w14:textId="77777777" w:rsidR="00521037" w:rsidRPr="00521037" w:rsidRDefault="00521037" w:rsidP="00521037">
      <w:pPr>
        <w:widowControl w:val="0"/>
        <w:autoSpaceDE w:val="0"/>
        <w:autoSpaceDN w:val="0"/>
        <w:adjustRightInd w:val="0"/>
        <w:spacing w:after="0" w:line="240" w:lineRule="auto"/>
        <w:ind w:firstLine="538"/>
        <w:jc w:val="both"/>
        <w:rPr>
          <w:rFonts w:ascii="Times New Roman" w:eastAsia="Times New Roman" w:hAnsi="Times New Roman" w:cs="Times New Roman"/>
          <w:color w:val="000000"/>
          <w:lang w:eastAsia="ru-RU"/>
        </w:rPr>
      </w:pPr>
    </w:p>
    <w:p w14:paraId="3E5E61B0" w14:textId="77777777" w:rsid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p>
    <w:p w14:paraId="58036677"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321045A" w14:textId="5E23163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AC55" w14:textId="77777777" w:rsidR="00454B87" w:rsidRDefault="00454B87" w:rsidP="001701CD">
      <w:pPr>
        <w:spacing w:after="0" w:line="240" w:lineRule="auto"/>
      </w:pPr>
      <w:r>
        <w:separator/>
      </w:r>
    </w:p>
  </w:endnote>
  <w:endnote w:type="continuationSeparator" w:id="0">
    <w:p w14:paraId="5573001A" w14:textId="77777777" w:rsidR="00454B87" w:rsidRDefault="00454B87"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454B87"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2FBF6" w14:textId="77777777" w:rsidR="00454B87" w:rsidRDefault="00454B87" w:rsidP="001701CD">
      <w:pPr>
        <w:spacing w:after="0" w:line="240" w:lineRule="auto"/>
      </w:pPr>
      <w:r>
        <w:separator/>
      </w:r>
    </w:p>
  </w:footnote>
  <w:footnote w:type="continuationSeparator" w:id="0">
    <w:p w14:paraId="45E81F27" w14:textId="77777777" w:rsidR="00454B87" w:rsidRDefault="00454B87"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998E8030"/>
    <w:lvl w:ilvl="0">
      <w:start w:val="1"/>
      <w:numFmt w:val="decimal"/>
      <w:lvlText w:val="%1."/>
      <w:lvlJc w:val="left"/>
      <w:pPr>
        <w:ind w:left="495" w:hanging="495"/>
      </w:pPr>
      <w:rPr>
        <w:rFonts w:hint="default"/>
        <w:b w:val="0"/>
        <w:bCs/>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BCD6F11E"/>
    <w:lvl w:ilvl="0">
      <w:start w:val="1"/>
      <w:numFmt w:val="decimal"/>
      <w:lvlText w:val="%1."/>
      <w:lvlJc w:val="left"/>
      <w:pPr>
        <w:ind w:left="720" w:hanging="360"/>
      </w:pPr>
      <w:rPr>
        <w:rFonts w:hint="default"/>
        <w:b w:val="0"/>
        <w:bCs/>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18164600">
    <w:abstractNumId w:val="0"/>
  </w:num>
  <w:num w:numId="2" w16cid:durableId="155271773">
    <w:abstractNumId w:val="6"/>
  </w:num>
  <w:num w:numId="3" w16cid:durableId="1064723970">
    <w:abstractNumId w:val="1"/>
  </w:num>
  <w:num w:numId="4" w16cid:durableId="110053206">
    <w:abstractNumId w:val="4"/>
  </w:num>
  <w:num w:numId="5" w16cid:durableId="118033030">
    <w:abstractNumId w:val="3"/>
  </w:num>
  <w:num w:numId="6" w16cid:durableId="1060907373">
    <w:abstractNumId w:val="5"/>
  </w:num>
  <w:num w:numId="7" w16cid:durableId="145051120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64B5"/>
    <w:rsid w:val="000511B1"/>
    <w:rsid w:val="00054652"/>
    <w:rsid w:val="0005682B"/>
    <w:rsid w:val="00064A25"/>
    <w:rsid w:val="00066085"/>
    <w:rsid w:val="000840BF"/>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2BB9"/>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54B87"/>
    <w:rsid w:val="004665DB"/>
    <w:rsid w:val="004719D6"/>
    <w:rsid w:val="00493ED5"/>
    <w:rsid w:val="004A3737"/>
    <w:rsid w:val="004A7BE9"/>
    <w:rsid w:val="004B7879"/>
    <w:rsid w:val="004D302F"/>
    <w:rsid w:val="00521037"/>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0E60"/>
    <w:rsid w:val="007B28DB"/>
    <w:rsid w:val="007B30C8"/>
    <w:rsid w:val="007B4EFF"/>
    <w:rsid w:val="007B5412"/>
    <w:rsid w:val="007C0111"/>
    <w:rsid w:val="007E0DD4"/>
    <w:rsid w:val="007F1D2F"/>
    <w:rsid w:val="007F3916"/>
    <w:rsid w:val="007F7374"/>
    <w:rsid w:val="0080347F"/>
    <w:rsid w:val="00805702"/>
    <w:rsid w:val="00810B05"/>
    <w:rsid w:val="00810E3C"/>
    <w:rsid w:val="0081374D"/>
    <w:rsid w:val="00824DDE"/>
    <w:rsid w:val="008277D0"/>
    <w:rsid w:val="008320CC"/>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C0AE5"/>
    <w:rsid w:val="00AC263A"/>
    <w:rsid w:val="00AC648F"/>
    <w:rsid w:val="00AD056B"/>
    <w:rsid w:val="00AD3FC9"/>
    <w:rsid w:val="00AD6A79"/>
    <w:rsid w:val="00AE5A12"/>
    <w:rsid w:val="00AE7024"/>
    <w:rsid w:val="00AF5754"/>
    <w:rsid w:val="00B06A44"/>
    <w:rsid w:val="00B14321"/>
    <w:rsid w:val="00B1632B"/>
    <w:rsid w:val="00B16E47"/>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64039"/>
    <w:rsid w:val="00D74664"/>
    <w:rsid w:val="00D77F51"/>
    <w:rsid w:val="00D8195A"/>
    <w:rsid w:val="00DA16FC"/>
    <w:rsid w:val="00DA2EB4"/>
    <w:rsid w:val="00DC008A"/>
    <w:rsid w:val="00DC10F0"/>
    <w:rsid w:val="00DC7827"/>
    <w:rsid w:val="00DD052F"/>
    <w:rsid w:val="00DE3514"/>
    <w:rsid w:val="00DE4540"/>
    <w:rsid w:val="00DE6FD0"/>
    <w:rsid w:val="00DF1C31"/>
    <w:rsid w:val="00E01E87"/>
    <w:rsid w:val="00E067AD"/>
    <w:rsid w:val="00E06B22"/>
    <w:rsid w:val="00E15E46"/>
    <w:rsid w:val="00E22723"/>
    <w:rsid w:val="00E26F19"/>
    <w:rsid w:val="00E302D3"/>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3692"/>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037"/>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6">
    <w:name w:val="Unresolved Mention"/>
    <w:basedOn w:val="a0"/>
    <w:uiPriority w:val="99"/>
    <w:semiHidden/>
    <w:unhideWhenUsed/>
    <w:rsid w:val="000840BF"/>
    <w:rPr>
      <w:color w:val="605E5C"/>
      <w:shd w:val="clear" w:color="auto" w:fill="E1DFDD"/>
    </w:rPr>
  </w:style>
  <w:style w:type="table" w:customStyle="1" w:styleId="24">
    <w:name w:val="Сетка таблицы2"/>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18</Pages>
  <Words>11395</Words>
  <Characters>64955</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54</cp:revision>
  <cp:lastPrinted>2026-07-16T11:25:00Z</cp:lastPrinted>
  <dcterms:created xsi:type="dcterms:W3CDTF">2024-09-27T06:36:00Z</dcterms:created>
  <dcterms:modified xsi:type="dcterms:W3CDTF">2026-07-16T11:25:00Z</dcterms:modified>
</cp:coreProperties>
</file>