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06" w:rsidRDefault="00F31106" w:rsidP="002C5191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</w:p>
    <w:p w:rsidR="008C53FB" w:rsidRPr="008C53FB" w:rsidRDefault="008C53FB" w:rsidP="002C5191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 w:rsidRPr="008C53FB">
        <w:rPr>
          <w:rFonts w:ascii="Times New Roman" w:hAnsi="Times New Roman"/>
        </w:rPr>
        <w:t>УТВЕРЖДАЮ</w:t>
      </w:r>
    </w:p>
    <w:p w:rsidR="008C53FB" w:rsidRPr="008C53FB" w:rsidRDefault="009326A3" w:rsidP="002C5191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Начальник ООТ</w:t>
      </w:r>
    </w:p>
    <w:p w:rsidR="008C53FB" w:rsidRPr="008C53FB" w:rsidRDefault="008C53FB" w:rsidP="002C5191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 w:rsidRPr="008C53FB">
        <w:rPr>
          <w:rFonts w:ascii="Times New Roman" w:hAnsi="Times New Roman"/>
        </w:rPr>
        <w:t xml:space="preserve">РУП «Медтехника» </w:t>
      </w:r>
    </w:p>
    <w:p w:rsidR="008C53FB" w:rsidRPr="008C53FB" w:rsidRDefault="009B1403" w:rsidP="002C5191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________</w:t>
      </w:r>
      <w:r w:rsidR="008C53FB" w:rsidRPr="008C53FB">
        <w:rPr>
          <w:rFonts w:ascii="Times New Roman" w:hAnsi="Times New Roman"/>
        </w:rPr>
        <w:t>__</w:t>
      </w:r>
      <w:r w:rsidR="009326A3">
        <w:rPr>
          <w:rFonts w:ascii="Times New Roman" w:hAnsi="Times New Roman"/>
        </w:rPr>
        <w:t>Е.А.Зайцева</w:t>
      </w:r>
      <w:proofErr w:type="spellEnd"/>
    </w:p>
    <w:p w:rsidR="008C53FB" w:rsidRDefault="008C53FB" w:rsidP="002C5191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 w:rsidRPr="008C53FB">
        <w:rPr>
          <w:rFonts w:ascii="Times New Roman" w:hAnsi="Times New Roman"/>
        </w:rPr>
        <w:t>«____»_______ 202</w:t>
      </w:r>
      <w:r w:rsidR="009326A3">
        <w:rPr>
          <w:rFonts w:ascii="Times New Roman" w:hAnsi="Times New Roman"/>
        </w:rPr>
        <w:t>6</w:t>
      </w:r>
      <w:r w:rsidRPr="008C53FB">
        <w:rPr>
          <w:rFonts w:ascii="Times New Roman" w:hAnsi="Times New Roman"/>
        </w:rPr>
        <w:t xml:space="preserve"> года</w:t>
      </w:r>
    </w:p>
    <w:p w:rsidR="00A463DD" w:rsidRDefault="00A463DD" w:rsidP="002C5191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</w:p>
    <w:p w:rsidR="000A35B6" w:rsidRDefault="008C53FB" w:rsidP="002C5191">
      <w:pPr>
        <w:widowControl w:val="0"/>
        <w:spacing w:after="0" w:line="240" w:lineRule="auto"/>
        <w:ind w:right="142"/>
        <w:contextualSpacing/>
        <w:jc w:val="center"/>
        <w:rPr>
          <w:rFonts w:ascii="Times New Roman" w:hAnsi="Times New Roman"/>
          <w:bCs/>
        </w:rPr>
      </w:pPr>
      <w:r w:rsidRPr="00387252">
        <w:rPr>
          <w:rFonts w:ascii="Times New Roman" w:hAnsi="Times New Roman"/>
          <w:bCs/>
        </w:rPr>
        <w:t>Заявка на закупку</w:t>
      </w:r>
      <w:r w:rsidR="00C33415">
        <w:rPr>
          <w:rFonts w:ascii="Times New Roman" w:hAnsi="Times New Roman"/>
          <w:bCs/>
        </w:rPr>
        <w:t xml:space="preserve"> </w:t>
      </w:r>
    </w:p>
    <w:p w:rsidR="008C53FB" w:rsidRDefault="000A35B6" w:rsidP="002C5191">
      <w:pPr>
        <w:widowControl w:val="0"/>
        <w:spacing w:after="0" w:line="240" w:lineRule="auto"/>
        <w:ind w:right="142"/>
        <w:contextualSpacing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</w:t>
      </w:r>
      <w:r w:rsidR="008B66C4">
        <w:rPr>
          <w:rFonts w:ascii="Times New Roman" w:hAnsi="Times New Roman"/>
          <w:bCs/>
        </w:rPr>
        <w:t>еагент</w:t>
      </w:r>
      <w:r>
        <w:rPr>
          <w:rFonts w:ascii="Times New Roman" w:hAnsi="Times New Roman"/>
          <w:bCs/>
        </w:rPr>
        <w:t>ы</w:t>
      </w:r>
      <w:r w:rsidR="008B66C4">
        <w:rPr>
          <w:rFonts w:ascii="Times New Roman" w:hAnsi="Times New Roman"/>
          <w:bCs/>
        </w:rPr>
        <w:t xml:space="preserve"> и расходны</w:t>
      </w:r>
      <w:r>
        <w:rPr>
          <w:rFonts w:ascii="Times New Roman" w:hAnsi="Times New Roman"/>
          <w:bCs/>
        </w:rPr>
        <w:t>е</w:t>
      </w:r>
      <w:r w:rsidR="008B66C4">
        <w:rPr>
          <w:rFonts w:ascii="Times New Roman" w:hAnsi="Times New Roman"/>
          <w:bCs/>
        </w:rPr>
        <w:t xml:space="preserve"> материал</w:t>
      </w:r>
      <w:r>
        <w:rPr>
          <w:rFonts w:ascii="Times New Roman" w:hAnsi="Times New Roman"/>
          <w:bCs/>
        </w:rPr>
        <w:t>ы</w:t>
      </w:r>
      <w:r w:rsidR="008B66C4">
        <w:rPr>
          <w:rFonts w:ascii="Times New Roman" w:hAnsi="Times New Roman"/>
          <w:bCs/>
        </w:rPr>
        <w:t xml:space="preserve"> для биохимических анализаторов серии </w:t>
      </w:r>
      <w:r w:rsidR="008B66C4">
        <w:rPr>
          <w:rFonts w:ascii="Times New Roman" w:hAnsi="Times New Roman"/>
          <w:bCs/>
          <w:lang w:val="en-US"/>
        </w:rPr>
        <w:t>AU</w:t>
      </w:r>
    </w:p>
    <w:p w:rsidR="00DF7B02" w:rsidRDefault="00DF7B02" w:rsidP="002C5191">
      <w:pPr>
        <w:widowControl w:val="0"/>
        <w:spacing w:after="0" w:line="240" w:lineRule="auto"/>
        <w:ind w:right="142"/>
        <w:contextualSpacing/>
        <w:jc w:val="center"/>
        <w:rPr>
          <w:rFonts w:ascii="Times New Roman" w:hAnsi="Times New Roman"/>
          <w:bCs/>
        </w:rPr>
      </w:pPr>
    </w:p>
    <w:p w:rsidR="008C53FB" w:rsidRPr="008C53FB" w:rsidRDefault="008C53FB" w:rsidP="002C5191">
      <w:pPr>
        <w:widowControl w:val="0"/>
        <w:spacing w:after="0" w:line="240" w:lineRule="auto"/>
        <w:ind w:right="142"/>
        <w:contextualSpacing/>
        <w:jc w:val="center"/>
        <w:rPr>
          <w:rFonts w:ascii="Times New Roman" w:hAnsi="Times New Roman"/>
          <w:bCs/>
        </w:rPr>
      </w:pPr>
    </w:p>
    <w:p w:rsidR="008C53FB" w:rsidRPr="008C53FB" w:rsidRDefault="008C53FB" w:rsidP="002C5191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8C53FB">
        <w:rPr>
          <w:rFonts w:ascii="Times New Roman" w:hAnsi="Times New Roman"/>
        </w:rPr>
        <w:t>Сведения об организаторе: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6"/>
        <w:gridCol w:w="4961"/>
      </w:tblGrid>
      <w:tr w:rsidR="008C53FB" w:rsidRPr="008C53FB" w:rsidTr="00831BA6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r w:rsidRPr="008C53FB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r w:rsidRPr="008C53FB">
              <w:rPr>
                <w:rFonts w:ascii="Times New Roman" w:hAnsi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8C53FB" w:rsidRPr="008C53FB" w:rsidTr="00831BA6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r w:rsidRPr="008C53FB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r w:rsidRPr="008C53FB">
              <w:rPr>
                <w:rFonts w:ascii="Times New Roman" w:hAnsi="Times New Roman"/>
              </w:rPr>
              <w:t>г</w:t>
            </w:r>
            <w:proofErr w:type="gramStart"/>
            <w:r w:rsidRPr="008C53FB">
              <w:rPr>
                <w:rFonts w:ascii="Times New Roman" w:hAnsi="Times New Roman"/>
              </w:rPr>
              <w:t>.М</w:t>
            </w:r>
            <w:proofErr w:type="gramEnd"/>
            <w:r w:rsidRPr="008C53FB">
              <w:rPr>
                <w:rFonts w:ascii="Times New Roman" w:hAnsi="Times New Roman"/>
              </w:rPr>
              <w:t>огилев, ул.Челюскинцев, 59</w:t>
            </w:r>
            <w:r w:rsidRPr="008C53FB">
              <w:rPr>
                <w:rFonts w:ascii="Times New Roman" w:hAnsi="Times New Roman"/>
                <w:vertAlign w:val="superscript"/>
              </w:rPr>
              <w:t>А</w:t>
            </w:r>
          </w:p>
        </w:tc>
      </w:tr>
      <w:tr w:rsidR="008C53FB" w:rsidRPr="008C53FB" w:rsidTr="00831BA6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r w:rsidRPr="008C53FB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r w:rsidRPr="008C53FB">
              <w:rPr>
                <w:rFonts w:ascii="Times New Roman" w:hAnsi="Times New Roman"/>
              </w:rPr>
              <w:t>700052446</w:t>
            </w:r>
          </w:p>
        </w:tc>
      </w:tr>
      <w:tr w:rsidR="008C53FB" w:rsidRPr="008C53FB" w:rsidTr="00831BA6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r w:rsidRPr="008C53FB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proofErr w:type="spellStart"/>
            <w:r w:rsidRPr="008C53FB">
              <w:rPr>
                <w:rFonts w:ascii="Times New Roman" w:hAnsi="Times New Roman"/>
                <w:lang w:val="en-US"/>
              </w:rPr>
              <w:t>zakupki</w:t>
            </w:r>
            <w:proofErr w:type="spellEnd"/>
            <w:r w:rsidRPr="008C53FB">
              <w:rPr>
                <w:rFonts w:ascii="Times New Roman" w:hAnsi="Times New Roman"/>
              </w:rPr>
              <w:t>@</w:t>
            </w:r>
            <w:r w:rsidRPr="008C53FB">
              <w:rPr>
                <w:rFonts w:ascii="Times New Roman" w:hAnsi="Times New Roman"/>
                <w:lang w:val="en-US"/>
              </w:rPr>
              <w:t>med-tech</w:t>
            </w:r>
            <w:r w:rsidRPr="008C53FB">
              <w:rPr>
                <w:rFonts w:ascii="Times New Roman" w:hAnsi="Times New Roman"/>
              </w:rPr>
              <w:t>.</w:t>
            </w:r>
            <w:r w:rsidRPr="008C53FB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8C53FB" w:rsidRPr="008C53FB" w:rsidTr="00831BA6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r w:rsidRPr="008C53FB">
              <w:rPr>
                <w:rFonts w:ascii="Times New Roman" w:hAnsi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FB" w:rsidRPr="008C53FB" w:rsidRDefault="008C53FB" w:rsidP="002C5191">
            <w:pPr>
              <w:pStyle w:val="ac"/>
              <w:contextualSpacing/>
              <w:rPr>
                <w:rFonts w:ascii="Times New Roman" w:hAnsi="Times New Roman"/>
              </w:rPr>
            </w:pPr>
            <w:proofErr w:type="spellStart"/>
            <w:r w:rsidRPr="008C53FB">
              <w:rPr>
                <w:rFonts w:ascii="Times New Roman" w:hAnsi="Times New Roman"/>
              </w:rPr>
              <w:t>www.med-tech.by</w:t>
            </w:r>
            <w:proofErr w:type="spellEnd"/>
          </w:p>
        </w:tc>
      </w:tr>
    </w:tbl>
    <w:p w:rsidR="008C53FB" w:rsidRPr="008C53FB" w:rsidRDefault="008C53FB" w:rsidP="002C5191">
      <w:pPr>
        <w:widowControl w:val="0"/>
        <w:spacing w:after="0" w:line="240" w:lineRule="auto"/>
        <w:ind w:left="-426" w:right="142"/>
        <w:contextualSpacing/>
        <w:rPr>
          <w:rFonts w:ascii="Times New Roman" w:hAnsi="Times New Roman"/>
          <w:bCs/>
        </w:rPr>
      </w:pPr>
      <w:r w:rsidRPr="008C53FB">
        <w:rPr>
          <w:rFonts w:ascii="Times New Roman" w:hAnsi="Times New Roman"/>
        </w:rPr>
        <w:t xml:space="preserve">1. </w:t>
      </w:r>
      <w:r w:rsidRPr="00387252">
        <w:rPr>
          <w:rFonts w:ascii="Times New Roman" w:hAnsi="Times New Roman"/>
        </w:rPr>
        <w:t>Описание предмета закупки</w:t>
      </w:r>
      <w:r w:rsidRPr="008C53FB">
        <w:rPr>
          <w:rFonts w:ascii="Times New Roman" w:hAnsi="Times New Roman"/>
        </w:rPr>
        <w:t xml:space="preserve">: </w:t>
      </w:r>
      <w:r w:rsidR="00387252">
        <w:rPr>
          <w:rFonts w:ascii="Times New Roman" w:hAnsi="Times New Roman"/>
          <w:bCs/>
        </w:rPr>
        <w:t xml:space="preserve">реагенты  </w:t>
      </w:r>
      <w:r w:rsidR="00266C70">
        <w:rPr>
          <w:rFonts w:ascii="Times New Roman" w:hAnsi="Times New Roman"/>
          <w:bCs/>
        </w:rPr>
        <w:t>диагностические</w:t>
      </w:r>
      <w:r w:rsidRPr="008C53FB">
        <w:rPr>
          <w:rFonts w:ascii="Times New Roman" w:hAnsi="Times New Roman"/>
          <w:bCs/>
        </w:rPr>
        <w:t>;</w:t>
      </w:r>
    </w:p>
    <w:p w:rsidR="008C53FB" w:rsidRPr="008C53FB" w:rsidRDefault="008C53FB" w:rsidP="002C5191">
      <w:pPr>
        <w:pStyle w:val="af2"/>
        <w:spacing w:after="0"/>
        <w:ind w:left="-426"/>
        <w:contextualSpacing/>
        <w:rPr>
          <w:sz w:val="22"/>
          <w:szCs w:val="22"/>
        </w:rPr>
      </w:pPr>
      <w:r w:rsidRPr="008C53FB">
        <w:rPr>
          <w:sz w:val="22"/>
          <w:szCs w:val="22"/>
        </w:rPr>
        <w:t>2. Область применения: медицина;</w:t>
      </w:r>
    </w:p>
    <w:p w:rsidR="008C53FB" w:rsidRPr="008C53FB" w:rsidRDefault="008C53FB" w:rsidP="002C5191">
      <w:pPr>
        <w:pStyle w:val="af2"/>
        <w:spacing w:after="0"/>
        <w:ind w:left="-426"/>
        <w:contextualSpacing/>
        <w:rPr>
          <w:sz w:val="22"/>
          <w:szCs w:val="22"/>
        </w:rPr>
      </w:pPr>
      <w:r w:rsidRPr="008C53FB">
        <w:rPr>
          <w:sz w:val="22"/>
          <w:szCs w:val="22"/>
        </w:rPr>
        <w:t>3. Сведения о государственной закупке:</w:t>
      </w:r>
    </w:p>
    <w:p w:rsidR="009326A3" w:rsidRDefault="00775623" w:rsidP="0077562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</w:p>
    <w:p w:rsidR="00775623" w:rsidRPr="00184123" w:rsidRDefault="00775623" w:rsidP="0077562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CC4E28">
        <w:rPr>
          <w:rFonts w:ascii="Times New Roman" w:hAnsi="Times New Roman"/>
        </w:rPr>
        <w:t xml:space="preserve">                                                                                  </w:t>
      </w:r>
      <w:r>
        <w:rPr>
          <w:rFonts w:ascii="Times New Roman" w:hAnsi="Times New Roman"/>
        </w:rPr>
        <w:t xml:space="preserve">     </w:t>
      </w:r>
      <w:r w:rsidRPr="008C53FB">
        <w:rPr>
          <w:rFonts w:ascii="Times New Roman" w:hAnsi="Times New Roman"/>
        </w:rPr>
        <w:t>Лот №1</w:t>
      </w:r>
      <w:r>
        <w:rPr>
          <w:rFonts w:ascii="Times New Roman" w:hAnsi="Times New Roman"/>
        </w:rPr>
        <w:t xml:space="preserve"> </w:t>
      </w:r>
    </w:p>
    <w:tbl>
      <w:tblPr>
        <w:tblW w:w="101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60"/>
        <w:gridCol w:w="5600"/>
      </w:tblGrid>
      <w:tr w:rsidR="00775623" w:rsidRPr="00184123" w:rsidTr="00751BC6">
        <w:trPr>
          <w:trHeight w:val="249"/>
        </w:trPr>
        <w:tc>
          <w:tcPr>
            <w:tcW w:w="4560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600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  <w:bCs/>
              </w:rPr>
              <w:t xml:space="preserve">Реагенты, калибровочные и контрольные материалы </w:t>
            </w:r>
            <w:r>
              <w:rPr>
                <w:rFonts w:ascii="Times New Roman" w:hAnsi="Times New Roman"/>
                <w:bCs/>
              </w:rPr>
              <w:t xml:space="preserve">для биохимического анализатора </w:t>
            </w:r>
            <w:r w:rsidRPr="00184123">
              <w:rPr>
                <w:rFonts w:ascii="Times New Roman" w:hAnsi="Times New Roman"/>
                <w:bCs/>
                <w:lang w:val="en-US"/>
              </w:rPr>
              <w:t>AU</w:t>
            </w:r>
            <w:r>
              <w:rPr>
                <w:rFonts w:ascii="Times New Roman" w:hAnsi="Times New Roman"/>
                <w:bCs/>
              </w:rPr>
              <w:t>-</w:t>
            </w:r>
            <w:r w:rsidRPr="00184123">
              <w:rPr>
                <w:rFonts w:ascii="Times New Roman" w:hAnsi="Times New Roman"/>
                <w:bCs/>
              </w:rPr>
              <w:t>480</w:t>
            </w:r>
          </w:p>
        </w:tc>
      </w:tr>
      <w:tr w:rsidR="00775623" w:rsidRPr="00184123" w:rsidTr="00751BC6">
        <w:trPr>
          <w:trHeight w:val="249"/>
        </w:trPr>
        <w:tc>
          <w:tcPr>
            <w:tcW w:w="4560" w:type="dxa"/>
            <w:vAlign w:val="center"/>
          </w:tcPr>
          <w:p w:rsidR="00775623" w:rsidRPr="007D426B" w:rsidRDefault="00775623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7D426B">
              <w:rPr>
                <w:rFonts w:ascii="Times New Roman" w:hAnsi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00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Согласно приложению к лоту №1</w:t>
            </w:r>
          </w:p>
        </w:tc>
      </w:tr>
      <w:tr w:rsidR="00775623" w:rsidRPr="00184123" w:rsidTr="00751BC6">
        <w:trPr>
          <w:trHeight w:val="249"/>
        </w:trPr>
        <w:tc>
          <w:tcPr>
            <w:tcW w:w="4560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Код по ОКРБ (9 знаков)</w:t>
            </w:r>
          </w:p>
        </w:tc>
        <w:tc>
          <w:tcPr>
            <w:tcW w:w="5600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84123">
              <w:rPr>
                <w:rFonts w:ascii="Times New Roman" w:hAnsi="Times New Roman"/>
              </w:rPr>
              <w:t>20.59.52.100</w:t>
            </w:r>
          </w:p>
        </w:tc>
      </w:tr>
      <w:tr w:rsidR="00775623" w:rsidRPr="00184123" w:rsidTr="00751BC6">
        <w:trPr>
          <w:trHeight w:val="249"/>
        </w:trPr>
        <w:tc>
          <w:tcPr>
            <w:tcW w:w="4560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5600" w:type="dxa"/>
            <w:vAlign w:val="center"/>
          </w:tcPr>
          <w:p w:rsidR="00775623" w:rsidRPr="0088539F" w:rsidRDefault="00266C70" w:rsidP="006359F4">
            <w:pPr>
              <w:spacing w:after="0" w:line="240" w:lineRule="auto"/>
              <w:rPr>
                <w:rFonts w:ascii="Times New Roman" w:hAnsi="Times New Roman"/>
              </w:rPr>
            </w:pPr>
            <w:r w:rsidRPr="0088539F">
              <w:rPr>
                <w:rFonts w:ascii="Times New Roman" w:hAnsi="Times New Roman"/>
              </w:rPr>
              <w:t>6</w:t>
            </w:r>
            <w:r w:rsidR="006359F4" w:rsidRPr="0088539F">
              <w:rPr>
                <w:rFonts w:ascii="Times New Roman" w:hAnsi="Times New Roman"/>
              </w:rPr>
              <w:t xml:space="preserve">2 </w:t>
            </w:r>
            <w:proofErr w:type="spellStart"/>
            <w:r w:rsidRPr="0088539F">
              <w:rPr>
                <w:rFonts w:ascii="Times New Roman" w:hAnsi="Times New Roman"/>
              </w:rPr>
              <w:t>усл.ед</w:t>
            </w:r>
            <w:proofErr w:type="spellEnd"/>
            <w:r w:rsidRPr="0088539F">
              <w:rPr>
                <w:rFonts w:ascii="Times New Roman" w:hAnsi="Times New Roman"/>
              </w:rPr>
              <w:t>.</w:t>
            </w:r>
            <w:r w:rsidR="00A03088" w:rsidRPr="0088539F">
              <w:rPr>
                <w:rFonts w:ascii="Times New Roman" w:hAnsi="Times New Roman"/>
              </w:rPr>
              <w:t xml:space="preserve"> </w:t>
            </w:r>
          </w:p>
        </w:tc>
      </w:tr>
      <w:tr w:rsidR="00775623" w:rsidRPr="00184123" w:rsidTr="00751BC6">
        <w:trPr>
          <w:trHeight w:val="249"/>
        </w:trPr>
        <w:tc>
          <w:tcPr>
            <w:tcW w:w="4560" w:type="dxa"/>
            <w:vAlign w:val="center"/>
          </w:tcPr>
          <w:p w:rsidR="00775623" w:rsidRPr="00F0408C" w:rsidRDefault="00CC4E28" w:rsidP="00751B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Предельная</w:t>
            </w:r>
            <w:r w:rsidR="00775623" w:rsidRPr="00F0408C">
              <w:rPr>
                <w:rFonts w:ascii="Times New Roman" w:hAnsi="Times New Roman"/>
              </w:rPr>
              <w:t xml:space="preserve"> стоимость государственной закупки по лоту</w:t>
            </w:r>
          </w:p>
        </w:tc>
        <w:tc>
          <w:tcPr>
            <w:tcW w:w="5600" w:type="dxa"/>
            <w:vAlign w:val="center"/>
          </w:tcPr>
          <w:p w:rsidR="00775623" w:rsidRPr="0088539F" w:rsidRDefault="0088539F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88539F">
              <w:rPr>
                <w:rFonts w:ascii="Times New Roman" w:hAnsi="Times New Roman"/>
              </w:rPr>
              <w:t>1707488,77 руб.</w:t>
            </w:r>
          </w:p>
        </w:tc>
      </w:tr>
      <w:tr w:rsidR="00775623" w:rsidRPr="00184123" w:rsidTr="00751BC6">
        <w:trPr>
          <w:trHeight w:val="249"/>
        </w:trPr>
        <w:tc>
          <w:tcPr>
            <w:tcW w:w="4560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Сведения о заказчике, УНП</w:t>
            </w:r>
          </w:p>
        </w:tc>
        <w:tc>
          <w:tcPr>
            <w:tcW w:w="5600" w:type="dxa"/>
          </w:tcPr>
          <w:p w:rsidR="00775623" w:rsidRPr="00A03088" w:rsidRDefault="00775623" w:rsidP="00751B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775623" w:rsidRPr="00A03088" w:rsidRDefault="00775623" w:rsidP="00751B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УЗ "</w:t>
            </w:r>
            <w:proofErr w:type="gramStart"/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Могилевский</w:t>
            </w:r>
            <w:proofErr w:type="gramEnd"/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ОЛДЦ" 790075965</w:t>
            </w:r>
          </w:p>
          <w:p w:rsidR="00A03088" w:rsidRPr="00A03088" w:rsidRDefault="00A03088" w:rsidP="00751BC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0308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775623" w:rsidRPr="00A03088" w:rsidRDefault="00775623" w:rsidP="00751B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Белыничская</w:t>
            </w:r>
            <w:proofErr w:type="spellEnd"/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ЦРБ" 700081736</w:t>
            </w:r>
          </w:p>
          <w:p w:rsidR="00775623" w:rsidRPr="00A03088" w:rsidRDefault="00775623" w:rsidP="00751B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УЗ "Быховская ЦРБ" </w:t>
            </w:r>
            <w:r w:rsidRPr="00A03088">
              <w:rPr>
                <w:rFonts w:ascii="Times New Roman" w:hAnsi="Times New Roman"/>
                <w:sz w:val="18"/>
                <w:szCs w:val="18"/>
              </w:rPr>
              <w:t>700085042</w:t>
            </w:r>
          </w:p>
          <w:p w:rsidR="00775623" w:rsidRPr="00A03088" w:rsidRDefault="00775623" w:rsidP="00751B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03088">
              <w:rPr>
                <w:rFonts w:ascii="Times New Roman" w:hAnsi="Times New Roman"/>
                <w:sz w:val="18"/>
                <w:szCs w:val="18"/>
              </w:rPr>
              <w:t xml:space="preserve">УЗ "Кричевская ЦРБ" </w:t>
            </w:r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700087775</w:t>
            </w:r>
          </w:p>
        </w:tc>
      </w:tr>
    </w:tbl>
    <w:p w:rsidR="0055090D" w:rsidRPr="00184123" w:rsidRDefault="00775623" w:rsidP="0055090D">
      <w:pPr>
        <w:spacing w:after="0" w:line="240" w:lineRule="auto"/>
        <w:ind w:left="-426"/>
        <w:rPr>
          <w:rFonts w:ascii="Times New Roman" w:hAnsi="Times New Roman"/>
        </w:rPr>
      </w:pPr>
      <w:r w:rsidRPr="00184123">
        <w:rPr>
          <w:rFonts w:ascii="Times New Roman" w:hAnsi="Times New Roman"/>
        </w:rPr>
        <w:t>Приложение к лоту №1:</w:t>
      </w:r>
    </w:p>
    <w:tbl>
      <w:tblPr>
        <w:tblW w:w="10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203"/>
        <w:gridCol w:w="6169"/>
        <w:gridCol w:w="992"/>
      </w:tblGrid>
      <w:tr w:rsidR="00775623" w:rsidRPr="00184123" w:rsidTr="00F64601">
        <w:trPr>
          <w:jc w:val="center"/>
        </w:trPr>
        <w:tc>
          <w:tcPr>
            <w:tcW w:w="709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18412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84123">
              <w:rPr>
                <w:rFonts w:ascii="Times New Roman" w:hAnsi="Times New Roman"/>
              </w:rPr>
              <w:t>/</w:t>
            </w:r>
            <w:proofErr w:type="spellStart"/>
            <w:r w:rsidRPr="0018412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203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</w:rPr>
              <w:t xml:space="preserve"> (состав)</w:t>
            </w:r>
          </w:p>
        </w:tc>
        <w:tc>
          <w:tcPr>
            <w:tcW w:w="6169" w:type="dxa"/>
            <w:vAlign w:val="center"/>
          </w:tcPr>
          <w:p w:rsidR="00775623" w:rsidRPr="00184123" w:rsidRDefault="00775623" w:rsidP="00751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  <w:r w:rsidRPr="001841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184123">
              <w:rPr>
                <w:rFonts w:ascii="Times New Roman" w:hAnsi="Times New Roman"/>
              </w:rPr>
              <w:t>характеристики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vAlign w:val="center"/>
          </w:tcPr>
          <w:p w:rsidR="00775623" w:rsidRPr="0070767E" w:rsidRDefault="00775623" w:rsidP="00751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67E">
              <w:rPr>
                <w:rFonts w:ascii="Times New Roman" w:hAnsi="Times New Roman"/>
              </w:rPr>
              <w:t>Кол-во единиц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>Набор реагентов для определения билирубина общего</w:t>
            </w:r>
          </w:p>
        </w:tc>
        <w:tc>
          <w:tcPr>
            <w:tcW w:w="6169" w:type="dxa"/>
            <w:vAlign w:val="center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DPD</w:t>
            </w:r>
            <w:proofErr w:type="gramEnd"/>
            <w:r>
              <w:rPr>
                <w:rFonts w:ascii="Times New Roman" w:hAnsi="Times New Roman"/>
              </w:rPr>
              <w:t>метод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2.Линейность не менее 513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0,2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widowControl w:val="0"/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21241E" w:rsidRDefault="00123504" w:rsidP="00772394">
            <w:pPr>
              <w:jc w:val="center"/>
              <w:rPr>
                <w:rFonts w:ascii="Times New Roman" w:hAnsi="Times New Roman"/>
                <w:bCs/>
              </w:rPr>
            </w:pPr>
            <w:r w:rsidRPr="0021241E">
              <w:rPr>
                <w:rFonts w:ascii="Times New Roman" w:hAnsi="Times New Roman"/>
                <w:bCs/>
              </w:rPr>
              <w:t>9</w:t>
            </w:r>
            <w:r>
              <w:rPr>
                <w:rFonts w:ascii="Times New Roman" w:hAnsi="Times New Roman"/>
                <w:bCs/>
              </w:rPr>
              <w:t>33</w:t>
            </w:r>
            <w:r w:rsidRPr="0021241E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>Набор реагентов для определения билирубина прямого</w:t>
            </w:r>
          </w:p>
        </w:tc>
        <w:tc>
          <w:tcPr>
            <w:tcW w:w="6169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 (</w:t>
            </w:r>
            <w:proofErr w:type="gramStart"/>
            <w:r>
              <w:rPr>
                <w:rFonts w:ascii="Times New Roman" w:hAnsi="Times New Roman"/>
                <w:lang w:val="en-US"/>
              </w:rPr>
              <w:t>DPD</w:t>
            </w:r>
            <w:proofErr w:type="gramEnd"/>
            <w:r>
              <w:rPr>
                <w:rFonts w:ascii="Times New Roman" w:hAnsi="Times New Roman"/>
              </w:rPr>
              <w:t>метод).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</w:t>
            </w:r>
            <w:r w:rsidR="00873FA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не менее 171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0,28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21 дня.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21241E" w:rsidRDefault="00123504" w:rsidP="00772394">
            <w:pPr>
              <w:jc w:val="center"/>
              <w:rPr>
                <w:rFonts w:ascii="Times New Roman" w:hAnsi="Times New Roman"/>
                <w:bCs/>
              </w:rPr>
            </w:pPr>
            <w:r w:rsidRPr="0021241E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4</w:t>
            </w:r>
            <w:r w:rsidRPr="0021241E">
              <w:rPr>
                <w:rFonts w:ascii="Times New Roman" w:hAnsi="Times New Roman"/>
                <w:bCs/>
              </w:rPr>
              <w:t>000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>Набор реагентов для определения мочевины кинетическим методом</w:t>
            </w:r>
          </w:p>
        </w:tc>
        <w:tc>
          <w:tcPr>
            <w:tcW w:w="6169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УФ кинетический.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</w:t>
            </w:r>
            <w:r w:rsidR="00873FA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не менее 50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0,11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772394" w:rsidRDefault="00123504" w:rsidP="0021241E">
            <w:pPr>
              <w:jc w:val="center"/>
              <w:rPr>
                <w:rFonts w:ascii="Times New Roman" w:hAnsi="Times New Roman"/>
                <w:bCs/>
              </w:rPr>
            </w:pPr>
            <w:r w:rsidRPr="00772394">
              <w:rPr>
                <w:rFonts w:ascii="Times New Roman" w:hAnsi="Times New Roman"/>
                <w:bCs/>
              </w:rPr>
              <w:t>107000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>Набор реагентов для определения мочевой кислоты</w:t>
            </w:r>
          </w:p>
        </w:tc>
        <w:tc>
          <w:tcPr>
            <w:tcW w:w="6169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1785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2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772394" w:rsidRDefault="00123504" w:rsidP="00772394">
            <w:pPr>
              <w:jc w:val="center"/>
              <w:rPr>
                <w:rFonts w:ascii="Times New Roman" w:hAnsi="Times New Roman"/>
                <w:bCs/>
              </w:rPr>
            </w:pPr>
            <w:r w:rsidRPr="00772394">
              <w:rPr>
                <w:rFonts w:ascii="Times New Roman" w:hAnsi="Times New Roman"/>
                <w:bCs/>
              </w:rPr>
              <w:t>45500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 реагентов для определения </w:t>
            </w:r>
            <w:proofErr w:type="spellStart"/>
            <w:r>
              <w:rPr>
                <w:rFonts w:ascii="Times New Roman" w:hAnsi="Times New Roman"/>
              </w:rPr>
              <w:t>креатинина</w:t>
            </w:r>
            <w:proofErr w:type="spellEnd"/>
            <w:r>
              <w:rPr>
                <w:rFonts w:ascii="Times New Roman" w:hAnsi="Times New Roman"/>
              </w:rPr>
              <w:t xml:space="preserve"> кинетическим методом Яффе</w:t>
            </w:r>
          </w:p>
        </w:tc>
        <w:tc>
          <w:tcPr>
            <w:tcW w:w="6169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кинетический Яффе.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</w:t>
            </w:r>
            <w:r w:rsidR="00873FA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2200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2,4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7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772394" w:rsidRDefault="00123504" w:rsidP="0021241E">
            <w:pPr>
              <w:jc w:val="center"/>
              <w:rPr>
                <w:rFonts w:ascii="Times New Roman" w:hAnsi="Times New Roman"/>
                <w:bCs/>
              </w:rPr>
            </w:pPr>
            <w:r w:rsidRPr="00772394">
              <w:rPr>
                <w:rFonts w:ascii="Times New Roman" w:hAnsi="Times New Roman"/>
                <w:bCs/>
              </w:rPr>
              <w:t>104000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реагентов для определения глюкозы в сыворотке, моче, СМЖ</w:t>
            </w:r>
          </w:p>
        </w:tc>
        <w:tc>
          <w:tcPr>
            <w:tcW w:w="6169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ферментативный УФ тест (</w:t>
            </w:r>
            <w:proofErr w:type="spellStart"/>
            <w:r>
              <w:rPr>
                <w:rFonts w:ascii="Times New Roman" w:hAnsi="Times New Roman"/>
              </w:rPr>
              <w:t>гексокиназный</w:t>
            </w:r>
            <w:proofErr w:type="spellEnd"/>
            <w:r>
              <w:rPr>
                <w:rFonts w:ascii="Times New Roman" w:hAnsi="Times New Roman"/>
              </w:rPr>
              <w:t xml:space="preserve"> метод).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45,0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0,03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>
              <w:rPr>
                <w:rFonts w:ascii="Times New Roman" w:hAnsi="Times New Roman"/>
                <w:lang w:val="be-BY"/>
              </w:rPr>
              <w:t xml:space="preserve">.Флаконы,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772394" w:rsidRDefault="00123504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772394">
              <w:rPr>
                <w:rFonts w:ascii="Times New Roman" w:hAnsi="Times New Roman"/>
                <w:bCs/>
              </w:rPr>
              <w:lastRenderedPageBreak/>
              <w:t>81500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реагентов для определения общего белка</w:t>
            </w:r>
          </w:p>
        </w:tc>
        <w:tc>
          <w:tcPr>
            <w:tcW w:w="6169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 (</w:t>
            </w:r>
            <w:proofErr w:type="spellStart"/>
            <w:r>
              <w:rPr>
                <w:rFonts w:ascii="Times New Roman" w:hAnsi="Times New Roman"/>
              </w:rPr>
              <w:t>биуретовый</w:t>
            </w:r>
            <w:proofErr w:type="spellEnd"/>
            <w:r>
              <w:rPr>
                <w:rFonts w:ascii="Times New Roman" w:hAnsi="Times New Roman"/>
              </w:rPr>
              <w:t xml:space="preserve"> метод).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120 г/л.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0,77г/л.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be-BY"/>
              </w:rPr>
              <w:t xml:space="preserve">.Флаконы,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772394" w:rsidRDefault="00123504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772394">
              <w:rPr>
                <w:rFonts w:ascii="Times New Roman" w:hAnsi="Times New Roman"/>
                <w:bCs/>
              </w:rPr>
              <w:t>93000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реагентов для определения альбумина</w:t>
            </w:r>
          </w:p>
        </w:tc>
        <w:tc>
          <w:tcPr>
            <w:tcW w:w="6169" w:type="dxa"/>
            <w:vAlign w:val="center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тест,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123504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бромкрезоловым</w:t>
            </w:r>
            <w:proofErr w:type="spellEnd"/>
            <w:r>
              <w:rPr>
                <w:rFonts w:ascii="Times New Roman" w:hAnsi="Times New Roman"/>
              </w:rPr>
              <w:t xml:space="preserve"> зеленым.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 не менее 60 г/л.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0,15 г/л.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на борту анализатора не менее 90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772394" w:rsidRDefault="00123504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772394">
              <w:rPr>
                <w:rFonts w:ascii="Times New Roman" w:hAnsi="Times New Roman"/>
                <w:bCs/>
              </w:rPr>
              <w:t>60000 тестов</w:t>
            </w:r>
          </w:p>
        </w:tc>
      </w:tr>
      <w:tr w:rsidR="002036B5" w:rsidRPr="00184123" w:rsidTr="00F64601">
        <w:trPr>
          <w:jc w:val="center"/>
        </w:trPr>
        <w:tc>
          <w:tcPr>
            <w:tcW w:w="709" w:type="dxa"/>
            <w:vAlign w:val="center"/>
          </w:tcPr>
          <w:p w:rsidR="002036B5" w:rsidRPr="00184123" w:rsidRDefault="002036B5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036B5" w:rsidRPr="00123504" w:rsidRDefault="002036B5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концентрации </w:t>
            </w:r>
            <w:proofErr w:type="spellStart"/>
            <w:r w:rsidRPr="00123504">
              <w:rPr>
                <w:rFonts w:ascii="Times New Roman" w:hAnsi="Times New Roman"/>
              </w:rPr>
              <w:t>ревматоидного</w:t>
            </w:r>
            <w:proofErr w:type="spellEnd"/>
            <w:r w:rsidRPr="00123504">
              <w:rPr>
                <w:rFonts w:ascii="Times New Roman" w:hAnsi="Times New Roman"/>
              </w:rPr>
              <w:t xml:space="preserve"> фактора</w:t>
            </w:r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 xml:space="preserve"> (латекс).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120 МЕ/мл.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2,22 МЕ/мл.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2036B5" w:rsidRPr="00F333EE" w:rsidRDefault="00123504" w:rsidP="001235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2036B5" w:rsidRPr="00F64601" w:rsidRDefault="002036B5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30000</w:t>
            </w:r>
            <w:r w:rsidR="008333F7" w:rsidRPr="00F64601">
              <w:rPr>
                <w:rFonts w:ascii="Times New Roman" w:hAnsi="Times New Roman"/>
                <w:bCs/>
              </w:rPr>
              <w:t xml:space="preserve">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концентрации </w:t>
            </w:r>
            <w:proofErr w:type="spellStart"/>
            <w:r w:rsidRPr="00123504">
              <w:rPr>
                <w:rFonts w:ascii="Times New Roman" w:hAnsi="Times New Roman"/>
              </w:rPr>
              <w:t>антистрептолизина</w:t>
            </w:r>
            <w:proofErr w:type="spellEnd"/>
            <w:proofErr w:type="gramStart"/>
            <w:r w:rsidRPr="00123504">
              <w:rPr>
                <w:rFonts w:ascii="Times New Roman" w:hAnsi="Times New Roman"/>
              </w:rPr>
              <w:t xml:space="preserve"> О</w:t>
            </w:r>
            <w:proofErr w:type="gramEnd"/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1000 МЕ/мл.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7,0 МЕ/мл.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60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</w:t>
            </w:r>
            <w:r>
              <w:rPr>
                <w:rFonts w:ascii="Times New Roman" w:hAnsi="Times New Roman"/>
              </w:rPr>
              <w:lastRenderedPageBreak/>
              <w:t xml:space="preserve">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434ABB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lastRenderedPageBreak/>
              <w:t>23000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концентрации </w:t>
            </w:r>
            <w:proofErr w:type="spellStart"/>
            <w:r w:rsidRPr="00123504">
              <w:rPr>
                <w:rFonts w:ascii="Times New Roman" w:hAnsi="Times New Roman"/>
              </w:rPr>
              <w:t>микроальбумина</w:t>
            </w:r>
            <w:proofErr w:type="spellEnd"/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450 мг/л.</w:t>
            </w:r>
          </w:p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7 мг/л.</w:t>
            </w:r>
          </w:p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60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F64601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en-US"/>
              </w:rPr>
              <w:t>8</w:t>
            </w:r>
            <w:r w:rsidRPr="00F64601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концентрации </w:t>
            </w:r>
            <w:proofErr w:type="spellStart"/>
            <w:r w:rsidRPr="00123504">
              <w:rPr>
                <w:rFonts w:ascii="Times New Roman" w:hAnsi="Times New Roman"/>
              </w:rPr>
              <w:t>ферритина</w:t>
            </w:r>
            <w:proofErr w:type="spellEnd"/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450 мкг/</w:t>
            </w: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3.Чувствительностьне хуже 5,47 мкг/</w:t>
            </w: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60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F64601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5</w:t>
            </w:r>
            <w:r w:rsidRPr="00F64601">
              <w:rPr>
                <w:rFonts w:ascii="Times New Roman" w:hAnsi="Times New Roman"/>
                <w:bCs/>
                <w:lang w:val="en-US"/>
              </w:rPr>
              <w:t>0</w:t>
            </w:r>
            <w:r w:rsidRPr="00F64601">
              <w:rPr>
                <w:rFonts w:ascii="Times New Roman" w:hAnsi="Times New Roman"/>
                <w:bCs/>
              </w:rPr>
              <w:t>000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>Набор реагентов для определения концентрации холестерина</w:t>
            </w:r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18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0,02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F64601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11</w:t>
            </w:r>
            <w:r w:rsidRPr="00F64601">
              <w:rPr>
                <w:rFonts w:ascii="Times New Roman" w:hAnsi="Times New Roman"/>
                <w:bCs/>
                <w:lang w:val="en-US"/>
              </w:rPr>
              <w:t>7</w:t>
            </w:r>
            <w:r w:rsidRPr="00F64601">
              <w:rPr>
                <w:rFonts w:ascii="Times New Roman" w:hAnsi="Times New Roman"/>
                <w:bCs/>
              </w:rPr>
              <w:t>000 тестов</w:t>
            </w:r>
          </w:p>
        </w:tc>
      </w:tr>
      <w:tr w:rsidR="00123504" w:rsidRPr="00C053BA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концентрации </w:t>
            </w:r>
            <w:proofErr w:type="spellStart"/>
            <w:r w:rsidRPr="00123504">
              <w:rPr>
                <w:rFonts w:ascii="Times New Roman" w:hAnsi="Times New Roman"/>
              </w:rPr>
              <w:t>триглицеридов</w:t>
            </w:r>
            <w:proofErr w:type="spellEnd"/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11,3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3.Чувствительностьне хуже 0,01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79000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концентрации </w:t>
            </w:r>
            <w:r w:rsidRPr="00123504">
              <w:rPr>
                <w:rFonts w:ascii="Times New Roman" w:hAnsi="Times New Roman"/>
                <w:lang w:val="en-US"/>
              </w:rPr>
              <w:t>HDL</w:t>
            </w:r>
            <w:r w:rsidRPr="00123504">
              <w:rPr>
                <w:rFonts w:ascii="Times New Roman" w:hAnsi="Times New Roman"/>
              </w:rPr>
              <w:t xml:space="preserve"> холестерина</w:t>
            </w:r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4,65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0,002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48500 тестов</w:t>
            </w:r>
          </w:p>
        </w:tc>
      </w:tr>
      <w:tr w:rsidR="002036B5" w:rsidRPr="00184123" w:rsidTr="00F64601">
        <w:trPr>
          <w:jc w:val="center"/>
        </w:trPr>
        <w:tc>
          <w:tcPr>
            <w:tcW w:w="709" w:type="dxa"/>
            <w:vAlign w:val="center"/>
          </w:tcPr>
          <w:p w:rsidR="002036B5" w:rsidRPr="00184123" w:rsidRDefault="002036B5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036B5" w:rsidRPr="00123504" w:rsidRDefault="002036B5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концентрации </w:t>
            </w:r>
            <w:r w:rsidRPr="00123504">
              <w:rPr>
                <w:rFonts w:ascii="Times New Roman" w:hAnsi="Times New Roman"/>
                <w:lang w:val="en-US"/>
              </w:rPr>
              <w:t>LDL</w:t>
            </w:r>
            <w:r w:rsidRPr="00123504">
              <w:rPr>
                <w:rFonts w:ascii="Times New Roman" w:hAnsi="Times New Roman"/>
              </w:rPr>
              <w:t xml:space="preserve"> холестерина</w:t>
            </w:r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10,</w:t>
            </w:r>
            <w:r w:rsidRPr="009D2DC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</w:t>
            </w:r>
            <w:r w:rsidRPr="00342FD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,012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2036B5" w:rsidRPr="00F333EE" w:rsidRDefault="00123504" w:rsidP="001235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), при отсутствии такой информации в инструкции по применению предлагаемых реагентов и руководстве пользователя</w:t>
            </w:r>
          </w:p>
        </w:tc>
        <w:tc>
          <w:tcPr>
            <w:tcW w:w="992" w:type="dxa"/>
            <w:vAlign w:val="center"/>
          </w:tcPr>
          <w:p w:rsidR="002036B5" w:rsidRPr="00F64601" w:rsidRDefault="00B3482F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4850</w:t>
            </w:r>
            <w:r w:rsidR="002036B5" w:rsidRPr="00F64601">
              <w:rPr>
                <w:rFonts w:ascii="Times New Roman" w:hAnsi="Times New Roman"/>
                <w:bCs/>
              </w:rPr>
              <w:t>0</w:t>
            </w:r>
            <w:r w:rsidR="008333F7" w:rsidRPr="00F64601">
              <w:rPr>
                <w:rFonts w:ascii="Times New Roman" w:hAnsi="Times New Roman"/>
                <w:bCs/>
              </w:rPr>
              <w:t xml:space="preserve">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>Набор реагентов для определения активности АСАТ</w:t>
            </w:r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УФ кинетическое определение.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1000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1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F64601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11</w:t>
            </w:r>
            <w:r w:rsidRPr="00F64601">
              <w:rPr>
                <w:rFonts w:ascii="Times New Roman" w:hAnsi="Times New Roman"/>
                <w:bCs/>
                <w:lang w:val="en-US"/>
              </w:rPr>
              <w:t>35</w:t>
            </w:r>
            <w:r w:rsidRPr="00F64601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>Набор реагентов для определения активности АЛАТ</w:t>
            </w:r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УФ кинетическое определение.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500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2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F64601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11</w:t>
            </w:r>
            <w:r w:rsidRPr="00F64601">
              <w:rPr>
                <w:rFonts w:ascii="Times New Roman" w:hAnsi="Times New Roman"/>
                <w:bCs/>
                <w:lang w:val="en-US"/>
              </w:rPr>
              <w:t>35</w:t>
            </w:r>
            <w:r w:rsidRPr="00F64601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2036B5" w:rsidRPr="00184123" w:rsidTr="00F64601">
        <w:trPr>
          <w:jc w:val="center"/>
        </w:trPr>
        <w:tc>
          <w:tcPr>
            <w:tcW w:w="709" w:type="dxa"/>
            <w:vAlign w:val="center"/>
          </w:tcPr>
          <w:p w:rsidR="002036B5" w:rsidRPr="00184123" w:rsidRDefault="002036B5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036B5" w:rsidRPr="00123504" w:rsidRDefault="002036B5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>Набор реагентов для определения активности ЛДГ</w:t>
            </w:r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УФ кинетическое определение (</w:t>
            </w:r>
            <w:r>
              <w:rPr>
                <w:rFonts w:ascii="Times New Roman" w:hAnsi="Times New Roman"/>
                <w:lang w:val="en-GB"/>
              </w:rPr>
              <w:t>IFCC</w:t>
            </w:r>
            <w:r>
              <w:rPr>
                <w:rFonts w:ascii="Times New Roman" w:hAnsi="Times New Roman"/>
              </w:rPr>
              <w:t>).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1200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4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4.Стабильность реагента на борту анализатора не менее 21 </w:t>
            </w:r>
            <w:r>
              <w:rPr>
                <w:rFonts w:ascii="Times New Roman" w:hAnsi="Times New Roman"/>
              </w:rPr>
              <w:lastRenderedPageBreak/>
              <w:t>дня.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2036B5" w:rsidRPr="00F333EE" w:rsidRDefault="00123504" w:rsidP="001235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2036B5" w:rsidRPr="00F64601" w:rsidRDefault="00F64601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  <w:lang w:val="en-US"/>
              </w:rPr>
              <w:lastRenderedPageBreak/>
              <w:t>52</w:t>
            </w:r>
            <w:r w:rsidR="00B3482F" w:rsidRPr="00F64601">
              <w:rPr>
                <w:rFonts w:ascii="Times New Roman" w:hAnsi="Times New Roman"/>
                <w:bCs/>
              </w:rPr>
              <w:t>00</w:t>
            </w:r>
            <w:r w:rsidR="002036B5" w:rsidRPr="00F64601">
              <w:rPr>
                <w:rFonts w:ascii="Times New Roman" w:hAnsi="Times New Roman"/>
                <w:bCs/>
              </w:rPr>
              <w:t>0</w:t>
            </w:r>
            <w:r w:rsidR="008333F7" w:rsidRPr="00F64601">
              <w:rPr>
                <w:rFonts w:ascii="Times New Roman" w:hAnsi="Times New Roman"/>
                <w:bCs/>
              </w:rPr>
              <w:t xml:space="preserve">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активности </w:t>
            </w:r>
            <w:proofErr w:type="spellStart"/>
            <w:r w:rsidRPr="00123504">
              <w:rPr>
                <w:rFonts w:ascii="Times New Roman" w:hAnsi="Times New Roman"/>
              </w:rPr>
              <w:t>креатинкиназы</w:t>
            </w:r>
            <w:proofErr w:type="spellEnd"/>
            <w:r w:rsidRPr="00123504">
              <w:rPr>
                <w:rFonts w:ascii="Times New Roman" w:hAnsi="Times New Roman"/>
              </w:rPr>
              <w:t xml:space="preserve"> общей</w:t>
            </w:r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УФ кинетическое определение.</w:t>
            </w:r>
          </w:p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2000Е/л.</w:t>
            </w:r>
          </w:p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3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40600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активности </w:t>
            </w:r>
            <w:proofErr w:type="spellStart"/>
            <w:r w:rsidRPr="00123504">
              <w:rPr>
                <w:rFonts w:ascii="Times New Roman" w:hAnsi="Times New Roman"/>
              </w:rPr>
              <w:t>креатинкиназы-МВ</w:t>
            </w:r>
            <w:proofErr w:type="spellEnd"/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иммуноингибирование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2000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5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26500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>Набор реагентов для определения активности щелочной фосфатазы</w:t>
            </w:r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кинетическое колориметрическое определение (</w:t>
            </w:r>
            <w:r>
              <w:rPr>
                <w:rFonts w:ascii="Times New Roman" w:hAnsi="Times New Roman"/>
                <w:lang w:val="en-GB"/>
              </w:rPr>
              <w:t>IFCC</w:t>
            </w:r>
            <w:r>
              <w:rPr>
                <w:rFonts w:ascii="Times New Roman" w:hAnsi="Times New Roman"/>
              </w:rPr>
              <w:t>).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1500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2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14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F64601" w:rsidRDefault="00123504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F64601">
              <w:rPr>
                <w:rFonts w:ascii="Times New Roman" w:hAnsi="Times New Roman"/>
                <w:bCs/>
              </w:rPr>
              <w:t>48000 тестов</w:t>
            </w:r>
          </w:p>
        </w:tc>
      </w:tr>
      <w:tr w:rsidR="00123504" w:rsidRPr="00184123" w:rsidTr="00F64601">
        <w:trPr>
          <w:jc w:val="center"/>
        </w:trPr>
        <w:tc>
          <w:tcPr>
            <w:tcW w:w="709" w:type="dxa"/>
            <w:vAlign w:val="center"/>
          </w:tcPr>
          <w:p w:rsidR="00123504" w:rsidRPr="00184123" w:rsidRDefault="00123504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123504" w:rsidRPr="00123504" w:rsidRDefault="00123504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123504">
              <w:rPr>
                <w:rFonts w:ascii="Times New Roman" w:hAnsi="Times New Roman"/>
              </w:rPr>
              <w:t xml:space="preserve">Набор реагентов для определения активности </w:t>
            </w:r>
            <w:proofErr w:type="spellStart"/>
            <w:r w:rsidRPr="00123504">
              <w:rPr>
                <w:rFonts w:ascii="Times New Roman" w:hAnsi="Times New Roman"/>
              </w:rPr>
              <w:t>гамма-глутамилтранспептидазы</w:t>
            </w:r>
            <w:proofErr w:type="spellEnd"/>
          </w:p>
        </w:tc>
        <w:tc>
          <w:tcPr>
            <w:tcW w:w="6169" w:type="dxa"/>
          </w:tcPr>
          <w:p w:rsidR="00123504" w:rsidRDefault="00123504" w:rsidP="00123504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кинетическое колориметрическое определение.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1200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2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123504" w:rsidRDefault="00123504" w:rsidP="001235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</w:t>
            </w:r>
            <w:r>
              <w:rPr>
                <w:rFonts w:ascii="Times New Roman" w:hAnsi="Times New Roman"/>
              </w:rPr>
              <w:lastRenderedPageBreak/>
              <w:t xml:space="preserve">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123504" w:rsidRPr="00CE056C" w:rsidRDefault="00123504" w:rsidP="00CE056C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lastRenderedPageBreak/>
              <w:t>42</w:t>
            </w:r>
            <w:r w:rsidRPr="00CE056C">
              <w:rPr>
                <w:rFonts w:ascii="Times New Roman" w:hAnsi="Times New Roman"/>
                <w:bCs/>
                <w:lang w:val="en-US"/>
              </w:rPr>
              <w:t>0</w:t>
            </w:r>
            <w:r w:rsidRPr="00CE056C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A01037" w:rsidRPr="00184123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6169" w:type="dxa"/>
          </w:tcPr>
          <w:p w:rsidR="00A01037" w:rsidRDefault="00A01037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кинетическое колориметрическое определение (</w:t>
            </w:r>
            <w:r>
              <w:rPr>
                <w:rFonts w:ascii="Times New Roman" w:hAnsi="Times New Roman"/>
                <w:lang w:val="en-US"/>
              </w:rPr>
              <w:t>CNPG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</w:rPr>
              <w:t>).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2000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1</w:t>
            </w:r>
            <w:proofErr w:type="gramStart"/>
            <w:r>
              <w:rPr>
                <w:rFonts w:ascii="Times New Roman" w:hAnsi="Times New Roman"/>
              </w:rPr>
              <w:t xml:space="preserve"> Е</w:t>
            </w:r>
            <w:proofErr w:type="gram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A01037" w:rsidRPr="00CE056C" w:rsidRDefault="00A01037" w:rsidP="00CE056C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4</w:t>
            </w:r>
            <w:r w:rsidRPr="00CE056C">
              <w:rPr>
                <w:rFonts w:ascii="Times New Roman" w:hAnsi="Times New Roman"/>
                <w:bCs/>
                <w:lang w:val="en-US"/>
              </w:rPr>
              <w:t>2</w:t>
            </w:r>
            <w:r w:rsidRPr="00CE056C">
              <w:rPr>
                <w:rFonts w:ascii="Times New Roman" w:hAnsi="Times New Roman"/>
                <w:bCs/>
              </w:rPr>
              <w:t>800 тестов</w:t>
            </w:r>
          </w:p>
        </w:tc>
      </w:tr>
      <w:tr w:rsidR="00A01037" w:rsidRPr="00184123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6169" w:type="dxa"/>
          </w:tcPr>
          <w:p w:rsidR="00A01037" w:rsidRDefault="00A01037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 (</w:t>
            </w:r>
            <w:proofErr w:type="spellStart"/>
            <w:r>
              <w:rPr>
                <w:rFonts w:ascii="Times New Roman" w:hAnsi="Times New Roman"/>
                <w:lang w:val="en-US"/>
              </w:rPr>
              <w:t>ArsenazoIII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2.Линейность не менее 5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0,01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be-BY"/>
              </w:rPr>
              <w:t xml:space="preserve">.Флаконы,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A01037" w:rsidRPr="00CE056C" w:rsidRDefault="00A01037" w:rsidP="00CE056C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3</w:t>
            </w:r>
            <w:r w:rsidRPr="00CE056C">
              <w:rPr>
                <w:rFonts w:ascii="Times New Roman" w:hAnsi="Times New Roman"/>
                <w:bCs/>
                <w:lang w:val="en-US"/>
              </w:rPr>
              <w:t>8</w:t>
            </w:r>
            <w:r w:rsidRPr="00CE056C">
              <w:rPr>
                <w:rFonts w:ascii="Times New Roman" w:hAnsi="Times New Roman"/>
                <w:bCs/>
              </w:rPr>
              <w:t>000 тестов</w:t>
            </w:r>
          </w:p>
        </w:tc>
      </w:tr>
      <w:tr w:rsidR="00A01037" w:rsidRPr="00184123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6169" w:type="dxa"/>
          </w:tcPr>
          <w:p w:rsidR="00A01037" w:rsidRDefault="00A01037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 (</w:t>
            </w:r>
            <w:proofErr w:type="spellStart"/>
            <w:r>
              <w:rPr>
                <w:rFonts w:ascii="Times New Roman" w:hAnsi="Times New Roman"/>
              </w:rPr>
              <w:t>ксилидиновый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голубой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3,3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0,01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14 дней.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A01037" w:rsidRPr="00CE056C" w:rsidRDefault="00A01037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24100 тестов</w:t>
            </w:r>
          </w:p>
        </w:tc>
      </w:tr>
      <w:tr w:rsidR="00A01037" w:rsidRPr="00A736CD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>Набор реагентов для определения концентрации неорганического фосфора в сыворотке и моче</w:t>
            </w:r>
          </w:p>
        </w:tc>
        <w:tc>
          <w:tcPr>
            <w:tcW w:w="6169" w:type="dxa"/>
          </w:tcPr>
          <w:p w:rsidR="00A01037" w:rsidRDefault="00A01037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фотометрический УФ тест (</w:t>
            </w:r>
            <w:proofErr w:type="spellStart"/>
            <w:r>
              <w:rPr>
                <w:rFonts w:ascii="Times New Roman" w:hAnsi="Times New Roman"/>
              </w:rPr>
              <w:t>молибдат</w:t>
            </w:r>
            <w:proofErr w:type="spellEnd"/>
            <w:r>
              <w:rPr>
                <w:rFonts w:ascii="Times New Roman" w:hAnsi="Times New Roman"/>
              </w:rPr>
              <w:t>),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6,40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0,11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>
              <w:rPr>
                <w:rFonts w:ascii="Times New Roman" w:hAnsi="Times New Roman"/>
              </w:rPr>
              <w:lastRenderedPageBreak/>
              <w:t xml:space="preserve">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A01037" w:rsidRPr="00CE056C" w:rsidRDefault="00A01037" w:rsidP="00CE056C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lastRenderedPageBreak/>
              <w:t>23</w:t>
            </w:r>
            <w:r w:rsidRPr="00CE056C">
              <w:rPr>
                <w:rFonts w:ascii="Times New Roman" w:hAnsi="Times New Roman"/>
                <w:bCs/>
                <w:lang w:val="en-US"/>
              </w:rPr>
              <w:t>9</w:t>
            </w:r>
            <w:r w:rsidRPr="00CE056C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A01037" w:rsidRPr="00184123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>Набор реагентов для определения концентрации железа</w:t>
            </w:r>
          </w:p>
        </w:tc>
        <w:tc>
          <w:tcPr>
            <w:tcW w:w="6169" w:type="dxa"/>
          </w:tcPr>
          <w:p w:rsidR="00A01037" w:rsidRDefault="00A01037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 (</w:t>
            </w:r>
            <w:r>
              <w:rPr>
                <w:rFonts w:ascii="Times New Roman" w:hAnsi="Times New Roman"/>
                <w:lang w:val="en-US"/>
              </w:rPr>
              <w:t>TPTZ</w:t>
            </w:r>
            <w:r>
              <w:rPr>
                <w:rFonts w:ascii="Times New Roman" w:hAnsi="Times New Roman"/>
              </w:rPr>
              <w:t>).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73FA3">
              <w:rPr>
                <w:rFonts w:ascii="Times New Roman" w:hAnsi="Times New Roman"/>
              </w:rPr>
              <w:t>Линейность не</w:t>
            </w:r>
            <w:r>
              <w:rPr>
                <w:rFonts w:ascii="Times New Roman" w:hAnsi="Times New Roman"/>
              </w:rPr>
              <w:t xml:space="preserve"> менее 179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0,4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60 дней.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 xml:space="preserve">. 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A01037" w:rsidRPr="00CE056C" w:rsidRDefault="00A01037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39000 тестов</w:t>
            </w:r>
          </w:p>
        </w:tc>
      </w:tr>
      <w:tr w:rsidR="00A01037" w:rsidRPr="00184123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 xml:space="preserve">Набор реагентов для определения концентрации </w:t>
            </w:r>
            <w:proofErr w:type="spellStart"/>
            <w:r w:rsidRPr="00A01037">
              <w:rPr>
                <w:rFonts w:ascii="Times New Roman" w:hAnsi="Times New Roman"/>
              </w:rPr>
              <w:t>гликозилированного</w:t>
            </w:r>
            <w:proofErr w:type="spellEnd"/>
            <w:r w:rsidRPr="00A01037">
              <w:rPr>
                <w:rFonts w:ascii="Times New Roman" w:hAnsi="Times New Roman"/>
              </w:rPr>
              <w:t xml:space="preserve"> гемоглобина </w:t>
            </w:r>
            <w:proofErr w:type="spellStart"/>
            <w:r w:rsidRPr="00A01037">
              <w:rPr>
                <w:rFonts w:ascii="Times New Roman" w:hAnsi="Times New Roman"/>
                <w:lang w:val="en-US"/>
              </w:rPr>
              <w:t>HbA</w:t>
            </w:r>
            <w:proofErr w:type="spellEnd"/>
            <w:r w:rsidRPr="00A01037">
              <w:rPr>
                <w:rFonts w:ascii="Times New Roman" w:hAnsi="Times New Roman"/>
              </w:rPr>
              <w:t>1</w:t>
            </w:r>
            <w:r w:rsidRPr="00A01037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6169" w:type="dxa"/>
          </w:tcPr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иммуноингибирование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2.Возможность определения общего и </w:t>
            </w:r>
            <w:proofErr w:type="spellStart"/>
            <w:r>
              <w:rPr>
                <w:rFonts w:ascii="Times New Roman" w:hAnsi="Times New Roman"/>
              </w:rPr>
              <w:t>гликозилированного</w:t>
            </w:r>
            <w:proofErr w:type="spellEnd"/>
            <w:r>
              <w:rPr>
                <w:rFonts w:ascii="Times New Roman" w:hAnsi="Times New Roman"/>
              </w:rPr>
              <w:t xml:space="preserve"> гемоглобина из одного набора.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3.Аналитический диапазон 4 - 15% HbA1c.</w:t>
            </w:r>
          </w:p>
          <w:p w:rsidR="00A01037" w:rsidRDefault="00A01037" w:rsidP="0087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 состав набора должен входить калибратор.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5.Стабильность реагента на борту анализатора не менее 30 дней.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e-BY"/>
              </w:rPr>
              <w:t>7</w:t>
            </w:r>
            <w:r>
              <w:rPr>
                <w:rFonts w:ascii="Times New Roman" w:hAnsi="Times New Roman"/>
              </w:rPr>
              <w:t xml:space="preserve">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A01037" w:rsidRPr="00CE056C" w:rsidRDefault="00A01037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  <w:lang w:val="en-US"/>
              </w:rPr>
              <w:t>5</w:t>
            </w:r>
            <w:r w:rsidRPr="00CE056C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A01037" w:rsidRPr="00184123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 xml:space="preserve">Набор реагентов для определения α-1 </w:t>
            </w:r>
            <w:proofErr w:type="spellStart"/>
            <w:r w:rsidRPr="00A01037">
              <w:rPr>
                <w:rFonts w:ascii="Times New Roman" w:hAnsi="Times New Roman"/>
              </w:rPr>
              <w:t>антитрипсина</w:t>
            </w:r>
            <w:proofErr w:type="spellEnd"/>
          </w:p>
        </w:tc>
        <w:tc>
          <w:tcPr>
            <w:tcW w:w="6169" w:type="dxa"/>
            <w:tcBorders>
              <w:bottom w:val="single" w:sz="4" w:space="0" w:color="auto"/>
            </w:tcBorders>
            <w:vAlign w:val="center"/>
          </w:tcPr>
          <w:p w:rsidR="00A01037" w:rsidRDefault="00A01037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2.Диапазон линейности не менее 5 г/л.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3.Чувствительностьне хуже 0,01 г/л.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A01037" w:rsidRDefault="00A01037" w:rsidP="00873FA3">
            <w:pPr>
              <w:spacing w:after="0" w:line="240" w:lineRule="auto"/>
              <w:ind w:firstLine="13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A01037" w:rsidRDefault="00A01037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1037" w:rsidRPr="00CE056C" w:rsidRDefault="00A01037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  <w:lang w:val="en-US"/>
              </w:rPr>
              <w:t>10</w:t>
            </w:r>
            <w:r w:rsidRPr="00CE056C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A01037" w:rsidRPr="00184123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 xml:space="preserve">Реагент для определения - </w:t>
            </w:r>
            <w:proofErr w:type="spellStart"/>
            <w:r w:rsidRPr="00A01037">
              <w:rPr>
                <w:rFonts w:ascii="Times New Roman" w:hAnsi="Times New Roman"/>
              </w:rPr>
              <w:t>IgA</w:t>
            </w:r>
            <w:proofErr w:type="spellEnd"/>
          </w:p>
        </w:tc>
        <w:tc>
          <w:tcPr>
            <w:tcW w:w="6169" w:type="dxa"/>
            <w:vAlign w:val="center"/>
          </w:tcPr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 не менее 7,0 г/л.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3.Чувствительностьне хуже 0,01 г/л.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</w:t>
            </w:r>
            <w:r>
              <w:rPr>
                <w:rFonts w:ascii="Times New Roman" w:hAnsi="Times New Roman"/>
              </w:rPr>
              <w:lastRenderedPageBreak/>
              <w:t xml:space="preserve">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A01037" w:rsidRPr="00CE056C" w:rsidRDefault="00A01037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lastRenderedPageBreak/>
              <w:t>3000 тестов</w:t>
            </w:r>
          </w:p>
        </w:tc>
      </w:tr>
      <w:tr w:rsidR="00A01037" w:rsidRPr="00184123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 xml:space="preserve">Реагент для определения - </w:t>
            </w:r>
            <w:proofErr w:type="spellStart"/>
            <w:r w:rsidRPr="00A01037">
              <w:rPr>
                <w:rFonts w:ascii="Times New Roman" w:hAnsi="Times New Roman"/>
              </w:rPr>
              <w:t>IgG</w:t>
            </w:r>
            <w:proofErr w:type="spellEnd"/>
          </w:p>
        </w:tc>
        <w:tc>
          <w:tcPr>
            <w:tcW w:w="6169" w:type="dxa"/>
            <w:vAlign w:val="center"/>
          </w:tcPr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 не менее 30,0 г/л.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3.Чувствительностьне хуже 0,004 г/л.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A01037" w:rsidRPr="00CE056C" w:rsidRDefault="00A01037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3000 тестов</w:t>
            </w:r>
          </w:p>
        </w:tc>
      </w:tr>
      <w:tr w:rsidR="00A01037" w:rsidRPr="00184123" w:rsidTr="00F64601">
        <w:trPr>
          <w:jc w:val="center"/>
        </w:trPr>
        <w:tc>
          <w:tcPr>
            <w:tcW w:w="709" w:type="dxa"/>
            <w:vAlign w:val="center"/>
          </w:tcPr>
          <w:p w:rsidR="00A01037" w:rsidRPr="00184123" w:rsidRDefault="00A01037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A01037" w:rsidRPr="00A01037" w:rsidRDefault="00A01037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 xml:space="preserve">Реагент для определения - </w:t>
            </w:r>
            <w:proofErr w:type="spellStart"/>
            <w:r w:rsidRPr="00A01037">
              <w:rPr>
                <w:rFonts w:ascii="Times New Roman" w:hAnsi="Times New Roman"/>
              </w:rPr>
              <w:t>Ig</w:t>
            </w:r>
            <w:proofErr w:type="spellEnd"/>
            <w:r w:rsidRPr="00A01037"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6169" w:type="dxa"/>
            <w:vAlign w:val="center"/>
          </w:tcPr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 не менее 5,0 г/л.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3.Чувствительностьне хуже 0,01 г/л.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A01037" w:rsidRDefault="00A01037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A01037" w:rsidRPr="00CE056C" w:rsidRDefault="00A01037" w:rsidP="008333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056C">
              <w:rPr>
                <w:rFonts w:ascii="Times New Roman" w:hAnsi="Times New Roman"/>
              </w:rPr>
              <w:t>3000 тестов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Pr="00A01037" w:rsidRDefault="002672C9" w:rsidP="00772394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 xml:space="preserve">Набор для определения </w:t>
            </w:r>
          </w:p>
          <w:p w:rsidR="002672C9" w:rsidRPr="00F333EE" w:rsidRDefault="002672C9" w:rsidP="0077239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A01037">
              <w:rPr>
                <w:rFonts w:ascii="Times New Roman" w:hAnsi="Times New Roman"/>
              </w:rPr>
              <w:t>церулоплазмина</w:t>
            </w:r>
            <w:proofErr w:type="spellEnd"/>
          </w:p>
        </w:tc>
        <w:tc>
          <w:tcPr>
            <w:tcW w:w="6169" w:type="dxa"/>
          </w:tcPr>
          <w:p w:rsidR="002672C9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 не менее 2000 мг/л.</w:t>
            </w:r>
          </w:p>
          <w:p w:rsidR="002672C9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4 мг/л.</w:t>
            </w:r>
          </w:p>
          <w:p w:rsidR="002672C9" w:rsidRDefault="002672C9" w:rsidP="00A010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2672C9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2672C9" w:rsidRPr="00F333EE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772394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  <w:lang w:val="en-US"/>
              </w:rPr>
              <w:t>44</w:t>
            </w:r>
            <w:r w:rsidRPr="00CE056C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Pr="00A01037" w:rsidRDefault="002672C9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>Набор реагентов для определения белка в моче/спинномозговой жидкости</w:t>
            </w:r>
          </w:p>
        </w:tc>
        <w:tc>
          <w:tcPr>
            <w:tcW w:w="6169" w:type="dxa"/>
          </w:tcPr>
          <w:p w:rsidR="002672C9" w:rsidRDefault="002672C9" w:rsidP="00A010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1.Колориметрический фотометрический тест.</w:t>
            </w:r>
          </w:p>
          <w:p w:rsidR="002672C9" w:rsidRDefault="002672C9" w:rsidP="00A010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 не менее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,00 г/л.</w:t>
            </w:r>
          </w:p>
          <w:p w:rsidR="002672C9" w:rsidRDefault="002672C9" w:rsidP="00A010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0,007 г/л.</w:t>
            </w:r>
          </w:p>
          <w:p w:rsidR="002672C9" w:rsidRDefault="002672C9" w:rsidP="00A010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на борту анализатора до окончания срока годности, указанного на этикетке.</w:t>
            </w:r>
          </w:p>
          <w:p w:rsidR="002672C9" w:rsidRDefault="002672C9" w:rsidP="00A010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5.В состав набора должен входить калибратор.</w:t>
            </w:r>
          </w:p>
          <w:p w:rsidR="002672C9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2672C9" w:rsidRPr="00F333EE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7.Претенденту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500 тестов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Pr="00A01037" w:rsidRDefault="002672C9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 xml:space="preserve">Набор реагентов для определения </w:t>
            </w:r>
            <w:r w:rsidRPr="00A01037">
              <w:rPr>
                <w:rFonts w:ascii="Times New Roman" w:hAnsi="Times New Roman"/>
              </w:rPr>
              <w:lastRenderedPageBreak/>
              <w:t xml:space="preserve">активности </w:t>
            </w:r>
            <w:r w:rsidRPr="00A01037">
              <w:rPr>
                <w:rFonts w:ascii="Times New Roman" w:hAnsi="Times New Roman"/>
                <w:lang w:val="en-US"/>
              </w:rPr>
              <w:t>a</w:t>
            </w:r>
            <w:r w:rsidRPr="00A01037">
              <w:rPr>
                <w:rFonts w:ascii="Times New Roman" w:hAnsi="Times New Roman"/>
              </w:rPr>
              <w:t>-1 кислого гликопротеина (</w:t>
            </w:r>
            <w:proofErr w:type="spellStart"/>
            <w:r w:rsidRPr="00A01037">
              <w:rPr>
                <w:rFonts w:ascii="Times New Roman" w:hAnsi="Times New Roman"/>
              </w:rPr>
              <w:t>серомукоида</w:t>
            </w:r>
            <w:proofErr w:type="spellEnd"/>
            <w:r w:rsidRPr="00A01037">
              <w:rPr>
                <w:rFonts w:ascii="Times New Roman" w:hAnsi="Times New Roman"/>
              </w:rPr>
              <w:t>)</w:t>
            </w:r>
          </w:p>
        </w:tc>
        <w:tc>
          <w:tcPr>
            <w:tcW w:w="6169" w:type="dxa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 не менее 2 г/л.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3.Чувствительность не хуже 0,021 г/л.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CE056C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lastRenderedPageBreak/>
              <w:t>2</w:t>
            </w:r>
            <w:r w:rsidRPr="00CE056C">
              <w:rPr>
                <w:rFonts w:ascii="Times New Roman" w:hAnsi="Times New Roman"/>
                <w:bCs/>
                <w:lang w:val="en-US"/>
              </w:rPr>
              <w:t>4</w:t>
            </w:r>
            <w:r w:rsidRPr="00CE056C">
              <w:rPr>
                <w:rFonts w:ascii="Times New Roman" w:hAnsi="Times New Roman"/>
                <w:bCs/>
              </w:rPr>
              <w:t xml:space="preserve">00 </w:t>
            </w:r>
            <w:r w:rsidRPr="00CE056C">
              <w:rPr>
                <w:rFonts w:ascii="Times New Roman" w:hAnsi="Times New Roman"/>
                <w:bCs/>
              </w:rPr>
              <w:lastRenderedPageBreak/>
              <w:t>тестов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Pr="00A01037" w:rsidRDefault="002672C9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 xml:space="preserve">Набор реагентов для определения </w:t>
            </w:r>
            <w:proofErr w:type="spellStart"/>
            <w:r w:rsidRPr="00A01037">
              <w:rPr>
                <w:rFonts w:ascii="Times New Roman" w:hAnsi="Times New Roman"/>
              </w:rPr>
              <w:t>железосвязывающей</w:t>
            </w:r>
            <w:proofErr w:type="spellEnd"/>
            <w:r w:rsidRPr="00A01037">
              <w:rPr>
                <w:rFonts w:ascii="Times New Roman" w:hAnsi="Times New Roman"/>
              </w:rPr>
              <w:t xml:space="preserve"> способности сыворотки</w:t>
            </w:r>
          </w:p>
        </w:tc>
        <w:tc>
          <w:tcPr>
            <w:tcW w:w="6169" w:type="dxa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1.Принцип метода – колориметрический фотометрический тест (</w:t>
            </w:r>
            <w:proofErr w:type="spellStart"/>
            <w:r>
              <w:rPr>
                <w:rFonts w:ascii="Times New Roman" w:hAnsi="Times New Roman"/>
                <w:lang w:val="en-US"/>
              </w:rPr>
              <w:t>Nitrozo</w:t>
            </w:r>
            <w:proofErr w:type="spellEnd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PSAP</w:t>
            </w:r>
            <w:r>
              <w:rPr>
                <w:rFonts w:ascii="Times New Roman" w:hAnsi="Times New Roman"/>
              </w:rPr>
              <w:t>).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2.Линейность не менее 100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3.Чувствительность не хуже 2,30 </w:t>
            </w:r>
            <w:proofErr w:type="spellStart"/>
            <w:r>
              <w:rPr>
                <w:rFonts w:ascii="Times New Roman" w:hAnsi="Times New Roman"/>
              </w:rPr>
              <w:t>мкмоль</w:t>
            </w:r>
            <w:proofErr w:type="spellEnd"/>
            <w:r>
              <w:rPr>
                <w:rFonts w:ascii="Times New Roman" w:hAnsi="Times New Roman"/>
              </w:rPr>
              <w:t>/л.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30 дней.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12000 тестов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Pr="00A01037" w:rsidRDefault="002672C9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01037">
              <w:rPr>
                <w:rFonts w:ascii="Times New Roman" w:hAnsi="Times New Roman"/>
              </w:rPr>
              <w:t xml:space="preserve">Набор реагентов для определения концентрации </w:t>
            </w:r>
            <w:proofErr w:type="spellStart"/>
            <w:r w:rsidRPr="00A01037">
              <w:rPr>
                <w:rFonts w:ascii="Times New Roman" w:hAnsi="Times New Roman"/>
              </w:rPr>
              <w:t>трансферрина</w:t>
            </w:r>
            <w:proofErr w:type="spellEnd"/>
          </w:p>
        </w:tc>
        <w:tc>
          <w:tcPr>
            <w:tcW w:w="6169" w:type="dxa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 не менее 7,50 г/л.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3.Чувствительностьне хуже 0,004 г/л.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10000 тестов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сыворотка, (патология)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1.Аттестована для применения на анализаторах серии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 для следующих параметров: общий билирубин, прямой билирубин, </w:t>
            </w:r>
            <w:proofErr w:type="spellStart"/>
            <w:r>
              <w:rPr>
                <w:rFonts w:ascii="Times New Roman" w:hAnsi="Times New Roman"/>
              </w:rPr>
              <w:t>холинэстераза</w:t>
            </w:r>
            <w:proofErr w:type="spellEnd"/>
            <w:r>
              <w:rPr>
                <w:rFonts w:ascii="Times New Roman" w:hAnsi="Times New Roman"/>
              </w:rPr>
              <w:t xml:space="preserve">, кислая фосфатаза, АЛАТ, АСАТ, амилаза, щелочная фосфатаза, общая </w:t>
            </w:r>
            <w:proofErr w:type="spellStart"/>
            <w:r>
              <w:rPr>
                <w:rFonts w:ascii="Times New Roman" w:hAnsi="Times New Roman"/>
              </w:rPr>
              <w:t>креатининкиназа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гаммаглутамилтранспептидаза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лактатдегидрогеназа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гидроксибутиратдгидрогеназа</w:t>
            </w:r>
            <w:proofErr w:type="spellEnd"/>
            <w:r>
              <w:rPr>
                <w:rFonts w:ascii="Times New Roman" w:hAnsi="Times New Roman"/>
              </w:rPr>
              <w:t xml:space="preserve">, липаза, неорганический фосфор, кальций, хлориды, калий, натрий, железо, ЛЖСС, </w:t>
            </w:r>
            <w:proofErr w:type="spellStart"/>
            <w:r>
              <w:rPr>
                <w:rFonts w:ascii="Times New Roman" w:hAnsi="Times New Roman"/>
              </w:rPr>
              <w:t>лактат</w:t>
            </w:r>
            <w:proofErr w:type="spellEnd"/>
            <w:r>
              <w:rPr>
                <w:rFonts w:ascii="Times New Roman" w:hAnsi="Times New Roman"/>
              </w:rPr>
              <w:t xml:space="preserve">, магний, </w:t>
            </w:r>
            <w:proofErr w:type="spellStart"/>
            <w:r>
              <w:rPr>
                <w:rFonts w:ascii="Times New Roman" w:hAnsi="Times New Roman"/>
              </w:rPr>
              <w:t>триглицериды</w:t>
            </w:r>
            <w:proofErr w:type="spellEnd"/>
            <w:r>
              <w:rPr>
                <w:rFonts w:ascii="Times New Roman" w:hAnsi="Times New Roman"/>
              </w:rPr>
              <w:t>, холестерин, апоА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 xml:space="preserve">, общий белок, альбумин, мочевина, </w:t>
            </w:r>
            <w:proofErr w:type="spellStart"/>
            <w:r>
              <w:rPr>
                <w:rFonts w:ascii="Times New Roman" w:hAnsi="Times New Roman"/>
              </w:rPr>
              <w:t>креатинин</w:t>
            </w:r>
            <w:proofErr w:type="spellEnd"/>
            <w:r>
              <w:rPr>
                <w:rFonts w:ascii="Times New Roman" w:hAnsi="Times New Roman"/>
              </w:rPr>
              <w:t>, мочевая кислота, глюкоза.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1148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сыворотка,       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(норма)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1.Аттестована для применения на анализаторах серии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 для следующих параметров: общий билирубин, прямой билирубин, </w:t>
            </w:r>
            <w:proofErr w:type="spellStart"/>
            <w:r>
              <w:rPr>
                <w:rFonts w:ascii="Times New Roman" w:hAnsi="Times New Roman"/>
              </w:rPr>
              <w:t>холинэстераза</w:t>
            </w:r>
            <w:proofErr w:type="spellEnd"/>
            <w:r>
              <w:rPr>
                <w:rFonts w:ascii="Times New Roman" w:hAnsi="Times New Roman"/>
              </w:rPr>
              <w:t xml:space="preserve">, кислая фосфатаза, АЛАТ, АСАТ, амилаза, щелочная фосфатаза, общая </w:t>
            </w:r>
            <w:proofErr w:type="spellStart"/>
            <w:r>
              <w:rPr>
                <w:rFonts w:ascii="Times New Roman" w:hAnsi="Times New Roman"/>
              </w:rPr>
              <w:t>креатининкиназа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гамма-глутамилтранспептидаза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лактатдегидрогеназа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гидроксибутиратдгидрогеназа</w:t>
            </w:r>
            <w:proofErr w:type="spellEnd"/>
            <w:r>
              <w:rPr>
                <w:rFonts w:ascii="Times New Roman" w:hAnsi="Times New Roman"/>
              </w:rPr>
              <w:t xml:space="preserve">, липаза, неорганический фосфор, кальций, хлориды, калий, натрий, железо, ЛЖСС, </w:t>
            </w:r>
            <w:proofErr w:type="spellStart"/>
            <w:r>
              <w:rPr>
                <w:rFonts w:ascii="Times New Roman" w:hAnsi="Times New Roman"/>
              </w:rPr>
              <w:t>лактат</w:t>
            </w:r>
            <w:proofErr w:type="spellEnd"/>
            <w:r>
              <w:rPr>
                <w:rFonts w:ascii="Times New Roman" w:hAnsi="Times New Roman"/>
              </w:rPr>
              <w:t xml:space="preserve">, магний, </w:t>
            </w:r>
            <w:proofErr w:type="spellStart"/>
            <w:r>
              <w:rPr>
                <w:rFonts w:ascii="Times New Roman" w:hAnsi="Times New Roman"/>
              </w:rPr>
              <w:t>триглицериды</w:t>
            </w:r>
            <w:proofErr w:type="spellEnd"/>
            <w:r>
              <w:rPr>
                <w:rFonts w:ascii="Times New Roman" w:hAnsi="Times New Roman"/>
              </w:rPr>
              <w:t>, холестерин, апоА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 xml:space="preserve">, общий белок, альбумин, мочевина, </w:t>
            </w:r>
            <w:proofErr w:type="spellStart"/>
            <w:r>
              <w:rPr>
                <w:rFonts w:ascii="Times New Roman" w:hAnsi="Times New Roman"/>
              </w:rPr>
              <w:t>креатинин</w:t>
            </w:r>
            <w:proofErr w:type="spellEnd"/>
            <w:r>
              <w:rPr>
                <w:rFonts w:ascii="Times New Roman" w:hAnsi="Times New Roman"/>
              </w:rPr>
              <w:t xml:space="preserve">, мочевая </w:t>
            </w:r>
            <w:r>
              <w:rPr>
                <w:rFonts w:ascii="Times New Roman" w:hAnsi="Times New Roman"/>
              </w:rPr>
              <w:lastRenderedPageBreak/>
              <w:t>кислота, глюкоза.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lastRenderedPageBreak/>
              <w:t>1148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сыворотка, 1 уровень, для контроля специфических белков 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Контрольная сыворотка должна быть аттестована для применения на анализаторах серии AU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 по следующим показателям: </w:t>
            </w:r>
            <w:proofErr w:type="spellStart"/>
            <w:r>
              <w:rPr>
                <w:rFonts w:ascii="Times New Roman" w:hAnsi="Times New Roman"/>
              </w:rPr>
              <w:t>антистрептолизин-О</w:t>
            </w:r>
            <w:proofErr w:type="spellEnd"/>
            <w:r>
              <w:rPr>
                <w:rFonts w:ascii="Times New Roman" w:hAnsi="Times New Roman"/>
              </w:rPr>
              <w:t xml:space="preserve">, C-реактивный белок, </w:t>
            </w:r>
            <w:proofErr w:type="spellStart"/>
            <w:r>
              <w:rPr>
                <w:rFonts w:ascii="Times New Roman" w:hAnsi="Times New Roman"/>
              </w:rPr>
              <w:t>ферритин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ревматоидный</w:t>
            </w:r>
            <w:proofErr w:type="spellEnd"/>
            <w:r>
              <w:rPr>
                <w:rFonts w:ascii="Times New Roman" w:hAnsi="Times New Roman"/>
              </w:rPr>
              <w:t xml:space="preserve"> фактор, </w:t>
            </w:r>
            <w:proofErr w:type="spellStart"/>
            <w:r>
              <w:rPr>
                <w:rFonts w:ascii="Times New Roman" w:hAnsi="Times New Roman"/>
              </w:rPr>
              <w:t>трансферрин</w:t>
            </w:r>
            <w:proofErr w:type="spellEnd"/>
            <w:r>
              <w:rPr>
                <w:rFonts w:ascii="Times New Roman" w:hAnsi="Times New Roman"/>
              </w:rPr>
              <w:t>, система комплемента (С3,С4), иммуноглобулины А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церулоплазмин</w:t>
            </w:r>
            <w:proofErr w:type="spellEnd"/>
            <w:r>
              <w:rPr>
                <w:rFonts w:ascii="Times New Roman" w:hAnsi="Times New Roman"/>
              </w:rPr>
              <w:t>, β2-микроглобулин, α1-антитрипсин, α1- кислый гликопротеин.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192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сыворотка, 2 уровень, для контроля специфических белков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1.Контрольная сыворотка должна быть аттестована для применения на анализаторах серии AU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 по следующим показателям: </w:t>
            </w:r>
            <w:proofErr w:type="spellStart"/>
            <w:r>
              <w:rPr>
                <w:rFonts w:ascii="Times New Roman" w:hAnsi="Times New Roman"/>
              </w:rPr>
              <w:t>антистрептолизин-О</w:t>
            </w:r>
            <w:proofErr w:type="spellEnd"/>
            <w:r>
              <w:rPr>
                <w:rFonts w:ascii="Times New Roman" w:hAnsi="Times New Roman"/>
              </w:rPr>
              <w:t xml:space="preserve">, C-реактивный белок, </w:t>
            </w:r>
            <w:proofErr w:type="spellStart"/>
            <w:r>
              <w:rPr>
                <w:rFonts w:ascii="Times New Roman" w:hAnsi="Times New Roman"/>
              </w:rPr>
              <w:t>ферритин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ревматоидный</w:t>
            </w:r>
            <w:proofErr w:type="spellEnd"/>
            <w:r>
              <w:rPr>
                <w:rFonts w:ascii="Times New Roman" w:hAnsi="Times New Roman"/>
              </w:rPr>
              <w:t xml:space="preserve"> фактор, </w:t>
            </w:r>
            <w:proofErr w:type="spellStart"/>
            <w:r>
              <w:rPr>
                <w:rFonts w:ascii="Times New Roman" w:hAnsi="Times New Roman"/>
              </w:rPr>
              <w:t>трансферрин</w:t>
            </w:r>
            <w:proofErr w:type="spellEnd"/>
            <w:r>
              <w:rPr>
                <w:rFonts w:ascii="Times New Roman" w:hAnsi="Times New Roman"/>
              </w:rPr>
              <w:t>, система комплемента (С3,С4), иммуноглобулины А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церулоплазмин</w:t>
            </w:r>
            <w:proofErr w:type="spellEnd"/>
            <w:r>
              <w:rPr>
                <w:rFonts w:ascii="Times New Roman" w:hAnsi="Times New Roman"/>
              </w:rPr>
              <w:t>, β2-микроглобулин, α1-антитрипсин, α1- кислый гликопротеин.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192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сыворотка, 3 уровень, для контроля специфических белков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1.Контрольная сыворотка должна быть аттестована для применения на анализаторах серии AU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 по следующим показателям: </w:t>
            </w:r>
            <w:proofErr w:type="spellStart"/>
            <w:r>
              <w:rPr>
                <w:rFonts w:ascii="Times New Roman" w:hAnsi="Times New Roman"/>
              </w:rPr>
              <w:t>антистрептолизин-О</w:t>
            </w:r>
            <w:proofErr w:type="spellEnd"/>
            <w:r>
              <w:rPr>
                <w:rFonts w:ascii="Times New Roman" w:hAnsi="Times New Roman"/>
              </w:rPr>
              <w:t xml:space="preserve">, C-реактивный белок, </w:t>
            </w:r>
            <w:proofErr w:type="spellStart"/>
            <w:r>
              <w:rPr>
                <w:rFonts w:ascii="Times New Roman" w:hAnsi="Times New Roman"/>
              </w:rPr>
              <w:t>ферритин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ревматоидный</w:t>
            </w:r>
            <w:proofErr w:type="spellEnd"/>
            <w:r>
              <w:rPr>
                <w:rFonts w:ascii="Times New Roman" w:hAnsi="Times New Roman"/>
              </w:rPr>
              <w:t xml:space="preserve"> фактор, </w:t>
            </w:r>
            <w:proofErr w:type="spellStart"/>
            <w:r>
              <w:rPr>
                <w:rFonts w:ascii="Times New Roman" w:hAnsi="Times New Roman"/>
              </w:rPr>
              <w:t>трансферрин</w:t>
            </w:r>
            <w:proofErr w:type="spellEnd"/>
            <w:r>
              <w:rPr>
                <w:rFonts w:ascii="Times New Roman" w:hAnsi="Times New Roman"/>
              </w:rPr>
              <w:t>, система комплемента (С3,С4), иммуноглобулины А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церулоплазмин</w:t>
            </w:r>
            <w:proofErr w:type="spellEnd"/>
            <w:r>
              <w:rPr>
                <w:rFonts w:ascii="Times New Roman" w:hAnsi="Times New Roman"/>
              </w:rPr>
              <w:t>, β2-микроглобулин, α1-антитрипсин, α1- кислый гликопротеин.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192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СК-МВ контрольная сыворотка, патология</w:t>
            </w:r>
          </w:p>
        </w:tc>
        <w:tc>
          <w:tcPr>
            <w:tcW w:w="6169" w:type="dxa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Аттестована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на анализаторах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2.Контроль должен быть предназначен для применения с реагентами</w:t>
            </w:r>
            <w:r w:rsidRPr="00A0103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для определения  СК-МВ, предложенными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66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СК-МВ контрольная сыворотка, норма</w:t>
            </w:r>
          </w:p>
        </w:tc>
        <w:tc>
          <w:tcPr>
            <w:tcW w:w="6169" w:type="dxa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Аттестована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на анализаторах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2.Контроль должен быть предназначен для применения с реагентами</w:t>
            </w:r>
            <w:r w:rsidRPr="00A0103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для определения  СК-МВ, предложенными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66 мл</w:t>
            </w:r>
          </w:p>
        </w:tc>
      </w:tr>
      <w:tr w:rsidR="002672C9" w:rsidRPr="00C053BA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 контролей для </w:t>
            </w:r>
            <w:proofErr w:type="spellStart"/>
            <w:r>
              <w:rPr>
                <w:rFonts w:ascii="Times New Roman" w:hAnsi="Times New Roman"/>
              </w:rPr>
              <w:t>гликированного</w:t>
            </w:r>
            <w:proofErr w:type="spellEnd"/>
            <w:r>
              <w:rPr>
                <w:rFonts w:ascii="Times New Roman" w:hAnsi="Times New Roman"/>
              </w:rPr>
              <w:t xml:space="preserve"> гемоглобина </w:t>
            </w:r>
            <w:proofErr w:type="spellStart"/>
            <w:r>
              <w:rPr>
                <w:rFonts w:ascii="Times New Roman" w:hAnsi="Times New Roman"/>
                <w:lang w:val="en-US"/>
              </w:rPr>
              <w:t>HbA</w:t>
            </w:r>
            <w:proofErr w:type="spellEnd"/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Аттестован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на анализаторах серии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2672C9" w:rsidRDefault="002672C9" w:rsidP="006359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2.Контроль должен быть рекомендован для проведения </w:t>
            </w:r>
            <w:proofErr w:type="gramStart"/>
            <w:r>
              <w:rPr>
                <w:rFonts w:ascii="Times New Roman" w:hAnsi="Times New Roman"/>
              </w:rPr>
              <w:t>контроля качества работы набора реагентов</w:t>
            </w:r>
            <w:proofErr w:type="gramEnd"/>
            <w:r>
              <w:rPr>
                <w:rFonts w:ascii="Times New Roman" w:hAnsi="Times New Roman"/>
              </w:rPr>
              <w:t xml:space="preserve"> для определения </w:t>
            </w:r>
            <w:proofErr w:type="spellStart"/>
            <w:r>
              <w:rPr>
                <w:rFonts w:ascii="Times New Roman" w:hAnsi="Times New Roman"/>
              </w:rPr>
              <w:t>гликированного</w:t>
            </w:r>
            <w:proofErr w:type="spellEnd"/>
            <w:r>
              <w:rPr>
                <w:rFonts w:ascii="Times New Roman" w:hAnsi="Times New Roman"/>
              </w:rPr>
              <w:t xml:space="preserve"> гемоглобина </w:t>
            </w:r>
            <w:proofErr w:type="spellStart"/>
            <w:r>
              <w:rPr>
                <w:rFonts w:ascii="Times New Roman" w:hAnsi="Times New Roman"/>
                <w:lang w:val="en-US"/>
              </w:rPr>
              <w:t>HbA</w:t>
            </w:r>
            <w:proofErr w:type="spellEnd"/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</w:rPr>
              <w:t>, предложенн</w:t>
            </w:r>
            <w:r w:rsidR="006359F4">
              <w:rPr>
                <w:rFonts w:ascii="Times New Roman" w:hAnsi="Times New Roman"/>
              </w:rPr>
              <w:t>ого</w:t>
            </w:r>
            <w:r>
              <w:rPr>
                <w:rFonts w:ascii="Times New Roman" w:hAnsi="Times New Roman"/>
              </w:rPr>
              <w:t xml:space="preserve">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8 мл</w:t>
            </w:r>
          </w:p>
        </w:tc>
      </w:tr>
      <w:tr w:rsidR="002672C9" w:rsidRPr="00B3482F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Микроальбумин</w:t>
            </w:r>
            <w:proofErr w:type="spellEnd"/>
            <w:r>
              <w:rPr>
                <w:rFonts w:ascii="Times New Roman" w:hAnsi="Times New Roman"/>
              </w:rPr>
              <w:t>, контроль</w:t>
            </w:r>
          </w:p>
        </w:tc>
        <w:tc>
          <w:tcPr>
            <w:tcW w:w="6169" w:type="dxa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Аттестован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на анализаторах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2.Контроль должен соответствовать реагенту для определения </w:t>
            </w:r>
            <w:proofErr w:type="spellStart"/>
            <w:r>
              <w:rPr>
                <w:rFonts w:ascii="Times New Roman" w:hAnsi="Times New Roman"/>
              </w:rPr>
              <w:t>микроальбумина</w:t>
            </w:r>
            <w:proofErr w:type="spellEnd"/>
            <w:r>
              <w:rPr>
                <w:rFonts w:ascii="Times New Roman" w:hAnsi="Times New Roman"/>
              </w:rPr>
              <w:t>, предложенному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18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сыворотка </w:t>
            </w:r>
            <w:r>
              <w:rPr>
                <w:rFonts w:ascii="Times New Roman" w:hAnsi="Times New Roman"/>
                <w:lang w:val="en-US"/>
              </w:rPr>
              <w:t>HDL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lang w:val="en-US"/>
              </w:rPr>
              <w:t>LDL</w:t>
            </w:r>
            <w:r>
              <w:rPr>
                <w:rFonts w:ascii="Times New Roman" w:hAnsi="Times New Roman"/>
              </w:rPr>
              <w:t xml:space="preserve"> холестерина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Контрольная сыворотка аттестована для применения на анализаторах серии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A01037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proofErr w:type="gramStart"/>
            <w:r>
              <w:rPr>
                <w:rFonts w:ascii="Times New Roman" w:hAnsi="Times New Roman"/>
              </w:rPr>
              <w:t>Предназначена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с реагентами для определения </w:t>
            </w:r>
            <w:r>
              <w:rPr>
                <w:rFonts w:ascii="Times New Roman" w:hAnsi="Times New Roman"/>
                <w:lang w:val="en-US"/>
              </w:rPr>
              <w:t>HDL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lang w:val="en-US"/>
              </w:rPr>
              <w:t>LDL</w:t>
            </w:r>
            <w:r>
              <w:rPr>
                <w:rFonts w:ascii="Times New Roman" w:hAnsi="Times New Roman"/>
              </w:rPr>
              <w:t xml:space="preserve"> холестерина, предложенными в данном лоте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B34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056C">
              <w:rPr>
                <w:rFonts w:ascii="Times New Roman" w:hAnsi="Times New Roman"/>
              </w:rPr>
              <w:t>112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Системный калибратор (сыворотка)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Аттестован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на анализаторах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 для следующих параметров: </w:t>
            </w:r>
            <w:proofErr w:type="gramStart"/>
            <w:r>
              <w:rPr>
                <w:rFonts w:ascii="Times New Roman" w:hAnsi="Times New Roman"/>
              </w:rPr>
              <w:t xml:space="preserve">ЩФ, АЛАТ, АСАТ, амилаза, </w:t>
            </w:r>
            <w:proofErr w:type="spellStart"/>
            <w:r>
              <w:rPr>
                <w:rFonts w:ascii="Times New Roman" w:hAnsi="Times New Roman"/>
              </w:rPr>
              <w:t>холинэстераза</w:t>
            </w:r>
            <w:proofErr w:type="spellEnd"/>
            <w:r>
              <w:rPr>
                <w:rFonts w:ascii="Times New Roman" w:hAnsi="Times New Roman"/>
              </w:rPr>
              <w:t xml:space="preserve">, общая КК, ГГТП, ЛГД, </w:t>
            </w:r>
            <w:proofErr w:type="spellStart"/>
            <w:r>
              <w:rPr>
                <w:rFonts w:ascii="Times New Roman" w:hAnsi="Times New Roman"/>
              </w:rPr>
              <w:t>оксибутиратдегидрогеназа</w:t>
            </w:r>
            <w:proofErr w:type="spellEnd"/>
            <w:r>
              <w:rPr>
                <w:rFonts w:ascii="Times New Roman" w:hAnsi="Times New Roman"/>
              </w:rPr>
              <w:t xml:space="preserve">, липаза, общий белок, альбумин, мочевина, мочевая кислота, </w:t>
            </w:r>
            <w:proofErr w:type="spellStart"/>
            <w:r>
              <w:rPr>
                <w:rFonts w:ascii="Times New Roman" w:hAnsi="Times New Roman"/>
              </w:rPr>
              <w:t>креатинин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лактат</w:t>
            </w:r>
            <w:proofErr w:type="spellEnd"/>
            <w:r>
              <w:rPr>
                <w:rFonts w:ascii="Times New Roman" w:hAnsi="Times New Roman"/>
              </w:rPr>
              <w:t xml:space="preserve">, холестерин, </w:t>
            </w:r>
            <w:proofErr w:type="spellStart"/>
            <w:r>
              <w:rPr>
                <w:rFonts w:ascii="Times New Roman" w:hAnsi="Times New Roman"/>
              </w:rPr>
              <w:t>триглицериды</w:t>
            </w:r>
            <w:proofErr w:type="spellEnd"/>
            <w:r>
              <w:rPr>
                <w:rFonts w:ascii="Times New Roman" w:hAnsi="Times New Roman"/>
              </w:rPr>
              <w:t>, билирубин общий и прямой, кальций, неорганический фосфор, железо, ЛЖСС, магний.</w:t>
            </w:r>
            <w:proofErr w:type="gramEnd"/>
          </w:p>
        </w:tc>
        <w:tc>
          <w:tcPr>
            <w:tcW w:w="992" w:type="dxa"/>
            <w:vAlign w:val="center"/>
          </w:tcPr>
          <w:p w:rsidR="002672C9" w:rsidRPr="00CE056C" w:rsidRDefault="002672C9" w:rsidP="00B3482F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1000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Pr="00AE523F" w:rsidRDefault="002672C9" w:rsidP="00751BC6">
            <w:pPr>
              <w:spacing w:after="0" w:line="240" w:lineRule="auto"/>
              <w:rPr>
                <w:rFonts w:ascii="Times New Roman" w:hAnsi="Times New Roman"/>
              </w:rPr>
            </w:pPr>
            <w:r w:rsidRPr="00AE523F">
              <w:rPr>
                <w:rFonts w:ascii="Times New Roman" w:hAnsi="Times New Roman"/>
              </w:rPr>
              <w:t>Калибратор мочевых тестов</w:t>
            </w:r>
          </w:p>
        </w:tc>
        <w:tc>
          <w:tcPr>
            <w:tcW w:w="6169" w:type="dxa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1.Аттестован для применения на анализаторах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 по следующим показателям: амилаза, кальций, глюкоза, фосфор, мочевина, мочевая кислота, </w:t>
            </w:r>
            <w:proofErr w:type="spellStart"/>
            <w:r>
              <w:rPr>
                <w:rFonts w:ascii="Times New Roman" w:hAnsi="Times New Roman"/>
              </w:rPr>
              <w:lastRenderedPageBreak/>
              <w:t>креатинин</w:t>
            </w:r>
            <w:proofErr w:type="spellEnd"/>
            <w:r>
              <w:rPr>
                <w:rFonts w:ascii="Times New Roman" w:hAnsi="Times New Roman"/>
              </w:rPr>
              <w:t>, магний.</w:t>
            </w:r>
          </w:p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2.Калибратор должен соответствовать наборам реагентов, предложенных участником для определения в моче: белок, глюкоза, мочевина, </w:t>
            </w:r>
            <w:proofErr w:type="spellStart"/>
            <w:r>
              <w:rPr>
                <w:rFonts w:ascii="Times New Roman" w:hAnsi="Times New Roman"/>
              </w:rPr>
              <w:t>креатинин</w:t>
            </w:r>
            <w:proofErr w:type="spellEnd"/>
            <w:r>
              <w:rPr>
                <w:rFonts w:ascii="Times New Roman" w:hAnsi="Times New Roman"/>
              </w:rPr>
              <w:t>, амилаза.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lastRenderedPageBreak/>
              <w:t>24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Pr="00AE523F" w:rsidRDefault="002672C9" w:rsidP="00751B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E523F">
              <w:rPr>
                <w:rFonts w:ascii="Times New Roman" w:hAnsi="Times New Roman"/>
              </w:rPr>
              <w:t>Ревматоидный</w:t>
            </w:r>
            <w:proofErr w:type="spellEnd"/>
            <w:r w:rsidRPr="00AE523F">
              <w:rPr>
                <w:rFonts w:ascii="Times New Roman" w:hAnsi="Times New Roman"/>
              </w:rPr>
              <w:t xml:space="preserve"> фактор калибратор</w:t>
            </w:r>
          </w:p>
        </w:tc>
        <w:tc>
          <w:tcPr>
            <w:tcW w:w="6169" w:type="dxa"/>
            <w:vAlign w:val="center"/>
          </w:tcPr>
          <w:p w:rsidR="002672C9" w:rsidRPr="00AE523F" w:rsidRDefault="002672C9" w:rsidP="00AE523F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 w:rsidRPr="00AE523F">
              <w:rPr>
                <w:rFonts w:ascii="Times New Roman" w:hAnsi="Times New Roman"/>
              </w:rPr>
              <w:t>1.</w:t>
            </w:r>
            <w:proofErr w:type="gramStart"/>
            <w:r w:rsidRPr="00AE523F">
              <w:rPr>
                <w:rFonts w:ascii="Times New Roman" w:hAnsi="Times New Roman"/>
              </w:rPr>
              <w:t>Аттестован</w:t>
            </w:r>
            <w:proofErr w:type="gramEnd"/>
            <w:r w:rsidRPr="00AE523F">
              <w:rPr>
                <w:rFonts w:ascii="Times New Roman" w:hAnsi="Times New Roman"/>
              </w:rPr>
              <w:t xml:space="preserve"> для применения на анализаторах AU, </w:t>
            </w:r>
            <w:proofErr w:type="spellStart"/>
            <w:r w:rsidRPr="00AE523F">
              <w:rPr>
                <w:rFonts w:ascii="Times New Roman" w:hAnsi="Times New Roman"/>
              </w:rPr>
              <w:t>BeckmanCoulter</w:t>
            </w:r>
            <w:proofErr w:type="spellEnd"/>
            <w:r w:rsidRPr="00AE523F">
              <w:rPr>
                <w:rFonts w:ascii="Times New Roman" w:hAnsi="Times New Roman"/>
              </w:rPr>
              <w:t>.</w:t>
            </w:r>
          </w:p>
          <w:p w:rsidR="002672C9" w:rsidRPr="00AE523F" w:rsidRDefault="002672C9" w:rsidP="00AE523F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 w:rsidRPr="00AE523F">
              <w:rPr>
                <w:rFonts w:ascii="Times New Roman" w:hAnsi="Times New Roman"/>
              </w:rPr>
              <w:t xml:space="preserve">2.Набор калибраторов должен быть предназначен для использования совместно с реагентами для определения </w:t>
            </w:r>
            <w:proofErr w:type="spellStart"/>
            <w:r w:rsidRPr="00AE523F">
              <w:rPr>
                <w:rFonts w:ascii="Times New Roman" w:hAnsi="Times New Roman"/>
              </w:rPr>
              <w:t>ревматоидного</w:t>
            </w:r>
            <w:proofErr w:type="spellEnd"/>
            <w:r w:rsidRPr="00AE523F">
              <w:rPr>
                <w:rFonts w:ascii="Times New Roman" w:hAnsi="Times New Roman"/>
              </w:rPr>
              <w:t xml:space="preserve"> фактора, предложенными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74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Pr="00AE523F" w:rsidRDefault="002672C9" w:rsidP="00751B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E523F">
              <w:rPr>
                <w:rFonts w:ascii="Times New Roman" w:hAnsi="Times New Roman"/>
              </w:rPr>
              <w:t>Микроальбумин</w:t>
            </w:r>
            <w:proofErr w:type="spellEnd"/>
            <w:r w:rsidRPr="00AE523F">
              <w:rPr>
                <w:rFonts w:ascii="Times New Roman" w:hAnsi="Times New Roman"/>
              </w:rPr>
              <w:t xml:space="preserve">, калибратор </w:t>
            </w:r>
          </w:p>
        </w:tc>
        <w:tc>
          <w:tcPr>
            <w:tcW w:w="6169" w:type="dxa"/>
            <w:vAlign w:val="center"/>
          </w:tcPr>
          <w:p w:rsidR="002672C9" w:rsidRPr="00AE523F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 w:rsidRPr="00AE523F">
              <w:rPr>
                <w:rFonts w:ascii="Times New Roman" w:hAnsi="Times New Roman"/>
              </w:rPr>
              <w:t>1.</w:t>
            </w:r>
            <w:proofErr w:type="gramStart"/>
            <w:r w:rsidRPr="00AE523F">
              <w:rPr>
                <w:rFonts w:ascii="Times New Roman" w:hAnsi="Times New Roman"/>
              </w:rPr>
              <w:t>Аттестован</w:t>
            </w:r>
            <w:proofErr w:type="gramEnd"/>
            <w:r w:rsidRPr="00AE523F">
              <w:rPr>
                <w:rFonts w:ascii="Times New Roman" w:hAnsi="Times New Roman"/>
              </w:rPr>
              <w:t xml:space="preserve"> для применения на анализаторах </w:t>
            </w:r>
            <w:r w:rsidRPr="00AE523F">
              <w:rPr>
                <w:rFonts w:ascii="Times New Roman" w:hAnsi="Times New Roman"/>
                <w:lang w:val="en-US"/>
              </w:rPr>
              <w:t>AU</w:t>
            </w:r>
            <w:r w:rsidRPr="00AE523F">
              <w:rPr>
                <w:rFonts w:ascii="Times New Roman" w:hAnsi="Times New Roman"/>
              </w:rPr>
              <w:t xml:space="preserve">, </w:t>
            </w:r>
            <w:proofErr w:type="spellStart"/>
            <w:r w:rsidRPr="00AE523F"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 w:rsidRPr="00AE523F">
              <w:rPr>
                <w:rFonts w:ascii="Times New Roman" w:hAnsi="Times New Roman"/>
              </w:rPr>
              <w:t>.</w:t>
            </w:r>
          </w:p>
          <w:p w:rsidR="002672C9" w:rsidRPr="00AE523F" w:rsidRDefault="002672C9" w:rsidP="00AE523F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 w:rsidRPr="00AE523F">
              <w:rPr>
                <w:rFonts w:ascii="Times New Roman" w:hAnsi="Times New Roman"/>
              </w:rPr>
              <w:t xml:space="preserve">2.Калибратор должен соответствовать реагенту для определения </w:t>
            </w:r>
            <w:proofErr w:type="spellStart"/>
            <w:r w:rsidRPr="00AE523F">
              <w:rPr>
                <w:rFonts w:ascii="Times New Roman" w:hAnsi="Times New Roman"/>
              </w:rPr>
              <w:t>микроальбумина</w:t>
            </w:r>
            <w:proofErr w:type="spellEnd"/>
            <w:r w:rsidRPr="00AE523F">
              <w:rPr>
                <w:rFonts w:ascii="Times New Roman" w:hAnsi="Times New Roman"/>
              </w:rPr>
              <w:t>, предложенному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34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Калибратор </w:t>
            </w:r>
            <w:r>
              <w:rPr>
                <w:rFonts w:ascii="Times New Roman" w:hAnsi="Times New Roman"/>
                <w:lang w:val="en-US"/>
              </w:rPr>
              <w:t>LDL</w:t>
            </w:r>
            <w:r>
              <w:rPr>
                <w:rFonts w:ascii="Times New Roman" w:hAnsi="Times New Roman"/>
              </w:rPr>
              <w:t xml:space="preserve"> холестерина (ЛПНП)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Аттестован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на анализаторах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AE523F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2.Калибратор должен соответствовать реагенту для определения </w:t>
            </w:r>
            <w:r>
              <w:rPr>
                <w:rFonts w:ascii="Times New Roman" w:hAnsi="Times New Roman"/>
                <w:lang w:val="en-US"/>
              </w:rPr>
              <w:t>LDL</w:t>
            </w:r>
            <w:r>
              <w:rPr>
                <w:rFonts w:ascii="Times New Roman" w:hAnsi="Times New Roman"/>
              </w:rPr>
              <w:t xml:space="preserve"> холестерина, предложенному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34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Калибратор </w:t>
            </w:r>
            <w:r>
              <w:rPr>
                <w:rFonts w:ascii="Times New Roman" w:hAnsi="Times New Roman"/>
                <w:lang w:val="en-US"/>
              </w:rPr>
              <w:t>HDL</w:t>
            </w:r>
            <w:r>
              <w:rPr>
                <w:rFonts w:ascii="Times New Roman" w:hAnsi="Times New Roman"/>
              </w:rPr>
              <w:t xml:space="preserve"> холестерина (ЛПВП)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Аттестован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на анализаторах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2.Калибратор должен соответствовать реагенту для определения </w:t>
            </w:r>
            <w:r>
              <w:rPr>
                <w:rFonts w:ascii="Times New Roman" w:hAnsi="Times New Roman"/>
                <w:lang w:val="en-US"/>
              </w:rPr>
              <w:t>HDL</w:t>
            </w:r>
            <w:r>
              <w:rPr>
                <w:rFonts w:ascii="Times New Roman" w:hAnsi="Times New Roman"/>
              </w:rPr>
              <w:t xml:space="preserve"> холестерина, предложенному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E83564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34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Сывороточный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мультикалибратор</w:t>
            </w:r>
            <w:proofErr w:type="spellEnd"/>
            <w:r>
              <w:rPr>
                <w:rFonts w:ascii="Times New Roman" w:hAnsi="Times New Roman"/>
              </w:rPr>
              <w:t xml:space="preserve"> 1-го уровня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1.Аттестован для применения на анализаторах серии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 для следующих параметров: </w:t>
            </w:r>
            <w:proofErr w:type="spellStart"/>
            <w:r>
              <w:rPr>
                <w:rFonts w:ascii="Times New Roman" w:hAnsi="Times New Roman"/>
              </w:rPr>
              <w:t>антистрептолизин-О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С-реактивный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белок, </w:t>
            </w:r>
            <w:proofErr w:type="spellStart"/>
            <w:r>
              <w:rPr>
                <w:rFonts w:ascii="Times New Roman" w:hAnsi="Times New Roman"/>
              </w:rPr>
              <w:t>ферритин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трансферрин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IgA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IgG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IgM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AE52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2.Калибратор должен соответствовать наборам реагентов, предложенным участником для определения: </w:t>
            </w:r>
            <w:proofErr w:type="spellStart"/>
            <w:r>
              <w:rPr>
                <w:rFonts w:ascii="Times New Roman" w:hAnsi="Times New Roman"/>
              </w:rPr>
              <w:t>антистрептолизин-О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С-реактивный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белок, </w:t>
            </w:r>
            <w:proofErr w:type="spellStart"/>
            <w:r>
              <w:rPr>
                <w:rFonts w:ascii="Times New Roman" w:hAnsi="Times New Roman"/>
              </w:rPr>
              <w:t>ферритин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трансферрин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IgA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IgG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IgM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E83564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166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Сывороточный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мультикалибратор</w:t>
            </w:r>
            <w:proofErr w:type="spellEnd"/>
            <w:r>
              <w:rPr>
                <w:rFonts w:ascii="Times New Roman" w:hAnsi="Times New Roman"/>
              </w:rPr>
              <w:t xml:space="preserve"> 2-го уровня 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1.Аттестован для применения на анализаторах серии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 для следующих параметров: а-1 кислый гликопротеин, а-1 </w:t>
            </w:r>
            <w:proofErr w:type="spellStart"/>
            <w:r>
              <w:rPr>
                <w:rFonts w:ascii="Times New Roman" w:hAnsi="Times New Roman"/>
              </w:rPr>
              <w:t>антитрипсин</w:t>
            </w:r>
            <w:proofErr w:type="spellEnd"/>
            <w:r>
              <w:rPr>
                <w:rFonts w:ascii="Times New Roman" w:hAnsi="Times New Roman"/>
              </w:rPr>
              <w:t xml:space="preserve">, в-2 микроглобулин, </w:t>
            </w:r>
            <w:proofErr w:type="spellStart"/>
            <w:r>
              <w:rPr>
                <w:rFonts w:ascii="Times New Roman" w:hAnsi="Times New Roman"/>
              </w:rPr>
              <w:t>церулоплазмин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гаптоглобин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AE52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2.Калибратор должен соответствовать наборам реагентов, предложенным участником для определения: а-1 кислый гликопротеин, а-1 </w:t>
            </w:r>
            <w:proofErr w:type="spellStart"/>
            <w:r>
              <w:rPr>
                <w:rFonts w:ascii="Times New Roman" w:hAnsi="Times New Roman"/>
              </w:rPr>
              <w:t>антитрипсин</w:t>
            </w:r>
            <w:proofErr w:type="spellEnd"/>
            <w:r>
              <w:rPr>
                <w:rFonts w:ascii="Times New Roman" w:hAnsi="Times New Roman"/>
              </w:rPr>
              <w:t xml:space="preserve">,  в-2 микроглобулин, </w:t>
            </w:r>
            <w:proofErr w:type="spellStart"/>
            <w:r>
              <w:rPr>
                <w:rFonts w:ascii="Times New Roman" w:hAnsi="Times New Roman"/>
              </w:rPr>
              <w:t>церулоплазмин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гаптоглобин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  <w:lang w:val="en-US"/>
              </w:rPr>
              <w:t>84</w:t>
            </w:r>
            <w:r w:rsidRPr="00CE056C">
              <w:rPr>
                <w:rFonts w:ascii="Times New Roman" w:hAnsi="Times New Roman"/>
                <w:bCs/>
              </w:rPr>
              <w:t xml:space="preserve">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Калибратор для </w:t>
            </w:r>
            <w:proofErr w:type="spellStart"/>
            <w:r>
              <w:rPr>
                <w:rFonts w:ascii="Times New Roman" w:hAnsi="Times New Roman"/>
              </w:rPr>
              <w:t>креатинкиназы-МВ</w:t>
            </w:r>
            <w:proofErr w:type="spellEnd"/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Аттестован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на анализаторах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AE523F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2.Калибратор должен соответствовать реагенту для определения </w:t>
            </w:r>
            <w:proofErr w:type="spellStart"/>
            <w:r>
              <w:rPr>
                <w:rFonts w:ascii="Times New Roman" w:hAnsi="Times New Roman"/>
              </w:rPr>
              <w:t>креатинкиназы-МВ</w:t>
            </w:r>
            <w:proofErr w:type="spellEnd"/>
            <w:r>
              <w:rPr>
                <w:rFonts w:ascii="Times New Roman" w:hAnsi="Times New Roman"/>
              </w:rPr>
              <w:t>, предложенному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30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 реагентов для количественного определения </w:t>
            </w:r>
            <w:proofErr w:type="spellStart"/>
            <w:r>
              <w:rPr>
                <w:rFonts w:ascii="Times New Roman" w:hAnsi="Times New Roman"/>
              </w:rPr>
              <w:t>гаптоглобина</w:t>
            </w:r>
            <w:proofErr w:type="spellEnd"/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2.Линейность не менее 4 г/л.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3.Чувствительность не хуже 0,01 г/л.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4.Стабильность реагента на борту анализатора не менее 90 дней.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be-BY"/>
              </w:rPr>
              <w:t xml:space="preserve"> Флаконы, готовые к </w:t>
            </w:r>
            <w:r>
              <w:rPr>
                <w:rFonts w:ascii="Times New Roman" w:hAnsi="Times New Roman"/>
              </w:rPr>
              <w:t xml:space="preserve">прямой </w:t>
            </w:r>
            <w:r>
              <w:rPr>
                <w:rFonts w:ascii="Times New Roman" w:hAnsi="Times New Roman"/>
                <w:lang w:val="be-BY"/>
              </w:rPr>
              <w:t xml:space="preserve">установке </w:t>
            </w:r>
            <w:r>
              <w:rPr>
                <w:rFonts w:ascii="Times New Roman" w:hAnsi="Times New Roman"/>
              </w:rPr>
              <w:t>на борт анализатора</w:t>
            </w:r>
            <w:r>
              <w:rPr>
                <w:rFonts w:ascii="Times New Roman" w:hAnsi="Times New Roman"/>
                <w:lang w:val="be-BY"/>
              </w:rPr>
              <w:t>.</w:t>
            </w:r>
          </w:p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>
              <w:rPr>
                <w:rFonts w:ascii="Times New Roman" w:hAnsi="Times New Roman"/>
                <w:lang w:val="en-US"/>
              </w:rPr>
              <w:t>AU</w:t>
            </w:r>
            <w:r>
              <w:rPr>
                <w:rFonts w:ascii="Times New Roman" w:hAnsi="Times New Roman"/>
              </w:rPr>
              <w:t>-480 (</w:t>
            </w:r>
            <w:proofErr w:type="spellStart"/>
            <w:r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CE056C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10</w:t>
            </w:r>
            <w:r w:rsidRPr="00CE056C">
              <w:rPr>
                <w:rFonts w:ascii="Times New Roman" w:hAnsi="Times New Roman"/>
                <w:bCs/>
                <w:lang w:val="en-US"/>
              </w:rPr>
              <w:t>5</w:t>
            </w:r>
            <w:r w:rsidRPr="00CE056C">
              <w:rPr>
                <w:rFonts w:ascii="Times New Roman" w:hAnsi="Times New Roman"/>
                <w:bCs/>
              </w:rPr>
              <w:t>00 тестов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материал мочи, уровень 2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pStyle w:val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proofErr w:type="gramStart"/>
            <w:r>
              <w:rPr>
                <w:sz w:val="22"/>
                <w:szCs w:val="22"/>
              </w:rPr>
              <w:t>Аттестован</w:t>
            </w:r>
            <w:proofErr w:type="gramEnd"/>
            <w:r>
              <w:rPr>
                <w:sz w:val="22"/>
                <w:szCs w:val="22"/>
              </w:rPr>
              <w:t xml:space="preserve"> для применения на анализаторах серии AU, </w:t>
            </w:r>
            <w:proofErr w:type="spellStart"/>
            <w:r>
              <w:rPr>
                <w:sz w:val="22"/>
                <w:szCs w:val="22"/>
              </w:rPr>
              <w:t>BeckmanCoulter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2672C9" w:rsidRPr="00CC2B74" w:rsidRDefault="002672C9" w:rsidP="00873FA3">
            <w:pPr>
              <w:pStyle w:val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2.Контрольный материал должен быть предназначен для использования с наборами реагентов, заявленными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5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материал мочи, уровень 3</w:t>
            </w:r>
          </w:p>
        </w:tc>
        <w:tc>
          <w:tcPr>
            <w:tcW w:w="6169" w:type="dxa"/>
            <w:vAlign w:val="center"/>
          </w:tcPr>
          <w:p w:rsidR="002672C9" w:rsidRDefault="002672C9" w:rsidP="00873FA3">
            <w:pPr>
              <w:pStyle w:val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gramStart"/>
            <w:r>
              <w:rPr>
                <w:sz w:val="22"/>
                <w:szCs w:val="22"/>
              </w:rPr>
              <w:t>Аттестован</w:t>
            </w:r>
            <w:proofErr w:type="gramEnd"/>
            <w:r>
              <w:rPr>
                <w:sz w:val="22"/>
                <w:szCs w:val="22"/>
              </w:rPr>
              <w:t xml:space="preserve"> для применения на анализаторах серии AU, </w:t>
            </w:r>
            <w:proofErr w:type="spellStart"/>
            <w:r>
              <w:rPr>
                <w:sz w:val="22"/>
                <w:szCs w:val="22"/>
              </w:rPr>
              <w:t>BeckmanCoulter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2672C9" w:rsidRPr="00CC2B74" w:rsidRDefault="002672C9" w:rsidP="00873FA3">
            <w:pPr>
              <w:pStyle w:val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2.Контрольный материал должен быть предназначен для использования с наборами реагентов, заявленными в данном лоте.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jc w:val="center"/>
              <w:rPr>
                <w:rFonts w:ascii="Times New Roman" w:hAnsi="Times New Roman"/>
                <w:bCs/>
              </w:rPr>
            </w:pPr>
            <w:r w:rsidRPr="00CE056C">
              <w:rPr>
                <w:rFonts w:ascii="Times New Roman" w:hAnsi="Times New Roman"/>
                <w:bCs/>
              </w:rPr>
              <w:t>5 мл</w:t>
            </w:r>
          </w:p>
        </w:tc>
      </w:tr>
      <w:tr w:rsidR="002672C9" w:rsidRPr="00184123" w:rsidTr="00F64601">
        <w:trPr>
          <w:jc w:val="center"/>
        </w:trPr>
        <w:tc>
          <w:tcPr>
            <w:tcW w:w="709" w:type="dxa"/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 реагентов для оценки уровня </w:t>
            </w:r>
            <w:proofErr w:type="spellStart"/>
            <w:r>
              <w:rPr>
                <w:rFonts w:ascii="Times New Roman" w:hAnsi="Times New Roman"/>
              </w:rPr>
              <w:t>иктеричности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липемии</w:t>
            </w:r>
            <w:proofErr w:type="spellEnd"/>
            <w:r>
              <w:rPr>
                <w:rFonts w:ascii="Times New Roman" w:hAnsi="Times New Roman"/>
              </w:rPr>
              <w:t xml:space="preserve"> и гемолиза на анализаторах серии </w:t>
            </w:r>
            <w:r>
              <w:rPr>
                <w:rFonts w:ascii="Times New Roman" w:hAnsi="Times New Roman"/>
                <w:lang w:val="en-GB"/>
              </w:rPr>
              <w:t>AU</w:t>
            </w:r>
          </w:p>
        </w:tc>
        <w:tc>
          <w:tcPr>
            <w:tcW w:w="6169" w:type="dxa"/>
            <w:vAlign w:val="center"/>
          </w:tcPr>
          <w:p w:rsidR="002672C9" w:rsidRDefault="002672C9" w:rsidP="00AE52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1.Реагент должен быть совместим с реактивами, указанными в </w:t>
            </w:r>
            <w:proofErr w:type="spellStart"/>
            <w:r>
              <w:rPr>
                <w:rFonts w:ascii="Times New Roman" w:hAnsi="Times New Roman"/>
              </w:rPr>
              <w:t>пп</w:t>
            </w:r>
            <w:proofErr w:type="spellEnd"/>
            <w:r w:rsidRPr="006359F4">
              <w:rPr>
                <w:rFonts w:ascii="Times New Roman" w:hAnsi="Times New Roman"/>
              </w:rPr>
              <w:t>. 1 - 60</w:t>
            </w:r>
            <w:r>
              <w:rPr>
                <w:rFonts w:ascii="Times New Roman" w:hAnsi="Times New Roman"/>
              </w:rPr>
              <w:t xml:space="preserve"> данного лота.</w:t>
            </w:r>
          </w:p>
        </w:tc>
        <w:tc>
          <w:tcPr>
            <w:tcW w:w="992" w:type="dxa"/>
            <w:vAlign w:val="center"/>
          </w:tcPr>
          <w:p w:rsidR="002672C9" w:rsidRPr="00CE056C" w:rsidRDefault="002672C9" w:rsidP="008333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056C">
              <w:rPr>
                <w:rFonts w:ascii="Times New Roman" w:hAnsi="Times New Roman"/>
                <w:lang w:val="en-US"/>
              </w:rPr>
              <w:t>2536</w:t>
            </w:r>
            <w:r w:rsidRPr="00CE056C">
              <w:rPr>
                <w:rFonts w:ascii="Times New Roman" w:hAnsi="Times New Roman"/>
              </w:rPr>
              <w:t xml:space="preserve"> мл</w:t>
            </w:r>
          </w:p>
        </w:tc>
      </w:tr>
      <w:tr w:rsidR="002672C9" w:rsidRPr="00C74853" w:rsidTr="00F64601">
        <w:trPr>
          <w:trHeight w:val="1040"/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672C9" w:rsidRPr="00184123" w:rsidRDefault="002672C9" w:rsidP="00751BC6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:rsidR="002672C9" w:rsidRDefault="002672C9" w:rsidP="00873FA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Денатурирующий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р-р</w:t>
            </w:r>
            <w:proofErr w:type="spellEnd"/>
            <w:r>
              <w:rPr>
                <w:rFonts w:ascii="Times New Roman" w:hAnsi="Times New Roman"/>
              </w:rPr>
              <w:t xml:space="preserve"> для определения </w:t>
            </w:r>
            <w:proofErr w:type="spellStart"/>
            <w:r>
              <w:rPr>
                <w:rFonts w:ascii="Times New Roman" w:hAnsi="Times New Roman"/>
              </w:rPr>
              <w:t>гликозилированного</w:t>
            </w:r>
            <w:proofErr w:type="spellEnd"/>
            <w:r>
              <w:rPr>
                <w:rFonts w:ascii="Times New Roman" w:hAnsi="Times New Roman"/>
              </w:rPr>
              <w:t xml:space="preserve"> гемоглобина </w:t>
            </w:r>
            <w:proofErr w:type="spellStart"/>
            <w:r>
              <w:rPr>
                <w:rFonts w:ascii="Times New Roman" w:hAnsi="Times New Roman"/>
                <w:lang w:val="en-US"/>
              </w:rPr>
              <w:t>HbA</w:t>
            </w:r>
            <w:proofErr w:type="spellEnd"/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6169" w:type="dxa"/>
            <w:tcBorders>
              <w:bottom w:val="single" w:sz="4" w:space="0" w:color="auto"/>
            </w:tcBorders>
          </w:tcPr>
          <w:p w:rsidR="002672C9" w:rsidRDefault="002672C9" w:rsidP="00873FA3">
            <w:pPr>
              <w:spacing w:after="0" w:line="240" w:lineRule="auto"/>
              <w:ind w:firstLine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Аттестован</w:t>
            </w:r>
            <w:proofErr w:type="gramEnd"/>
            <w:r>
              <w:rPr>
                <w:rFonts w:ascii="Times New Roman" w:hAnsi="Times New Roman"/>
              </w:rPr>
              <w:t xml:space="preserve"> для применения на анализаторах AU, </w:t>
            </w:r>
            <w:proofErr w:type="spellStart"/>
            <w:r>
              <w:rPr>
                <w:rFonts w:ascii="Times New Roman" w:hAnsi="Times New Roman"/>
              </w:rPr>
              <w:t>BeckmanCoulter</w:t>
            </w:r>
            <w:proofErr w:type="spellEnd"/>
          </w:p>
          <w:p w:rsidR="002672C9" w:rsidRDefault="002672C9" w:rsidP="00AE523F">
            <w:pPr>
              <w:spacing w:after="0" w:line="240" w:lineRule="auto"/>
              <w:ind w:firstLine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2.Раствор должен быть предназначен для применения с реагентом для определения </w:t>
            </w:r>
            <w:proofErr w:type="spellStart"/>
            <w:r>
              <w:rPr>
                <w:rFonts w:ascii="Times New Roman" w:hAnsi="Times New Roman"/>
              </w:rPr>
              <w:t>гликозилированного</w:t>
            </w:r>
            <w:proofErr w:type="spellEnd"/>
            <w:r>
              <w:rPr>
                <w:rFonts w:ascii="Times New Roman" w:hAnsi="Times New Roman"/>
              </w:rPr>
              <w:t xml:space="preserve"> гемоглобина </w:t>
            </w:r>
            <w:proofErr w:type="spellStart"/>
            <w:r>
              <w:rPr>
                <w:rFonts w:ascii="Times New Roman" w:hAnsi="Times New Roman"/>
                <w:lang w:val="en-US"/>
              </w:rPr>
              <w:t>HbA</w:t>
            </w:r>
            <w:proofErr w:type="spellEnd"/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</w:rPr>
              <w:t>,  предложенным  в  данном лоте.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672C9" w:rsidRPr="00CE056C" w:rsidRDefault="002672C9" w:rsidP="008333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056C">
              <w:rPr>
                <w:rFonts w:ascii="Times New Roman" w:hAnsi="Times New Roman"/>
                <w:lang w:val="en-US"/>
              </w:rPr>
              <w:t>5</w:t>
            </w:r>
            <w:r w:rsidRPr="00CE056C">
              <w:rPr>
                <w:rFonts w:ascii="Times New Roman" w:hAnsi="Times New Roman"/>
              </w:rPr>
              <w:t>00 тестов</w:t>
            </w:r>
          </w:p>
        </w:tc>
      </w:tr>
    </w:tbl>
    <w:p w:rsidR="00775623" w:rsidRDefault="00775623" w:rsidP="00775623">
      <w:pPr>
        <w:spacing w:after="0" w:line="240" w:lineRule="auto"/>
        <w:contextualSpacing/>
        <w:rPr>
          <w:rFonts w:ascii="Times New Roman" w:hAnsi="Times New Roman"/>
        </w:rPr>
      </w:pPr>
      <w:r w:rsidRPr="008C53F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                                  </w:t>
      </w:r>
    </w:p>
    <w:p w:rsidR="008079E0" w:rsidRPr="00184123" w:rsidRDefault="0055090D" w:rsidP="008079E0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2672C9">
        <w:rPr>
          <w:rFonts w:ascii="Times New Roman" w:hAnsi="Times New Roman"/>
        </w:rPr>
        <w:t xml:space="preserve">                  </w:t>
      </w:r>
      <w:r w:rsidR="008079E0">
        <w:rPr>
          <w:rFonts w:ascii="Times New Roman" w:hAnsi="Times New Roman"/>
        </w:rPr>
        <w:t xml:space="preserve">                                                                      </w:t>
      </w:r>
      <w:r w:rsidR="008079E0" w:rsidRPr="008C53FB">
        <w:rPr>
          <w:rFonts w:ascii="Times New Roman" w:hAnsi="Times New Roman"/>
        </w:rPr>
        <w:t>Лот №</w:t>
      </w:r>
      <w:r w:rsidR="008079E0">
        <w:rPr>
          <w:rFonts w:ascii="Times New Roman" w:hAnsi="Times New Roman"/>
        </w:rPr>
        <w:t xml:space="preserve">2 </w:t>
      </w:r>
    </w:p>
    <w:tbl>
      <w:tblPr>
        <w:tblW w:w="101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60"/>
        <w:gridCol w:w="5600"/>
      </w:tblGrid>
      <w:tr w:rsidR="008079E0" w:rsidRPr="00184123" w:rsidTr="008079E0">
        <w:trPr>
          <w:trHeight w:val="249"/>
        </w:trPr>
        <w:tc>
          <w:tcPr>
            <w:tcW w:w="4560" w:type="dxa"/>
            <w:vAlign w:val="center"/>
          </w:tcPr>
          <w:p w:rsidR="008079E0" w:rsidRPr="00184123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600" w:type="dxa"/>
            <w:vAlign w:val="center"/>
          </w:tcPr>
          <w:p w:rsidR="008079E0" w:rsidRPr="00184123" w:rsidRDefault="008079E0" w:rsidP="008079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  <w:bCs/>
              </w:rPr>
              <w:t xml:space="preserve">Реагенты, калибровочные и контрольные материалы </w:t>
            </w:r>
            <w:r>
              <w:rPr>
                <w:rFonts w:ascii="Times New Roman" w:hAnsi="Times New Roman"/>
                <w:bCs/>
              </w:rPr>
              <w:t xml:space="preserve">для биохимического анализатора </w:t>
            </w:r>
            <w:r w:rsidRPr="00184123">
              <w:rPr>
                <w:rFonts w:ascii="Times New Roman" w:hAnsi="Times New Roman"/>
                <w:bCs/>
                <w:lang w:val="en-US"/>
              </w:rPr>
              <w:t>AU</w:t>
            </w:r>
            <w:r>
              <w:rPr>
                <w:rFonts w:ascii="Times New Roman" w:hAnsi="Times New Roman"/>
                <w:bCs/>
              </w:rPr>
              <w:t>-</w:t>
            </w:r>
            <w:r w:rsidRPr="00184123">
              <w:rPr>
                <w:rFonts w:ascii="Times New Roman" w:hAnsi="Times New Roman"/>
                <w:bCs/>
              </w:rPr>
              <w:t>480</w:t>
            </w:r>
          </w:p>
        </w:tc>
      </w:tr>
      <w:tr w:rsidR="008079E0" w:rsidRPr="00184123" w:rsidTr="008079E0">
        <w:trPr>
          <w:trHeight w:val="249"/>
        </w:trPr>
        <w:tc>
          <w:tcPr>
            <w:tcW w:w="4560" w:type="dxa"/>
            <w:vAlign w:val="center"/>
          </w:tcPr>
          <w:p w:rsidR="008079E0" w:rsidRPr="007D426B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7D426B">
              <w:rPr>
                <w:rFonts w:ascii="Times New Roman" w:hAnsi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00" w:type="dxa"/>
            <w:vAlign w:val="center"/>
          </w:tcPr>
          <w:p w:rsidR="008079E0" w:rsidRPr="00184123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Согласно приложению к лоту №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8079E0" w:rsidRPr="00184123" w:rsidTr="008079E0">
        <w:trPr>
          <w:trHeight w:val="249"/>
        </w:trPr>
        <w:tc>
          <w:tcPr>
            <w:tcW w:w="4560" w:type="dxa"/>
            <w:vAlign w:val="center"/>
          </w:tcPr>
          <w:p w:rsidR="008079E0" w:rsidRPr="00184123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Код по ОКРБ (9 знаков)</w:t>
            </w:r>
          </w:p>
        </w:tc>
        <w:tc>
          <w:tcPr>
            <w:tcW w:w="5600" w:type="dxa"/>
            <w:vAlign w:val="center"/>
          </w:tcPr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6359F4">
              <w:rPr>
                <w:rFonts w:ascii="Times New Roman" w:hAnsi="Times New Roman"/>
              </w:rPr>
              <w:t>20.59.52.100</w:t>
            </w:r>
          </w:p>
        </w:tc>
      </w:tr>
      <w:tr w:rsidR="008079E0" w:rsidRPr="00184123" w:rsidTr="008079E0">
        <w:trPr>
          <w:trHeight w:val="249"/>
        </w:trPr>
        <w:tc>
          <w:tcPr>
            <w:tcW w:w="4560" w:type="dxa"/>
            <w:vAlign w:val="center"/>
          </w:tcPr>
          <w:p w:rsidR="008079E0" w:rsidRPr="00184123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5600" w:type="dxa"/>
            <w:vAlign w:val="center"/>
          </w:tcPr>
          <w:p w:rsidR="008079E0" w:rsidRPr="006359F4" w:rsidRDefault="006359F4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 xml:space="preserve">2 </w:t>
            </w:r>
            <w:proofErr w:type="spellStart"/>
            <w:r w:rsidR="008079E0" w:rsidRPr="006359F4">
              <w:rPr>
                <w:rFonts w:ascii="Times New Roman" w:hAnsi="Times New Roman"/>
              </w:rPr>
              <w:t>усл.ед</w:t>
            </w:r>
            <w:proofErr w:type="spellEnd"/>
            <w:r w:rsidR="008079E0" w:rsidRPr="006359F4">
              <w:rPr>
                <w:rFonts w:ascii="Times New Roman" w:hAnsi="Times New Roman"/>
              </w:rPr>
              <w:t xml:space="preserve">. </w:t>
            </w:r>
          </w:p>
        </w:tc>
      </w:tr>
      <w:tr w:rsidR="008079E0" w:rsidRPr="00184123" w:rsidTr="008079E0">
        <w:trPr>
          <w:trHeight w:val="249"/>
        </w:trPr>
        <w:tc>
          <w:tcPr>
            <w:tcW w:w="4560" w:type="dxa"/>
            <w:vAlign w:val="center"/>
          </w:tcPr>
          <w:p w:rsidR="008079E0" w:rsidRPr="00F0408C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Предельная</w:t>
            </w:r>
            <w:r w:rsidRPr="00F0408C">
              <w:rPr>
                <w:rFonts w:ascii="Times New Roman" w:hAnsi="Times New Roman"/>
              </w:rPr>
              <w:t xml:space="preserve"> стоимость государственной закупки по лоту</w:t>
            </w:r>
          </w:p>
        </w:tc>
        <w:tc>
          <w:tcPr>
            <w:tcW w:w="5600" w:type="dxa"/>
            <w:vAlign w:val="center"/>
          </w:tcPr>
          <w:p w:rsidR="008079E0" w:rsidRPr="006359F4" w:rsidRDefault="006359F4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>26456,01 руб.</w:t>
            </w:r>
          </w:p>
        </w:tc>
      </w:tr>
      <w:tr w:rsidR="008079E0" w:rsidRPr="00184123" w:rsidTr="008079E0">
        <w:trPr>
          <w:trHeight w:val="249"/>
        </w:trPr>
        <w:tc>
          <w:tcPr>
            <w:tcW w:w="4560" w:type="dxa"/>
            <w:vAlign w:val="center"/>
          </w:tcPr>
          <w:p w:rsidR="008079E0" w:rsidRPr="00184123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Сведения о заказчике, УНП</w:t>
            </w:r>
          </w:p>
        </w:tc>
        <w:tc>
          <w:tcPr>
            <w:tcW w:w="5600" w:type="dxa"/>
          </w:tcPr>
          <w:p w:rsidR="008079E0" w:rsidRPr="00A03088" w:rsidRDefault="008079E0" w:rsidP="008079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0308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УЗ "МОДБ" 700198143</w:t>
            </w:r>
          </w:p>
        </w:tc>
      </w:tr>
    </w:tbl>
    <w:p w:rsidR="008079E0" w:rsidRPr="00184123" w:rsidRDefault="008079E0" w:rsidP="008079E0">
      <w:pPr>
        <w:spacing w:after="0" w:line="240" w:lineRule="auto"/>
        <w:ind w:left="-426"/>
        <w:rPr>
          <w:rFonts w:ascii="Times New Roman" w:hAnsi="Times New Roman"/>
        </w:rPr>
      </w:pPr>
      <w:r w:rsidRPr="00184123">
        <w:rPr>
          <w:rFonts w:ascii="Times New Roman" w:hAnsi="Times New Roman"/>
        </w:rPr>
        <w:t>Приложение к лоту №</w:t>
      </w:r>
      <w:r>
        <w:rPr>
          <w:rFonts w:ascii="Times New Roman" w:hAnsi="Times New Roman"/>
        </w:rPr>
        <w:t>2</w:t>
      </w:r>
      <w:r w:rsidRPr="00184123">
        <w:rPr>
          <w:rFonts w:ascii="Times New Roman" w:hAnsi="Times New Roman"/>
        </w:rPr>
        <w:t>:</w:t>
      </w:r>
    </w:p>
    <w:tbl>
      <w:tblPr>
        <w:tblW w:w="10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203"/>
        <w:gridCol w:w="6169"/>
        <w:gridCol w:w="992"/>
      </w:tblGrid>
      <w:tr w:rsidR="008079E0" w:rsidRPr="00184123" w:rsidTr="008079E0">
        <w:trPr>
          <w:jc w:val="center"/>
        </w:trPr>
        <w:tc>
          <w:tcPr>
            <w:tcW w:w="709" w:type="dxa"/>
            <w:vAlign w:val="center"/>
          </w:tcPr>
          <w:p w:rsidR="008079E0" w:rsidRPr="00184123" w:rsidRDefault="008079E0" w:rsidP="008079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18412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84123">
              <w:rPr>
                <w:rFonts w:ascii="Times New Roman" w:hAnsi="Times New Roman"/>
              </w:rPr>
              <w:t>/</w:t>
            </w:r>
            <w:proofErr w:type="spellStart"/>
            <w:r w:rsidRPr="0018412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203" w:type="dxa"/>
            <w:vAlign w:val="center"/>
          </w:tcPr>
          <w:p w:rsidR="008079E0" w:rsidRPr="00184123" w:rsidRDefault="008079E0" w:rsidP="008079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123"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</w:rPr>
              <w:t xml:space="preserve"> (состав)</w:t>
            </w:r>
          </w:p>
        </w:tc>
        <w:tc>
          <w:tcPr>
            <w:tcW w:w="6169" w:type="dxa"/>
            <w:vAlign w:val="center"/>
          </w:tcPr>
          <w:p w:rsidR="008079E0" w:rsidRPr="00184123" w:rsidRDefault="008079E0" w:rsidP="008079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  <w:r w:rsidRPr="001841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184123">
              <w:rPr>
                <w:rFonts w:ascii="Times New Roman" w:hAnsi="Times New Roman"/>
              </w:rPr>
              <w:t>характеристики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vAlign w:val="center"/>
          </w:tcPr>
          <w:p w:rsidR="008079E0" w:rsidRPr="0070767E" w:rsidRDefault="008079E0" w:rsidP="008079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67E">
              <w:rPr>
                <w:rFonts w:ascii="Times New Roman" w:hAnsi="Times New Roman"/>
              </w:rPr>
              <w:t>Кол-во единиц</w:t>
            </w:r>
          </w:p>
        </w:tc>
      </w:tr>
      <w:tr w:rsidR="008079E0" w:rsidRPr="00184123" w:rsidTr="008079E0">
        <w:trPr>
          <w:jc w:val="center"/>
        </w:trPr>
        <w:tc>
          <w:tcPr>
            <w:tcW w:w="709" w:type="dxa"/>
            <w:vAlign w:val="center"/>
          </w:tcPr>
          <w:p w:rsidR="008079E0" w:rsidRPr="00184123" w:rsidRDefault="008079E0" w:rsidP="008079E0">
            <w:pPr>
              <w:pStyle w:val="a7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>Иммуноглобулин</w:t>
            </w:r>
            <w:proofErr w:type="gramStart"/>
            <w:r w:rsidRPr="006359F4">
              <w:rPr>
                <w:rFonts w:ascii="Times New Roman" w:hAnsi="Times New Roman"/>
              </w:rPr>
              <w:t xml:space="preserve"> Е</w:t>
            </w:r>
            <w:proofErr w:type="gramEnd"/>
            <w:r w:rsidRPr="006359F4">
              <w:rPr>
                <w:rFonts w:ascii="Times New Roman" w:hAnsi="Times New Roman"/>
              </w:rPr>
              <w:t xml:space="preserve">, реагент для определения общего </w:t>
            </w:r>
            <w:proofErr w:type="spellStart"/>
            <w:r w:rsidRPr="006359F4">
              <w:rPr>
                <w:rFonts w:ascii="Times New Roman" w:hAnsi="Times New Roman"/>
              </w:rPr>
              <w:t>IgЕ</w:t>
            </w:r>
            <w:proofErr w:type="spellEnd"/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69" w:type="dxa"/>
            <w:vAlign w:val="center"/>
          </w:tcPr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 xml:space="preserve">1.Принцип метода – </w:t>
            </w:r>
            <w:proofErr w:type="spellStart"/>
            <w:r w:rsidRPr="006359F4">
              <w:rPr>
                <w:rFonts w:ascii="Times New Roman" w:hAnsi="Times New Roman"/>
              </w:rPr>
              <w:t>иммунотурбидиметрический</w:t>
            </w:r>
            <w:proofErr w:type="spellEnd"/>
            <w:r w:rsidRPr="006359F4">
              <w:rPr>
                <w:rFonts w:ascii="Times New Roman" w:hAnsi="Times New Roman"/>
              </w:rPr>
              <w:t>.</w:t>
            </w:r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>2.Линейность не менее 500 МЕ/мл.</w:t>
            </w:r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>3.Чувствительность не хуже 15 МЕ/мл.</w:t>
            </w:r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>4.Стабильность реагента на борту анализатора не менее 28 дней.</w:t>
            </w:r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>5.</w:t>
            </w:r>
            <w:r w:rsidRPr="006359F4">
              <w:rPr>
                <w:rFonts w:ascii="Times New Roman" w:hAnsi="Times New Roman"/>
                <w:lang w:val="be-BY"/>
              </w:rPr>
              <w:t xml:space="preserve">Флаконы, готовые к </w:t>
            </w:r>
            <w:r w:rsidRPr="006359F4">
              <w:rPr>
                <w:rFonts w:ascii="Times New Roman" w:hAnsi="Times New Roman"/>
              </w:rPr>
              <w:t xml:space="preserve">прямой </w:t>
            </w:r>
            <w:r w:rsidRPr="006359F4">
              <w:rPr>
                <w:rFonts w:ascii="Times New Roman" w:hAnsi="Times New Roman"/>
                <w:lang w:val="be-BY"/>
              </w:rPr>
              <w:t xml:space="preserve">установке </w:t>
            </w:r>
            <w:r w:rsidRPr="006359F4">
              <w:rPr>
                <w:rFonts w:ascii="Times New Roman" w:hAnsi="Times New Roman"/>
              </w:rPr>
              <w:t>на борт анализатора.</w:t>
            </w:r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>6.Калибраторы в наборе (либо предоставлены отдельно в объеме, необходимом для проведения заявленного количества тестов)</w:t>
            </w:r>
          </w:p>
          <w:p w:rsidR="008079E0" w:rsidRPr="006359F4" w:rsidRDefault="006359F4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>7</w:t>
            </w:r>
            <w:r w:rsidR="008079E0" w:rsidRPr="006359F4">
              <w:rPr>
                <w:rFonts w:ascii="Times New Roman" w:hAnsi="Times New Roman"/>
              </w:rPr>
              <w:t xml:space="preserve">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</w:rPr>
              <w:softHyphen/>
            </w:r>
            <w:r w:rsidR="008079E0" w:rsidRPr="006359F4">
              <w:rPr>
                <w:rFonts w:ascii="Times New Roman" w:hAnsi="Times New Roman"/>
                <w:lang w:val="en-US"/>
              </w:rPr>
              <w:t>AU</w:t>
            </w:r>
            <w:r w:rsidR="008079E0" w:rsidRPr="006359F4">
              <w:rPr>
                <w:rFonts w:ascii="Times New Roman" w:hAnsi="Times New Roman"/>
              </w:rPr>
              <w:t>-480 (</w:t>
            </w:r>
            <w:proofErr w:type="spellStart"/>
            <w:r w:rsidR="008079E0" w:rsidRPr="006359F4"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 w:rsidR="008079E0" w:rsidRPr="006359F4">
              <w:rPr>
                <w:rFonts w:ascii="Times New Roman" w:hAnsi="Times New Roman"/>
              </w:rPr>
              <w:t xml:space="preserve">), при отсутствии такой информации в инструкции по применению предлагаемых реагентов и руководстве пользователя к анализатору </w:t>
            </w:r>
            <w:r w:rsidR="008079E0" w:rsidRPr="006359F4">
              <w:rPr>
                <w:rFonts w:ascii="Times New Roman" w:hAnsi="Times New Roman"/>
                <w:lang w:val="en-US"/>
              </w:rPr>
              <w:t>AU</w:t>
            </w:r>
            <w:r w:rsidR="008079E0" w:rsidRPr="006359F4">
              <w:rPr>
                <w:rFonts w:ascii="Times New Roman" w:hAnsi="Times New Roman"/>
              </w:rPr>
              <w:t>-480 (</w:t>
            </w:r>
            <w:proofErr w:type="spellStart"/>
            <w:r w:rsidR="008079E0" w:rsidRPr="006359F4"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 w:rsidR="008079E0" w:rsidRPr="006359F4">
              <w:rPr>
                <w:rFonts w:ascii="Times New Roman" w:hAnsi="Times New Roman"/>
              </w:rPr>
              <w:t>).</w:t>
            </w:r>
          </w:p>
        </w:tc>
        <w:tc>
          <w:tcPr>
            <w:tcW w:w="992" w:type="dxa"/>
            <w:vAlign w:val="center"/>
          </w:tcPr>
          <w:p w:rsidR="008079E0" w:rsidRPr="00514D05" w:rsidRDefault="008079E0" w:rsidP="008079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D05">
              <w:rPr>
                <w:rFonts w:ascii="Times New Roman" w:hAnsi="Times New Roman"/>
              </w:rPr>
              <w:t>600    тестов</w:t>
            </w:r>
          </w:p>
        </w:tc>
      </w:tr>
      <w:tr w:rsidR="008079E0" w:rsidRPr="00184123" w:rsidTr="008079E0">
        <w:trPr>
          <w:jc w:val="center"/>
        </w:trPr>
        <w:tc>
          <w:tcPr>
            <w:tcW w:w="709" w:type="dxa"/>
            <w:vAlign w:val="center"/>
          </w:tcPr>
          <w:p w:rsidR="008079E0" w:rsidRPr="00184123" w:rsidRDefault="008079E0" w:rsidP="008079E0">
            <w:pPr>
              <w:pStyle w:val="a7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  <w:vAlign w:val="center"/>
          </w:tcPr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 xml:space="preserve">Контроль </w:t>
            </w:r>
            <w:proofErr w:type="spellStart"/>
            <w:r w:rsidRPr="006359F4">
              <w:rPr>
                <w:rFonts w:ascii="Times New Roman" w:hAnsi="Times New Roman"/>
                <w:lang w:val="en-US"/>
              </w:rPr>
              <w:t>IgE</w:t>
            </w:r>
            <w:proofErr w:type="spellEnd"/>
          </w:p>
        </w:tc>
        <w:tc>
          <w:tcPr>
            <w:tcW w:w="6169" w:type="dxa"/>
            <w:vAlign w:val="center"/>
          </w:tcPr>
          <w:p w:rsidR="008079E0" w:rsidRPr="006359F4" w:rsidRDefault="008079E0" w:rsidP="008079E0">
            <w:pPr>
              <w:spacing w:after="0" w:line="240" w:lineRule="auto"/>
              <w:ind w:firstLine="13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t>1.</w:t>
            </w:r>
            <w:proofErr w:type="gramStart"/>
            <w:r w:rsidRPr="006359F4">
              <w:rPr>
                <w:rFonts w:ascii="Times New Roman" w:hAnsi="Times New Roman"/>
              </w:rPr>
              <w:t>Аттестован</w:t>
            </w:r>
            <w:proofErr w:type="gramEnd"/>
            <w:r w:rsidRPr="006359F4">
              <w:rPr>
                <w:rFonts w:ascii="Times New Roman" w:hAnsi="Times New Roman"/>
              </w:rPr>
              <w:t xml:space="preserve"> для применения на анализаторах </w:t>
            </w:r>
            <w:r w:rsidRPr="006359F4">
              <w:rPr>
                <w:rFonts w:ascii="Times New Roman" w:hAnsi="Times New Roman"/>
                <w:lang w:val="en-US"/>
              </w:rPr>
              <w:t>AU</w:t>
            </w:r>
            <w:r w:rsidRPr="006359F4">
              <w:rPr>
                <w:rFonts w:ascii="Times New Roman" w:hAnsi="Times New Roman"/>
              </w:rPr>
              <w:t xml:space="preserve">, </w:t>
            </w:r>
            <w:proofErr w:type="spellStart"/>
            <w:r w:rsidRPr="006359F4">
              <w:rPr>
                <w:rFonts w:ascii="Times New Roman" w:hAnsi="Times New Roman"/>
                <w:lang w:val="en-US"/>
              </w:rPr>
              <w:t>BeckmanCoulter</w:t>
            </w:r>
            <w:proofErr w:type="spellEnd"/>
            <w:r w:rsidRPr="006359F4">
              <w:rPr>
                <w:rFonts w:ascii="Times New Roman" w:hAnsi="Times New Roman"/>
              </w:rPr>
              <w:t>.</w:t>
            </w:r>
          </w:p>
          <w:p w:rsidR="008079E0" w:rsidRPr="006359F4" w:rsidRDefault="008079E0" w:rsidP="008079E0">
            <w:pPr>
              <w:spacing w:after="0" w:line="240" w:lineRule="auto"/>
              <w:rPr>
                <w:rFonts w:ascii="Times New Roman" w:hAnsi="Times New Roman"/>
              </w:rPr>
            </w:pPr>
            <w:r w:rsidRPr="006359F4">
              <w:rPr>
                <w:rFonts w:ascii="Times New Roman" w:hAnsi="Times New Roman"/>
              </w:rPr>
              <w:lastRenderedPageBreak/>
              <w:t>2.Контроль должен соответствовать реагенту, предложенному в данном лоте.</w:t>
            </w:r>
          </w:p>
        </w:tc>
        <w:tc>
          <w:tcPr>
            <w:tcW w:w="992" w:type="dxa"/>
            <w:vAlign w:val="center"/>
          </w:tcPr>
          <w:p w:rsidR="008079E0" w:rsidRPr="006359F4" w:rsidRDefault="008079E0" w:rsidP="008079E0">
            <w:pPr>
              <w:jc w:val="center"/>
              <w:rPr>
                <w:rFonts w:ascii="Times New Roman" w:hAnsi="Times New Roman"/>
                <w:bCs/>
              </w:rPr>
            </w:pPr>
            <w:r w:rsidRPr="006359F4">
              <w:rPr>
                <w:rFonts w:ascii="Times New Roman" w:hAnsi="Times New Roman"/>
                <w:bCs/>
              </w:rPr>
              <w:lastRenderedPageBreak/>
              <w:t>3 мл</w:t>
            </w:r>
          </w:p>
        </w:tc>
      </w:tr>
    </w:tbl>
    <w:p w:rsidR="008079E0" w:rsidRDefault="002672C9" w:rsidP="002672C9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</w:t>
      </w:r>
    </w:p>
    <w:p w:rsidR="005B4B43" w:rsidRDefault="005B4B43" w:rsidP="002C5191">
      <w:pPr>
        <w:spacing w:after="0" w:line="240" w:lineRule="auto"/>
        <w:contextualSpacing/>
        <w:rPr>
          <w:rFonts w:ascii="Times New Roman" w:hAnsi="Times New Roman"/>
        </w:rPr>
      </w:pPr>
    </w:p>
    <w:p w:rsidR="005C2BA1" w:rsidRDefault="005C2BA1" w:rsidP="002C5191">
      <w:pPr>
        <w:spacing w:after="0" w:line="240" w:lineRule="auto"/>
        <w:contextualSpacing/>
        <w:rPr>
          <w:rFonts w:ascii="Times New Roman" w:hAnsi="Times New Roman"/>
        </w:rPr>
      </w:pPr>
    </w:p>
    <w:p w:rsidR="005C2BA1" w:rsidRPr="00184123" w:rsidRDefault="005C2BA1" w:rsidP="002C5191">
      <w:pPr>
        <w:spacing w:after="0" w:line="240" w:lineRule="auto"/>
        <w:contextualSpacing/>
        <w:rPr>
          <w:rFonts w:ascii="Times New Roman" w:hAnsi="Times New Roman"/>
        </w:rPr>
      </w:pPr>
    </w:p>
    <w:p w:rsidR="00BB65E9" w:rsidRPr="00141FCC" w:rsidRDefault="00BB65E9" w:rsidP="002C5191">
      <w:pPr>
        <w:widowControl w:val="0"/>
        <w:tabs>
          <w:tab w:val="left" w:pos="420"/>
        </w:tabs>
        <w:spacing w:after="0" w:line="240" w:lineRule="auto"/>
        <w:ind w:left="-426" w:right="-568"/>
        <w:jc w:val="both"/>
        <w:rPr>
          <w:rFonts w:ascii="Times New Roman" w:hAnsi="Times New Roman"/>
          <w:color w:val="FF0000"/>
        </w:rPr>
      </w:pPr>
      <w:r w:rsidRPr="00BB65E9">
        <w:rPr>
          <w:rFonts w:ascii="Times New Roman" w:hAnsi="Times New Roman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BB65E9" w:rsidRPr="00BB65E9" w:rsidRDefault="00BB65E9" w:rsidP="002C5191">
      <w:pPr>
        <w:widowControl w:val="0"/>
        <w:spacing w:after="0" w:line="240" w:lineRule="auto"/>
        <w:ind w:left="-426" w:right="-426"/>
        <w:contextualSpacing/>
        <w:jc w:val="both"/>
        <w:rPr>
          <w:rFonts w:ascii="Times New Roman" w:hAnsi="Times New Roman"/>
        </w:rPr>
      </w:pPr>
      <w:r w:rsidRPr="00BB65E9">
        <w:rPr>
          <w:rFonts w:ascii="Times New Roman" w:hAnsi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</w:t>
      </w:r>
      <w:r w:rsidR="00231E20">
        <w:rPr>
          <w:rFonts w:ascii="Times New Roman" w:hAnsi="Times New Roman"/>
        </w:rPr>
        <w:t>тдела маркетинга и организации закупок</w:t>
      </w:r>
      <w:r w:rsidRPr="00BB65E9">
        <w:rPr>
          <w:rFonts w:ascii="Times New Roman" w:hAnsi="Times New Roman"/>
        </w:rPr>
        <w:t xml:space="preserve"> РУП «Мед</w:t>
      </w:r>
      <w:r w:rsidR="00231E20">
        <w:rPr>
          <w:rFonts w:ascii="Times New Roman" w:hAnsi="Times New Roman"/>
        </w:rPr>
        <w:t>техника» Шах Татьяна Викторовна,</w:t>
      </w:r>
      <w:r w:rsidRPr="00BB65E9">
        <w:rPr>
          <w:rFonts w:ascii="Times New Roman" w:hAnsi="Times New Roman"/>
        </w:rPr>
        <w:t xml:space="preserve"> 8-0222-62-61-34</w:t>
      </w:r>
      <w:r w:rsidR="00231E20">
        <w:rPr>
          <w:rFonts w:ascii="Times New Roman" w:hAnsi="Times New Roman"/>
        </w:rPr>
        <w:t>.</w:t>
      </w:r>
    </w:p>
    <w:p w:rsidR="00BB65E9" w:rsidRPr="00BB65E9" w:rsidRDefault="00BB65E9" w:rsidP="002C5191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</w:p>
    <w:p w:rsidR="00BB65E9" w:rsidRPr="00BB65E9" w:rsidRDefault="00BB65E9" w:rsidP="002C5191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</w:p>
    <w:p w:rsidR="00BB65E9" w:rsidRPr="0046262D" w:rsidRDefault="00BB65E9" w:rsidP="002C5191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</w:p>
    <w:p w:rsidR="00BB65E9" w:rsidRPr="00BB65E9" w:rsidRDefault="00BB65E9" w:rsidP="002C5191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</w:p>
    <w:p w:rsidR="00BB65E9" w:rsidRPr="001B4CA6" w:rsidRDefault="00BB65E9" w:rsidP="001B4CA6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  <w:r w:rsidRPr="00BB65E9">
        <w:rPr>
          <w:rFonts w:ascii="Times New Roman" w:hAnsi="Times New Roman"/>
        </w:rPr>
        <w:t xml:space="preserve">Товаровед </w:t>
      </w:r>
      <w:r w:rsidR="00DF7B02">
        <w:rPr>
          <w:rFonts w:ascii="Times New Roman" w:hAnsi="Times New Roman"/>
        </w:rPr>
        <w:t>1</w:t>
      </w:r>
      <w:r w:rsidR="003F5A88">
        <w:rPr>
          <w:rFonts w:ascii="Times New Roman" w:hAnsi="Times New Roman"/>
        </w:rPr>
        <w:t xml:space="preserve"> кат. </w:t>
      </w:r>
      <w:r w:rsidR="001B4CA6">
        <w:rPr>
          <w:rFonts w:ascii="Times New Roman" w:hAnsi="Times New Roman"/>
        </w:rPr>
        <w:t xml:space="preserve">ООТ                               </w:t>
      </w:r>
      <w:r w:rsidR="00514D05">
        <w:rPr>
          <w:rFonts w:ascii="Times New Roman" w:hAnsi="Times New Roman"/>
        </w:rPr>
        <w:t xml:space="preserve">             </w:t>
      </w:r>
      <w:r w:rsidR="001B4CA6">
        <w:rPr>
          <w:rFonts w:ascii="Times New Roman" w:hAnsi="Times New Roman"/>
        </w:rPr>
        <w:t xml:space="preserve">          </w:t>
      </w:r>
      <w:r w:rsidR="002672C9">
        <w:rPr>
          <w:rFonts w:ascii="Times New Roman" w:hAnsi="Times New Roman"/>
        </w:rPr>
        <w:t xml:space="preserve">            </w:t>
      </w:r>
      <w:r w:rsidR="001B4CA6">
        <w:rPr>
          <w:rFonts w:ascii="Times New Roman" w:hAnsi="Times New Roman"/>
        </w:rPr>
        <w:t xml:space="preserve">      </w:t>
      </w:r>
      <w:proofErr w:type="spellStart"/>
      <w:r w:rsidRPr="00BB65E9">
        <w:rPr>
          <w:rFonts w:ascii="Times New Roman" w:hAnsi="Times New Roman"/>
        </w:rPr>
        <w:t>О.С.Сарнавская</w:t>
      </w:r>
      <w:proofErr w:type="spellEnd"/>
    </w:p>
    <w:sectPr w:rsidR="00BB65E9" w:rsidRPr="001B4CA6" w:rsidSect="002C5191">
      <w:footerReference w:type="default" r:id="rId8"/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39F" w:rsidRDefault="0088539F" w:rsidP="00C33415">
      <w:pPr>
        <w:spacing w:after="0" w:line="240" w:lineRule="auto"/>
      </w:pPr>
      <w:r>
        <w:separator/>
      </w:r>
    </w:p>
  </w:endnote>
  <w:endnote w:type="continuationSeparator" w:id="1">
    <w:p w:rsidR="0088539F" w:rsidRDefault="0088539F" w:rsidP="00C33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7610"/>
      <w:docPartObj>
        <w:docPartGallery w:val="Page Numbers (Bottom of Page)"/>
        <w:docPartUnique/>
      </w:docPartObj>
    </w:sdtPr>
    <w:sdtContent>
      <w:p w:rsidR="0088539F" w:rsidRDefault="0088539F">
        <w:pPr>
          <w:pStyle w:val="aa"/>
          <w:jc w:val="right"/>
        </w:pPr>
        <w:fldSimple w:instr=" PAGE   \* MERGEFORMAT ">
          <w:r w:rsidR="005C2BA1">
            <w:rPr>
              <w:noProof/>
            </w:rPr>
            <w:t>1</w:t>
          </w:r>
        </w:fldSimple>
      </w:p>
    </w:sdtContent>
  </w:sdt>
  <w:p w:rsidR="0088539F" w:rsidRDefault="0088539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39F" w:rsidRDefault="0088539F" w:rsidP="00C33415">
      <w:pPr>
        <w:spacing w:after="0" w:line="240" w:lineRule="auto"/>
      </w:pPr>
      <w:r>
        <w:separator/>
      </w:r>
    </w:p>
  </w:footnote>
  <w:footnote w:type="continuationSeparator" w:id="1">
    <w:p w:rsidR="0088539F" w:rsidRDefault="0088539F" w:rsidP="00C33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3374"/>
    <w:multiLevelType w:val="hybridMultilevel"/>
    <w:tmpl w:val="7AC66D54"/>
    <w:lvl w:ilvl="0" w:tplc="5A8400D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">
    <w:nsid w:val="030F7C0A"/>
    <w:multiLevelType w:val="hybridMultilevel"/>
    <w:tmpl w:val="BA968A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252647"/>
    <w:multiLevelType w:val="hybridMultilevel"/>
    <w:tmpl w:val="615446DC"/>
    <w:lvl w:ilvl="0" w:tplc="3E7A1A0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2" w:hanging="360"/>
      </w:pPr>
    </w:lvl>
    <w:lvl w:ilvl="2" w:tplc="0419001B" w:tentative="1">
      <w:start w:val="1"/>
      <w:numFmt w:val="lowerRoman"/>
      <w:lvlText w:val="%3."/>
      <w:lvlJc w:val="right"/>
      <w:pPr>
        <w:ind w:left="2572" w:hanging="180"/>
      </w:pPr>
    </w:lvl>
    <w:lvl w:ilvl="3" w:tplc="0419000F" w:tentative="1">
      <w:start w:val="1"/>
      <w:numFmt w:val="decimal"/>
      <w:lvlText w:val="%4."/>
      <w:lvlJc w:val="left"/>
      <w:pPr>
        <w:ind w:left="3292" w:hanging="360"/>
      </w:pPr>
    </w:lvl>
    <w:lvl w:ilvl="4" w:tplc="04190019" w:tentative="1">
      <w:start w:val="1"/>
      <w:numFmt w:val="lowerLetter"/>
      <w:lvlText w:val="%5."/>
      <w:lvlJc w:val="left"/>
      <w:pPr>
        <w:ind w:left="4012" w:hanging="360"/>
      </w:pPr>
    </w:lvl>
    <w:lvl w:ilvl="5" w:tplc="0419001B" w:tentative="1">
      <w:start w:val="1"/>
      <w:numFmt w:val="lowerRoman"/>
      <w:lvlText w:val="%6."/>
      <w:lvlJc w:val="right"/>
      <w:pPr>
        <w:ind w:left="4732" w:hanging="180"/>
      </w:pPr>
    </w:lvl>
    <w:lvl w:ilvl="6" w:tplc="0419000F" w:tentative="1">
      <w:start w:val="1"/>
      <w:numFmt w:val="decimal"/>
      <w:lvlText w:val="%7."/>
      <w:lvlJc w:val="left"/>
      <w:pPr>
        <w:ind w:left="5452" w:hanging="360"/>
      </w:pPr>
    </w:lvl>
    <w:lvl w:ilvl="7" w:tplc="04190019" w:tentative="1">
      <w:start w:val="1"/>
      <w:numFmt w:val="lowerLetter"/>
      <w:lvlText w:val="%8."/>
      <w:lvlJc w:val="left"/>
      <w:pPr>
        <w:ind w:left="6172" w:hanging="360"/>
      </w:pPr>
    </w:lvl>
    <w:lvl w:ilvl="8" w:tplc="041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3">
    <w:nsid w:val="043214D7"/>
    <w:multiLevelType w:val="multilevel"/>
    <w:tmpl w:val="393051AA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">
    <w:nsid w:val="04833309"/>
    <w:multiLevelType w:val="multilevel"/>
    <w:tmpl w:val="46C67CEE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">
    <w:nsid w:val="069A7F52"/>
    <w:multiLevelType w:val="hybridMultilevel"/>
    <w:tmpl w:val="8FD2F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B56F2"/>
    <w:multiLevelType w:val="hybridMultilevel"/>
    <w:tmpl w:val="9FAE6204"/>
    <w:lvl w:ilvl="0" w:tplc="9208B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941FA"/>
    <w:multiLevelType w:val="hybridMultilevel"/>
    <w:tmpl w:val="F76EFBC2"/>
    <w:lvl w:ilvl="0" w:tplc="0D34CD3C">
      <w:start w:val="1"/>
      <w:numFmt w:val="decimal"/>
      <w:lvlText w:val="%1."/>
      <w:lvlJc w:val="left"/>
      <w:pPr>
        <w:ind w:left="88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A04C47"/>
    <w:multiLevelType w:val="multilevel"/>
    <w:tmpl w:val="BA968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3C826A5"/>
    <w:multiLevelType w:val="hybridMultilevel"/>
    <w:tmpl w:val="9A3EAD40"/>
    <w:lvl w:ilvl="0" w:tplc="A73C42FE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0">
    <w:nsid w:val="156A4A20"/>
    <w:multiLevelType w:val="hybridMultilevel"/>
    <w:tmpl w:val="CB30A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C053C"/>
    <w:multiLevelType w:val="hybridMultilevel"/>
    <w:tmpl w:val="FCB6839C"/>
    <w:lvl w:ilvl="0" w:tplc="C7C084B8">
      <w:start w:val="1"/>
      <w:numFmt w:val="decimal"/>
      <w:lvlText w:val="%1."/>
      <w:lvlJc w:val="left"/>
      <w:pPr>
        <w:ind w:left="103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3B65AA"/>
    <w:multiLevelType w:val="multilevel"/>
    <w:tmpl w:val="0A524D08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3">
    <w:nsid w:val="18A521E6"/>
    <w:multiLevelType w:val="hybridMultilevel"/>
    <w:tmpl w:val="5CF46836"/>
    <w:lvl w:ilvl="0" w:tplc="3F16A06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4">
    <w:nsid w:val="1A457482"/>
    <w:multiLevelType w:val="hybridMultilevel"/>
    <w:tmpl w:val="2598A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71565C"/>
    <w:multiLevelType w:val="multilevel"/>
    <w:tmpl w:val="47DADEC4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6">
    <w:nsid w:val="1C8A0182"/>
    <w:multiLevelType w:val="hybridMultilevel"/>
    <w:tmpl w:val="0CF2D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204AD3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62BF4"/>
    <w:multiLevelType w:val="hybridMultilevel"/>
    <w:tmpl w:val="D59EC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A76867"/>
    <w:multiLevelType w:val="hybridMultilevel"/>
    <w:tmpl w:val="22C8BADC"/>
    <w:lvl w:ilvl="0" w:tplc="0419000F">
      <w:start w:val="1"/>
      <w:numFmt w:val="decimal"/>
      <w:lvlText w:val="%1."/>
      <w:lvlJc w:val="left"/>
      <w:pPr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0">
    <w:nsid w:val="2A692CBA"/>
    <w:multiLevelType w:val="hybridMultilevel"/>
    <w:tmpl w:val="2D489836"/>
    <w:lvl w:ilvl="0" w:tplc="FBF20CB8">
      <w:start w:val="1"/>
      <w:numFmt w:val="decimal"/>
      <w:lvlText w:val="%1."/>
      <w:lvlJc w:val="left"/>
      <w:pPr>
        <w:ind w:left="103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452E34"/>
    <w:multiLevelType w:val="hybridMultilevel"/>
    <w:tmpl w:val="8A2A1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E34D6C"/>
    <w:multiLevelType w:val="hybridMultilevel"/>
    <w:tmpl w:val="E4F4F180"/>
    <w:lvl w:ilvl="0" w:tplc="3F16A06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6E1DDC"/>
    <w:multiLevelType w:val="multilevel"/>
    <w:tmpl w:val="393051AA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24">
    <w:nsid w:val="34FE30F6"/>
    <w:multiLevelType w:val="multilevel"/>
    <w:tmpl w:val="46C67CEE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25">
    <w:nsid w:val="352A4563"/>
    <w:multiLevelType w:val="hybridMultilevel"/>
    <w:tmpl w:val="387C5E22"/>
    <w:lvl w:ilvl="0" w:tplc="0D34CD3C">
      <w:start w:val="1"/>
      <w:numFmt w:val="decimal"/>
      <w:lvlText w:val="%1."/>
      <w:lvlJc w:val="left"/>
      <w:pPr>
        <w:ind w:left="88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AC57AE"/>
    <w:multiLevelType w:val="hybridMultilevel"/>
    <w:tmpl w:val="B6CA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B228C0"/>
    <w:multiLevelType w:val="multilevel"/>
    <w:tmpl w:val="BA968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3A0B6715"/>
    <w:multiLevelType w:val="multilevel"/>
    <w:tmpl w:val="A81E2C24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29">
    <w:nsid w:val="3B9B7796"/>
    <w:multiLevelType w:val="hybridMultilevel"/>
    <w:tmpl w:val="036A5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1111B5"/>
    <w:multiLevelType w:val="hybridMultilevel"/>
    <w:tmpl w:val="393051AA"/>
    <w:lvl w:ilvl="0" w:tplc="F51AA8C6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31">
    <w:nsid w:val="3D86021A"/>
    <w:multiLevelType w:val="multilevel"/>
    <w:tmpl w:val="7CD8F2FE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32">
    <w:nsid w:val="3E173B37"/>
    <w:multiLevelType w:val="hybridMultilevel"/>
    <w:tmpl w:val="BBBE0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F8D5634"/>
    <w:multiLevelType w:val="multilevel"/>
    <w:tmpl w:val="8F983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40177E1F"/>
    <w:multiLevelType w:val="multilevel"/>
    <w:tmpl w:val="39CCBD98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35">
    <w:nsid w:val="40511A49"/>
    <w:multiLevelType w:val="hybridMultilevel"/>
    <w:tmpl w:val="388E2C76"/>
    <w:lvl w:ilvl="0" w:tplc="0419000F">
      <w:start w:val="1"/>
      <w:numFmt w:val="decimal"/>
      <w:lvlText w:val="%1."/>
      <w:lvlJc w:val="left"/>
      <w:pPr>
        <w:ind w:left="920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6">
    <w:nsid w:val="406F2AA7"/>
    <w:multiLevelType w:val="hybridMultilevel"/>
    <w:tmpl w:val="19A8A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C710B6"/>
    <w:multiLevelType w:val="hybridMultilevel"/>
    <w:tmpl w:val="10AE45AC"/>
    <w:lvl w:ilvl="0" w:tplc="FB0CB032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8">
    <w:nsid w:val="43F97B30"/>
    <w:multiLevelType w:val="multilevel"/>
    <w:tmpl w:val="3B080A1E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3" w:hanging="180"/>
      </w:pPr>
      <w:rPr>
        <w:rFonts w:hint="default"/>
      </w:rPr>
    </w:lvl>
  </w:abstractNum>
  <w:abstractNum w:abstractNumId="39">
    <w:nsid w:val="47054273"/>
    <w:multiLevelType w:val="hybridMultilevel"/>
    <w:tmpl w:val="112E78CE"/>
    <w:lvl w:ilvl="0" w:tplc="74C29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7DC1588"/>
    <w:multiLevelType w:val="hybridMultilevel"/>
    <w:tmpl w:val="64B2726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>
    <w:nsid w:val="49602536"/>
    <w:multiLevelType w:val="multilevel"/>
    <w:tmpl w:val="393051AA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2">
    <w:nsid w:val="4A310BF7"/>
    <w:multiLevelType w:val="hybridMultilevel"/>
    <w:tmpl w:val="A1F49760"/>
    <w:lvl w:ilvl="0" w:tplc="7570E292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3">
    <w:nsid w:val="4D3E0901"/>
    <w:multiLevelType w:val="multilevel"/>
    <w:tmpl w:val="6DA24006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4">
    <w:nsid w:val="4E2C41D2"/>
    <w:multiLevelType w:val="hybridMultilevel"/>
    <w:tmpl w:val="3DB0FDD4"/>
    <w:lvl w:ilvl="0" w:tplc="FDD8D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F6E74D5"/>
    <w:multiLevelType w:val="hybridMultilevel"/>
    <w:tmpl w:val="C0307A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80B650E"/>
    <w:multiLevelType w:val="hybridMultilevel"/>
    <w:tmpl w:val="351A7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347AB7"/>
    <w:multiLevelType w:val="hybridMultilevel"/>
    <w:tmpl w:val="44A85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7471B9"/>
    <w:multiLevelType w:val="multilevel"/>
    <w:tmpl w:val="33769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A595A6A"/>
    <w:multiLevelType w:val="hybridMultilevel"/>
    <w:tmpl w:val="CD6AFF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C8772AF"/>
    <w:multiLevelType w:val="multilevel"/>
    <w:tmpl w:val="0A524D08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1">
    <w:nsid w:val="5CC1138F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F116429"/>
    <w:multiLevelType w:val="hybridMultilevel"/>
    <w:tmpl w:val="BA283988"/>
    <w:lvl w:ilvl="0" w:tplc="9408922A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3">
    <w:nsid w:val="5F237A86"/>
    <w:multiLevelType w:val="multilevel"/>
    <w:tmpl w:val="46C67CEE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4">
    <w:nsid w:val="5F4072BE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04E62C6"/>
    <w:multiLevelType w:val="multilevel"/>
    <w:tmpl w:val="A81E2C24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6">
    <w:nsid w:val="61595B0F"/>
    <w:multiLevelType w:val="hybridMultilevel"/>
    <w:tmpl w:val="3CF6F43C"/>
    <w:lvl w:ilvl="0" w:tplc="AC54AE0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2B63731"/>
    <w:multiLevelType w:val="hybridMultilevel"/>
    <w:tmpl w:val="D7FEC652"/>
    <w:lvl w:ilvl="0" w:tplc="D0280E9C">
      <w:start w:val="1"/>
      <w:numFmt w:val="decimal"/>
      <w:lvlText w:val="%1."/>
      <w:lvlJc w:val="left"/>
      <w:pPr>
        <w:ind w:left="8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58">
    <w:nsid w:val="67D92C9D"/>
    <w:multiLevelType w:val="hybridMultilevel"/>
    <w:tmpl w:val="6DEC71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A0927A4"/>
    <w:multiLevelType w:val="hybridMultilevel"/>
    <w:tmpl w:val="FC0CE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AE06E0A"/>
    <w:multiLevelType w:val="hybridMultilevel"/>
    <w:tmpl w:val="B0B81696"/>
    <w:lvl w:ilvl="0" w:tplc="C6D8F67C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61">
    <w:nsid w:val="6B737408"/>
    <w:multiLevelType w:val="hybridMultilevel"/>
    <w:tmpl w:val="6FA6C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BDB796D"/>
    <w:multiLevelType w:val="hybridMultilevel"/>
    <w:tmpl w:val="2E6C3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D1515CB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D65067B"/>
    <w:multiLevelType w:val="hybridMultilevel"/>
    <w:tmpl w:val="347C014E"/>
    <w:lvl w:ilvl="0" w:tplc="18E80514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65">
    <w:nsid w:val="6E532C0A"/>
    <w:multiLevelType w:val="multilevel"/>
    <w:tmpl w:val="46C67CEE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66">
    <w:nsid w:val="725E4545"/>
    <w:multiLevelType w:val="hybridMultilevel"/>
    <w:tmpl w:val="6C2EA1A6"/>
    <w:lvl w:ilvl="0" w:tplc="7570E29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7">
    <w:nsid w:val="737939F2"/>
    <w:multiLevelType w:val="hybridMultilevel"/>
    <w:tmpl w:val="4D2CF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5337FBE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61F57CF"/>
    <w:multiLevelType w:val="multilevel"/>
    <w:tmpl w:val="393051AA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3" w:hanging="360"/>
      </w:pPr>
    </w:lvl>
    <w:lvl w:ilvl="2" w:tentative="1">
      <w:start w:val="1"/>
      <w:numFmt w:val="lowerRoman"/>
      <w:lvlText w:val="%3."/>
      <w:lvlJc w:val="right"/>
      <w:pPr>
        <w:ind w:left="1813" w:hanging="180"/>
      </w:pPr>
    </w:lvl>
    <w:lvl w:ilvl="3" w:tentative="1">
      <w:start w:val="1"/>
      <w:numFmt w:val="decimal"/>
      <w:lvlText w:val="%4."/>
      <w:lvlJc w:val="left"/>
      <w:pPr>
        <w:ind w:left="2533" w:hanging="360"/>
      </w:pPr>
    </w:lvl>
    <w:lvl w:ilvl="4" w:tentative="1">
      <w:start w:val="1"/>
      <w:numFmt w:val="lowerLetter"/>
      <w:lvlText w:val="%5."/>
      <w:lvlJc w:val="left"/>
      <w:pPr>
        <w:ind w:left="3253" w:hanging="360"/>
      </w:pPr>
    </w:lvl>
    <w:lvl w:ilvl="5" w:tentative="1">
      <w:start w:val="1"/>
      <w:numFmt w:val="lowerRoman"/>
      <w:lvlText w:val="%6."/>
      <w:lvlJc w:val="right"/>
      <w:pPr>
        <w:ind w:left="3973" w:hanging="180"/>
      </w:pPr>
    </w:lvl>
    <w:lvl w:ilvl="6" w:tentative="1">
      <w:start w:val="1"/>
      <w:numFmt w:val="decimal"/>
      <w:lvlText w:val="%7."/>
      <w:lvlJc w:val="left"/>
      <w:pPr>
        <w:ind w:left="4693" w:hanging="360"/>
      </w:pPr>
    </w:lvl>
    <w:lvl w:ilvl="7" w:tentative="1">
      <w:start w:val="1"/>
      <w:numFmt w:val="lowerLetter"/>
      <w:lvlText w:val="%8."/>
      <w:lvlJc w:val="left"/>
      <w:pPr>
        <w:ind w:left="5413" w:hanging="360"/>
      </w:pPr>
    </w:lvl>
    <w:lvl w:ilvl="8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70">
    <w:nsid w:val="792C4F59"/>
    <w:multiLevelType w:val="hybridMultilevel"/>
    <w:tmpl w:val="15907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4A3AA9"/>
    <w:multiLevelType w:val="hybridMultilevel"/>
    <w:tmpl w:val="386AC0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7B1A7221"/>
    <w:multiLevelType w:val="hybridMultilevel"/>
    <w:tmpl w:val="89D8C414"/>
    <w:lvl w:ilvl="0" w:tplc="0ECCE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17"/>
  </w:num>
  <w:num w:numId="3">
    <w:abstractNumId w:val="37"/>
  </w:num>
  <w:num w:numId="4">
    <w:abstractNumId w:val="29"/>
  </w:num>
  <w:num w:numId="5">
    <w:abstractNumId w:val="21"/>
  </w:num>
  <w:num w:numId="6">
    <w:abstractNumId w:val="36"/>
  </w:num>
  <w:num w:numId="7">
    <w:abstractNumId w:val="2"/>
  </w:num>
  <w:num w:numId="8">
    <w:abstractNumId w:val="38"/>
  </w:num>
  <w:num w:numId="9">
    <w:abstractNumId w:val="32"/>
  </w:num>
  <w:num w:numId="10">
    <w:abstractNumId w:val="60"/>
  </w:num>
  <w:num w:numId="11">
    <w:abstractNumId w:val="34"/>
  </w:num>
  <w:num w:numId="12">
    <w:abstractNumId w:val="43"/>
  </w:num>
  <w:num w:numId="13">
    <w:abstractNumId w:val="55"/>
  </w:num>
  <w:num w:numId="14">
    <w:abstractNumId w:val="28"/>
  </w:num>
  <w:num w:numId="15">
    <w:abstractNumId w:val="15"/>
  </w:num>
  <w:num w:numId="16">
    <w:abstractNumId w:val="53"/>
  </w:num>
  <w:num w:numId="17">
    <w:abstractNumId w:val="24"/>
  </w:num>
  <w:num w:numId="18">
    <w:abstractNumId w:val="4"/>
  </w:num>
  <w:num w:numId="19">
    <w:abstractNumId w:val="65"/>
  </w:num>
  <w:num w:numId="20">
    <w:abstractNumId w:val="48"/>
  </w:num>
  <w:num w:numId="21">
    <w:abstractNumId w:val="52"/>
  </w:num>
  <w:num w:numId="22">
    <w:abstractNumId w:val="30"/>
  </w:num>
  <w:num w:numId="23">
    <w:abstractNumId w:val="3"/>
  </w:num>
  <w:num w:numId="24">
    <w:abstractNumId w:val="69"/>
  </w:num>
  <w:num w:numId="25">
    <w:abstractNumId w:val="41"/>
  </w:num>
  <w:num w:numId="26">
    <w:abstractNumId w:val="23"/>
  </w:num>
  <w:num w:numId="27">
    <w:abstractNumId w:val="31"/>
  </w:num>
  <w:num w:numId="28">
    <w:abstractNumId w:val="1"/>
  </w:num>
  <w:num w:numId="29">
    <w:abstractNumId w:val="0"/>
  </w:num>
  <w:num w:numId="30">
    <w:abstractNumId w:val="9"/>
  </w:num>
  <w:num w:numId="31">
    <w:abstractNumId w:val="50"/>
  </w:num>
  <w:num w:numId="32">
    <w:abstractNumId w:val="12"/>
  </w:num>
  <w:num w:numId="33">
    <w:abstractNumId w:val="27"/>
  </w:num>
  <w:num w:numId="34">
    <w:abstractNumId w:val="8"/>
  </w:num>
  <w:num w:numId="35">
    <w:abstractNumId w:val="33"/>
  </w:num>
  <w:num w:numId="36">
    <w:abstractNumId w:val="5"/>
  </w:num>
  <w:num w:numId="37">
    <w:abstractNumId w:val="47"/>
  </w:num>
  <w:num w:numId="38">
    <w:abstractNumId w:val="42"/>
  </w:num>
  <w:num w:numId="39">
    <w:abstractNumId w:val="66"/>
  </w:num>
  <w:num w:numId="40">
    <w:abstractNumId w:val="19"/>
  </w:num>
  <w:num w:numId="41">
    <w:abstractNumId w:val="16"/>
  </w:num>
  <w:num w:numId="42">
    <w:abstractNumId w:val="25"/>
  </w:num>
  <w:num w:numId="43">
    <w:abstractNumId w:val="7"/>
  </w:num>
  <w:num w:numId="44">
    <w:abstractNumId w:val="63"/>
  </w:num>
  <w:num w:numId="45">
    <w:abstractNumId w:val="64"/>
  </w:num>
  <w:num w:numId="46">
    <w:abstractNumId w:val="70"/>
  </w:num>
  <w:num w:numId="47">
    <w:abstractNumId w:val="71"/>
  </w:num>
  <w:num w:numId="48">
    <w:abstractNumId w:val="61"/>
  </w:num>
  <w:num w:numId="49">
    <w:abstractNumId w:val="49"/>
  </w:num>
  <w:num w:numId="50">
    <w:abstractNumId w:val="57"/>
  </w:num>
  <w:num w:numId="51">
    <w:abstractNumId w:val="14"/>
  </w:num>
  <w:num w:numId="52">
    <w:abstractNumId w:val="67"/>
  </w:num>
  <w:num w:numId="53">
    <w:abstractNumId w:val="45"/>
  </w:num>
  <w:num w:numId="54">
    <w:abstractNumId w:val="40"/>
  </w:num>
  <w:num w:numId="55">
    <w:abstractNumId w:val="26"/>
  </w:num>
  <w:num w:numId="56">
    <w:abstractNumId w:val="59"/>
  </w:num>
  <w:num w:numId="57">
    <w:abstractNumId w:val="46"/>
  </w:num>
  <w:num w:numId="58">
    <w:abstractNumId w:val="58"/>
  </w:num>
  <w:num w:numId="59">
    <w:abstractNumId w:val="62"/>
  </w:num>
  <w:num w:numId="60">
    <w:abstractNumId w:val="11"/>
  </w:num>
  <w:num w:numId="61">
    <w:abstractNumId w:val="10"/>
  </w:num>
  <w:num w:numId="62">
    <w:abstractNumId w:val="18"/>
  </w:num>
  <w:num w:numId="63">
    <w:abstractNumId w:val="35"/>
  </w:num>
  <w:num w:numId="64">
    <w:abstractNumId w:val="13"/>
  </w:num>
  <w:num w:numId="65">
    <w:abstractNumId w:val="22"/>
  </w:num>
  <w:num w:numId="66">
    <w:abstractNumId w:val="56"/>
  </w:num>
  <w:num w:numId="67">
    <w:abstractNumId w:val="72"/>
  </w:num>
  <w:num w:numId="68">
    <w:abstractNumId w:val="6"/>
  </w:num>
  <w:num w:numId="69">
    <w:abstractNumId w:val="39"/>
  </w:num>
  <w:num w:numId="70">
    <w:abstractNumId w:val="44"/>
  </w:num>
  <w:num w:numId="71">
    <w:abstractNumId w:val="20"/>
  </w:num>
  <w:num w:numId="72">
    <w:abstractNumId w:val="51"/>
  </w:num>
  <w:num w:numId="73">
    <w:abstractNumId w:val="54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6844"/>
    <w:rsid w:val="00012528"/>
    <w:rsid w:val="000272B3"/>
    <w:rsid w:val="000360D1"/>
    <w:rsid w:val="0004162F"/>
    <w:rsid w:val="00067BEB"/>
    <w:rsid w:val="00074786"/>
    <w:rsid w:val="00093957"/>
    <w:rsid w:val="000954D5"/>
    <w:rsid w:val="00095B1D"/>
    <w:rsid w:val="00096DAD"/>
    <w:rsid w:val="000A35B6"/>
    <w:rsid w:val="000A4502"/>
    <w:rsid w:val="000A653F"/>
    <w:rsid w:val="000C5314"/>
    <w:rsid w:val="000D0AC7"/>
    <w:rsid w:val="000D3D8F"/>
    <w:rsid w:val="000E085E"/>
    <w:rsid w:val="00103CAB"/>
    <w:rsid w:val="00105D9F"/>
    <w:rsid w:val="00106B64"/>
    <w:rsid w:val="001177A4"/>
    <w:rsid w:val="00123504"/>
    <w:rsid w:val="0013168F"/>
    <w:rsid w:val="00137E5A"/>
    <w:rsid w:val="00141FCC"/>
    <w:rsid w:val="001452E9"/>
    <w:rsid w:val="00152D5D"/>
    <w:rsid w:val="001533D9"/>
    <w:rsid w:val="0017629F"/>
    <w:rsid w:val="001767B3"/>
    <w:rsid w:val="00193B1F"/>
    <w:rsid w:val="001A3FDE"/>
    <w:rsid w:val="001B13F7"/>
    <w:rsid w:val="001B4CA6"/>
    <w:rsid w:val="001C72D4"/>
    <w:rsid w:val="001D70CA"/>
    <w:rsid w:val="001E03F1"/>
    <w:rsid w:val="001E0B35"/>
    <w:rsid w:val="001F535A"/>
    <w:rsid w:val="001F578E"/>
    <w:rsid w:val="001F5EDF"/>
    <w:rsid w:val="001F7B22"/>
    <w:rsid w:val="002036B5"/>
    <w:rsid w:val="0021241E"/>
    <w:rsid w:val="002179CE"/>
    <w:rsid w:val="00231E20"/>
    <w:rsid w:val="00235E17"/>
    <w:rsid w:val="002411CC"/>
    <w:rsid w:val="002445BB"/>
    <w:rsid w:val="00246B76"/>
    <w:rsid w:val="00253EA5"/>
    <w:rsid w:val="00256247"/>
    <w:rsid w:val="002642BF"/>
    <w:rsid w:val="0026649B"/>
    <w:rsid w:val="00266C70"/>
    <w:rsid w:val="002672C9"/>
    <w:rsid w:val="0027251B"/>
    <w:rsid w:val="00273891"/>
    <w:rsid w:val="00274904"/>
    <w:rsid w:val="002834E3"/>
    <w:rsid w:val="002906D6"/>
    <w:rsid w:val="00297F13"/>
    <w:rsid w:val="002B5FA0"/>
    <w:rsid w:val="002C18A7"/>
    <w:rsid w:val="002C5191"/>
    <w:rsid w:val="002E20E2"/>
    <w:rsid w:val="002F640D"/>
    <w:rsid w:val="00303A75"/>
    <w:rsid w:val="003046D7"/>
    <w:rsid w:val="00306276"/>
    <w:rsid w:val="00315455"/>
    <w:rsid w:val="00316915"/>
    <w:rsid w:val="003332DC"/>
    <w:rsid w:val="003430E4"/>
    <w:rsid w:val="0034618B"/>
    <w:rsid w:val="0035051D"/>
    <w:rsid w:val="00352EF6"/>
    <w:rsid w:val="00357D04"/>
    <w:rsid w:val="0036185A"/>
    <w:rsid w:val="00363BCA"/>
    <w:rsid w:val="00381A85"/>
    <w:rsid w:val="00387252"/>
    <w:rsid w:val="003A4D2E"/>
    <w:rsid w:val="003C448C"/>
    <w:rsid w:val="003D14E7"/>
    <w:rsid w:val="003D2341"/>
    <w:rsid w:val="003E5D1F"/>
    <w:rsid w:val="003E61B7"/>
    <w:rsid w:val="003F121A"/>
    <w:rsid w:val="003F5A88"/>
    <w:rsid w:val="00417B16"/>
    <w:rsid w:val="00432A31"/>
    <w:rsid w:val="00434ABB"/>
    <w:rsid w:val="00434EF2"/>
    <w:rsid w:val="00450FFB"/>
    <w:rsid w:val="00451431"/>
    <w:rsid w:val="00455010"/>
    <w:rsid w:val="00460C94"/>
    <w:rsid w:val="0046131B"/>
    <w:rsid w:val="00461ED8"/>
    <w:rsid w:val="0046262D"/>
    <w:rsid w:val="00463EC1"/>
    <w:rsid w:val="0046622A"/>
    <w:rsid w:val="004764F7"/>
    <w:rsid w:val="004972BB"/>
    <w:rsid w:val="004A0A9A"/>
    <w:rsid w:val="004A5489"/>
    <w:rsid w:val="004B1AE0"/>
    <w:rsid w:val="004B6E99"/>
    <w:rsid w:val="004C6860"/>
    <w:rsid w:val="004D1B5A"/>
    <w:rsid w:val="004E5351"/>
    <w:rsid w:val="00501D52"/>
    <w:rsid w:val="005070C2"/>
    <w:rsid w:val="00512726"/>
    <w:rsid w:val="00514D05"/>
    <w:rsid w:val="005238AF"/>
    <w:rsid w:val="0052420A"/>
    <w:rsid w:val="005371C8"/>
    <w:rsid w:val="0055090D"/>
    <w:rsid w:val="00550955"/>
    <w:rsid w:val="005713D0"/>
    <w:rsid w:val="00571910"/>
    <w:rsid w:val="00585166"/>
    <w:rsid w:val="0058634A"/>
    <w:rsid w:val="00595851"/>
    <w:rsid w:val="00597643"/>
    <w:rsid w:val="005A4874"/>
    <w:rsid w:val="005A6118"/>
    <w:rsid w:val="005A7EA3"/>
    <w:rsid w:val="005B43A7"/>
    <w:rsid w:val="005B4B43"/>
    <w:rsid w:val="005C02D6"/>
    <w:rsid w:val="005C2BA1"/>
    <w:rsid w:val="005D5D06"/>
    <w:rsid w:val="005E609C"/>
    <w:rsid w:val="005E7014"/>
    <w:rsid w:val="005F158C"/>
    <w:rsid w:val="0062079B"/>
    <w:rsid w:val="006357F9"/>
    <w:rsid w:val="006359F4"/>
    <w:rsid w:val="0064267C"/>
    <w:rsid w:val="00645885"/>
    <w:rsid w:val="00647197"/>
    <w:rsid w:val="00654F62"/>
    <w:rsid w:val="006614D5"/>
    <w:rsid w:val="00664E8D"/>
    <w:rsid w:val="006752F8"/>
    <w:rsid w:val="00676863"/>
    <w:rsid w:val="00681F75"/>
    <w:rsid w:val="0068596E"/>
    <w:rsid w:val="00694EAD"/>
    <w:rsid w:val="006A57D4"/>
    <w:rsid w:val="006B1D53"/>
    <w:rsid w:val="006B2E45"/>
    <w:rsid w:val="006D6149"/>
    <w:rsid w:val="006D7578"/>
    <w:rsid w:val="006E78C5"/>
    <w:rsid w:val="006F3CF3"/>
    <w:rsid w:val="006F59E0"/>
    <w:rsid w:val="00701AF4"/>
    <w:rsid w:val="00702C97"/>
    <w:rsid w:val="00704863"/>
    <w:rsid w:val="00714AB3"/>
    <w:rsid w:val="007178C8"/>
    <w:rsid w:val="00722217"/>
    <w:rsid w:val="007273A1"/>
    <w:rsid w:val="007327AD"/>
    <w:rsid w:val="00740F61"/>
    <w:rsid w:val="00751BC6"/>
    <w:rsid w:val="00756D40"/>
    <w:rsid w:val="007678CB"/>
    <w:rsid w:val="00772394"/>
    <w:rsid w:val="00775623"/>
    <w:rsid w:val="007767F2"/>
    <w:rsid w:val="0078664B"/>
    <w:rsid w:val="00792312"/>
    <w:rsid w:val="007B67B5"/>
    <w:rsid w:val="007C2E85"/>
    <w:rsid w:val="007D426B"/>
    <w:rsid w:val="007E3BD1"/>
    <w:rsid w:val="008079E0"/>
    <w:rsid w:val="008147F2"/>
    <w:rsid w:val="008153FE"/>
    <w:rsid w:val="00820039"/>
    <w:rsid w:val="00831BA6"/>
    <w:rsid w:val="008333F7"/>
    <w:rsid w:val="00854AF2"/>
    <w:rsid w:val="00856F31"/>
    <w:rsid w:val="00867944"/>
    <w:rsid w:val="00867BCA"/>
    <w:rsid w:val="00871B45"/>
    <w:rsid w:val="0087377A"/>
    <w:rsid w:val="00873FA3"/>
    <w:rsid w:val="0088539F"/>
    <w:rsid w:val="008A100D"/>
    <w:rsid w:val="008A7FAC"/>
    <w:rsid w:val="008B66C4"/>
    <w:rsid w:val="008C53FB"/>
    <w:rsid w:val="008C5D6B"/>
    <w:rsid w:val="008E20F3"/>
    <w:rsid w:val="008F3199"/>
    <w:rsid w:val="00906E84"/>
    <w:rsid w:val="00907AC8"/>
    <w:rsid w:val="00914F1F"/>
    <w:rsid w:val="009326A3"/>
    <w:rsid w:val="00942583"/>
    <w:rsid w:val="009473B2"/>
    <w:rsid w:val="009602A6"/>
    <w:rsid w:val="00965602"/>
    <w:rsid w:val="009728AE"/>
    <w:rsid w:val="009A324F"/>
    <w:rsid w:val="009B1403"/>
    <w:rsid w:val="009B18A2"/>
    <w:rsid w:val="009C1118"/>
    <w:rsid w:val="009E5BEA"/>
    <w:rsid w:val="00A01037"/>
    <w:rsid w:val="00A0235C"/>
    <w:rsid w:val="00A025CF"/>
    <w:rsid w:val="00A03088"/>
    <w:rsid w:val="00A123A4"/>
    <w:rsid w:val="00A1579C"/>
    <w:rsid w:val="00A23D84"/>
    <w:rsid w:val="00A240D0"/>
    <w:rsid w:val="00A36F6E"/>
    <w:rsid w:val="00A40264"/>
    <w:rsid w:val="00A463DD"/>
    <w:rsid w:val="00A53DF8"/>
    <w:rsid w:val="00A64276"/>
    <w:rsid w:val="00A736CD"/>
    <w:rsid w:val="00A77CA3"/>
    <w:rsid w:val="00A85C61"/>
    <w:rsid w:val="00A9299F"/>
    <w:rsid w:val="00A93E35"/>
    <w:rsid w:val="00A94EF6"/>
    <w:rsid w:val="00A96356"/>
    <w:rsid w:val="00AA20B2"/>
    <w:rsid w:val="00AA7501"/>
    <w:rsid w:val="00AB0037"/>
    <w:rsid w:val="00AB6CED"/>
    <w:rsid w:val="00AE523F"/>
    <w:rsid w:val="00AE53C6"/>
    <w:rsid w:val="00AE6AC2"/>
    <w:rsid w:val="00AE77B1"/>
    <w:rsid w:val="00B20FB6"/>
    <w:rsid w:val="00B225E2"/>
    <w:rsid w:val="00B252D8"/>
    <w:rsid w:val="00B25A2D"/>
    <w:rsid w:val="00B337CB"/>
    <w:rsid w:val="00B3482F"/>
    <w:rsid w:val="00B34BC5"/>
    <w:rsid w:val="00B37CCF"/>
    <w:rsid w:val="00B44F0F"/>
    <w:rsid w:val="00B52433"/>
    <w:rsid w:val="00B726B0"/>
    <w:rsid w:val="00B728BC"/>
    <w:rsid w:val="00B76844"/>
    <w:rsid w:val="00B77F7D"/>
    <w:rsid w:val="00B8062A"/>
    <w:rsid w:val="00B90C7A"/>
    <w:rsid w:val="00B9361D"/>
    <w:rsid w:val="00BA3EF5"/>
    <w:rsid w:val="00BB3D2D"/>
    <w:rsid w:val="00BB65E9"/>
    <w:rsid w:val="00BC5B4F"/>
    <w:rsid w:val="00BC61AE"/>
    <w:rsid w:val="00BD08D7"/>
    <w:rsid w:val="00BD3C44"/>
    <w:rsid w:val="00BD6690"/>
    <w:rsid w:val="00BE3587"/>
    <w:rsid w:val="00BF3356"/>
    <w:rsid w:val="00C051DA"/>
    <w:rsid w:val="00C053BA"/>
    <w:rsid w:val="00C12ECE"/>
    <w:rsid w:val="00C140D4"/>
    <w:rsid w:val="00C33415"/>
    <w:rsid w:val="00C36B41"/>
    <w:rsid w:val="00C46906"/>
    <w:rsid w:val="00C55796"/>
    <w:rsid w:val="00C6192B"/>
    <w:rsid w:val="00C6455E"/>
    <w:rsid w:val="00C74853"/>
    <w:rsid w:val="00C76DA0"/>
    <w:rsid w:val="00C81B96"/>
    <w:rsid w:val="00CB18B8"/>
    <w:rsid w:val="00CC4242"/>
    <w:rsid w:val="00CC4E28"/>
    <w:rsid w:val="00CC579A"/>
    <w:rsid w:val="00CD7EF6"/>
    <w:rsid w:val="00CE0123"/>
    <w:rsid w:val="00CE056C"/>
    <w:rsid w:val="00CE64A8"/>
    <w:rsid w:val="00CE669F"/>
    <w:rsid w:val="00CF055F"/>
    <w:rsid w:val="00D16FE7"/>
    <w:rsid w:val="00D220BF"/>
    <w:rsid w:val="00D5352D"/>
    <w:rsid w:val="00D56180"/>
    <w:rsid w:val="00D835ED"/>
    <w:rsid w:val="00D846F4"/>
    <w:rsid w:val="00DB1E8A"/>
    <w:rsid w:val="00DC22E8"/>
    <w:rsid w:val="00DD1A74"/>
    <w:rsid w:val="00DD1DBB"/>
    <w:rsid w:val="00DD78EE"/>
    <w:rsid w:val="00DF3C8F"/>
    <w:rsid w:val="00DF5D98"/>
    <w:rsid w:val="00DF7B02"/>
    <w:rsid w:val="00E053EC"/>
    <w:rsid w:val="00E32CE5"/>
    <w:rsid w:val="00E408AA"/>
    <w:rsid w:val="00E42780"/>
    <w:rsid w:val="00E51DA2"/>
    <w:rsid w:val="00E57496"/>
    <w:rsid w:val="00E621D4"/>
    <w:rsid w:val="00E6463F"/>
    <w:rsid w:val="00E71102"/>
    <w:rsid w:val="00E75490"/>
    <w:rsid w:val="00E761B2"/>
    <w:rsid w:val="00E83564"/>
    <w:rsid w:val="00E85E5A"/>
    <w:rsid w:val="00E92ECB"/>
    <w:rsid w:val="00EA25D4"/>
    <w:rsid w:val="00EB67C2"/>
    <w:rsid w:val="00EB731C"/>
    <w:rsid w:val="00EC0AE4"/>
    <w:rsid w:val="00EC45AF"/>
    <w:rsid w:val="00EC5604"/>
    <w:rsid w:val="00ED61E1"/>
    <w:rsid w:val="00EE4985"/>
    <w:rsid w:val="00F0408C"/>
    <w:rsid w:val="00F1683D"/>
    <w:rsid w:val="00F238BA"/>
    <w:rsid w:val="00F31106"/>
    <w:rsid w:val="00F333EE"/>
    <w:rsid w:val="00F41457"/>
    <w:rsid w:val="00F52F46"/>
    <w:rsid w:val="00F64601"/>
    <w:rsid w:val="00F65CBA"/>
    <w:rsid w:val="00F8610E"/>
    <w:rsid w:val="00F91E18"/>
    <w:rsid w:val="00FA4550"/>
    <w:rsid w:val="00FB2217"/>
    <w:rsid w:val="00FE3BA7"/>
    <w:rsid w:val="00FF3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4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7684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768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76844"/>
    <w:pPr>
      <w:keepNext/>
      <w:spacing w:before="240" w:after="60" w:line="240" w:lineRule="auto"/>
      <w:outlineLvl w:val="2"/>
    </w:pPr>
    <w:rPr>
      <w:rFonts w:ascii="Arial" w:eastAsia="Times New Roman" w:hAnsi="Arial"/>
      <w:sz w:val="24"/>
      <w:szCs w:val="24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B7684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84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7684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76844"/>
    <w:rPr>
      <w:rFonts w:ascii="Arial" w:eastAsia="Times New Roman" w:hAnsi="Arial" w:cs="Times New Roman"/>
      <w:sz w:val="24"/>
      <w:szCs w:val="24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B76844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768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B76844"/>
    <w:rPr>
      <w:color w:val="0000FF"/>
      <w:u w:val="single"/>
    </w:rPr>
  </w:style>
  <w:style w:type="paragraph" w:styleId="21">
    <w:name w:val="Body Text 2"/>
    <w:basedOn w:val="a"/>
    <w:link w:val="22"/>
    <w:unhideWhenUsed/>
    <w:rsid w:val="00B7684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768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76844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B76844"/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B76844"/>
    <w:pPr>
      <w:ind w:left="720"/>
      <w:contextualSpacing/>
    </w:pPr>
  </w:style>
  <w:style w:type="paragraph" w:customStyle="1" w:styleId="ConsPlusCell">
    <w:name w:val="ConsPlusCell"/>
    <w:rsid w:val="00B76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4pt">
    <w:name w:val="Основной текст (2) + 14 pt"/>
    <w:aliases w:val="Не полужирный"/>
    <w:rsid w:val="00B76844"/>
    <w:rPr>
      <w:rFonts w:ascii="Times New Roman" w:eastAsia="Times New Roman" w:hAnsi="Times New Roman" w:cs="Times New Roman" w:hint="default"/>
      <w:b/>
      <w:bCs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B768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684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768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6844"/>
    <w:rPr>
      <w:rFonts w:ascii="Calibri" w:eastAsia="Calibri" w:hAnsi="Calibri" w:cs="Times New Roman"/>
    </w:rPr>
  </w:style>
  <w:style w:type="paragraph" w:customStyle="1" w:styleId="11">
    <w:name w:val="Без интервала1"/>
    <w:uiPriority w:val="99"/>
    <w:rsid w:val="00B768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Без интервала2"/>
    <w:rsid w:val="00B76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rsid w:val="00B76844"/>
    <w:rPr>
      <w:rFonts w:ascii="Times New Roman" w:hAnsi="Times New Roman" w:cs="Times New Roman"/>
      <w:sz w:val="28"/>
      <w:szCs w:val="28"/>
    </w:rPr>
  </w:style>
  <w:style w:type="paragraph" w:styleId="ac">
    <w:name w:val="No Spacing"/>
    <w:link w:val="ad"/>
    <w:uiPriority w:val="1"/>
    <w:qFormat/>
    <w:rsid w:val="00B768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B76844"/>
    <w:rPr>
      <w:rFonts w:ascii="Calibri" w:eastAsia="Calibri" w:hAnsi="Calibri" w:cs="Times New Roman"/>
    </w:rPr>
  </w:style>
  <w:style w:type="paragraph" w:customStyle="1" w:styleId="ae">
    <w:basedOn w:val="a"/>
    <w:next w:val="af"/>
    <w:uiPriority w:val="99"/>
    <w:unhideWhenUsed/>
    <w:rsid w:val="00B768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B7684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768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aliases w:val=" Знак,Знак"/>
    <w:basedOn w:val="a"/>
    <w:link w:val="af3"/>
    <w:uiPriority w:val="99"/>
    <w:unhideWhenUsed/>
    <w:rsid w:val="00B768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aliases w:val=" Знак Знак,Знак Знак"/>
    <w:basedOn w:val="a0"/>
    <w:link w:val="af2"/>
    <w:uiPriority w:val="99"/>
    <w:rsid w:val="00B768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B76844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B76844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B76844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76844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B76844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76844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76844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7684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31"/>
    <w:rsid w:val="00B76844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f4"/>
    <w:rsid w:val="00B76844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Style6">
    <w:name w:val="Style6"/>
    <w:basedOn w:val="a"/>
    <w:uiPriority w:val="99"/>
    <w:rsid w:val="00B76844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Palatino Linotype" w:eastAsia="Times New Roman" w:hAnsi="Palatino Linotype"/>
      <w:sz w:val="24"/>
      <w:szCs w:val="24"/>
      <w:lang w:eastAsia="ru-RU"/>
    </w:rPr>
  </w:style>
  <w:style w:type="paragraph" w:customStyle="1" w:styleId="FR1">
    <w:name w:val="FR1"/>
    <w:rsid w:val="00B76844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76844"/>
    <w:rPr>
      <w:rFonts w:ascii="Times New Roman" w:hAnsi="Times New Roman" w:cs="Times New Roman"/>
      <w:sz w:val="22"/>
      <w:szCs w:val="22"/>
    </w:rPr>
  </w:style>
  <w:style w:type="character" w:customStyle="1" w:styleId="FontStyle536">
    <w:name w:val="Font Style536"/>
    <w:rsid w:val="00B76844"/>
    <w:rPr>
      <w:rFonts w:ascii="Times New Roman" w:hAnsi="Times New Roman" w:cs="Times New Roman" w:hint="default"/>
      <w:sz w:val="16"/>
    </w:rPr>
  </w:style>
  <w:style w:type="paragraph" w:customStyle="1" w:styleId="Iauiue1">
    <w:name w:val="Iau?iue1"/>
    <w:rsid w:val="00B76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4">
    <w:name w:val="Абзац списка2"/>
    <w:basedOn w:val="a"/>
    <w:rsid w:val="00B76844"/>
    <w:pPr>
      <w:ind w:left="720"/>
      <w:contextualSpacing/>
    </w:pPr>
    <w:rPr>
      <w:rFonts w:eastAsia="Times New Roman"/>
    </w:rPr>
  </w:style>
  <w:style w:type="paragraph" w:customStyle="1" w:styleId="af5">
    <w:name w:val="Знак Знак Знак Знак Знак Знак Знак Знак Знак Знак Знак"/>
    <w:basedOn w:val="a"/>
    <w:autoRedefine/>
    <w:rsid w:val="00B768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768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5">
    <w:name w:val="Style5"/>
    <w:basedOn w:val="a"/>
    <w:rsid w:val="00B76844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B768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6844"/>
  </w:style>
  <w:style w:type="paragraph" w:styleId="af6">
    <w:name w:val="Balloon Text"/>
    <w:basedOn w:val="a"/>
    <w:link w:val="af7"/>
    <w:rsid w:val="00B76844"/>
    <w:pPr>
      <w:spacing w:after="0" w:line="240" w:lineRule="auto"/>
    </w:pPr>
    <w:rPr>
      <w:rFonts w:ascii="Arial" w:hAnsi="Arial" w:cs="Arial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rsid w:val="00B76844"/>
    <w:rPr>
      <w:rFonts w:ascii="Arial" w:eastAsia="Calibri" w:hAnsi="Arial" w:cs="Arial"/>
      <w:sz w:val="16"/>
      <w:szCs w:val="16"/>
      <w:lang w:eastAsia="ru-RU"/>
    </w:rPr>
  </w:style>
  <w:style w:type="paragraph" w:customStyle="1" w:styleId="25">
    <w:name w:val="Основной текст2"/>
    <w:basedOn w:val="a"/>
    <w:rsid w:val="00B76844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Style14">
    <w:name w:val="Style14"/>
    <w:basedOn w:val="a"/>
    <w:rsid w:val="00B76844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768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26">
    <w:name w:val="Без интервала2"/>
    <w:rsid w:val="00B768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768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7684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B76844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customStyle="1" w:styleId="Arial8pt">
    <w:name w:val="Основной текст + Arial;8 pt"/>
    <w:rsid w:val="00B76844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76844"/>
    <w:pPr>
      <w:shd w:val="clear" w:color="auto" w:fill="FFFFFF"/>
      <w:spacing w:after="240" w:line="230" w:lineRule="exact"/>
    </w:pPr>
    <w:rPr>
      <w:rFonts w:ascii="Times New Roman" w:eastAsia="Times New Roman" w:hAnsi="Times New Roman"/>
      <w:spacing w:val="-1"/>
      <w:sz w:val="26"/>
      <w:szCs w:val="26"/>
      <w:lang w:eastAsia="ru-RU"/>
    </w:rPr>
  </w:style>
  <w:style w:type="paragraph" w:customStyle="1" w:styleId="nonumheader">
    <w:name w:val="nonumheader"/>
    <w:basedOn w:val="a"/>
    <w:rsid w:val="00B76844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Style4">
    <w:name w:val="Style4"/>
    <w:basedOn w:val="a"/>
    <w:rsid w:val="00B76844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/>
      <w:sz w:val="24"/>
      <w:szCs w:val="24"/>
      <w:lang w:eastAsia="ru-RU"/>
    </w:rPr>
  </w:style>
  <w:style w:type="paragraph" w:customStyle="1" w:styleId="Style9">
    <w:name w:val="Style9"/>
    <w:basedOn w:val="a"/>
    <w:rsid w:val="00B76844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/>
      <w:sz w:val="24"/>
      <w:szCs w:val="24"/>
      <w:lang w:eastAsia="ru-RU"/>
    </w:rPr>
  </w:style>
  <w:style w:type="paragraph" w:customStyle="1" w:styleId="32">
    <w:name w:val="Без интервала3"/>
    <w:rsid w:val="00B76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B76844"/>
    <w:rPr>
      <w:rFonts w:ascii="Times New Roman" w:eastAsia="Times New Roman" w:hAnsi="Times New Roman"/>
      <w:b/>
      <w:bCs/>
      <w:spacing w:val="-9"/>
      <w:shd w:val="clear" w:color="auto" w:fill="FFFFFF"/>
    </w:rPr>
  </w:style>
  <w:style w:type="paragraph" w:customStyle="1" w:styleId="34">
    <w:name w:val="Заголовок №3"/>
    <w:basedOn w:val="a"/>
    <w:link w:val="33"/>
    <w:rsid w:val="00B76844"/>
    <w:pPr>
      <w:widowControl w:val="0"/>
      <w:shd w:val="clear" w:color="auto" w:fill="FFFFFF"/>
      <w:spacing w:after="240" w:line="0" w:lineRule="atLeast"/>
      <w:outlineLvl w:val="2"/>
    </w:pPr>
    <w:rPr>
      <w:rFonts w:ascii="Times New Roman" w:eastAsia="Times New Roman" w:hAnsi="Times New Roman" w:cstheme="minorBidi"/>
      <w:b/>
      <w:bCs/>
      <w:spacing w:val="-9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B76844"/>
    <w:rPr>
      <w:rFonts w:ascii="Courier New" w:eastAsia="Times New Roman" w:hAnsi="Courier New"/>
      <w:sz w:val="17"/>
      <w:szCs w:val="17"/>
    </w:rPr>
  </w:style>
  <w:style w:type="paragraph" w:styleId="HTML0">
    <w:name w:val="HTML Preformatted"/>
    <w:basedOn w:val="a"/>
    <w:link w:val="HTML"/>
    <w:uiPriority w:val="99"/>
    <w:semiHidden/>
    <w:unhideWhenUsed/>
    <w:rsid w:val="00B768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theme="minorBidi"/>
      <w:sz w:val="17"/>
      <w:szCs w:val="17"/>
    </w:rPr>
  </w:style>
  <w:style w:type="character" w:customStyle="1" w:styleId="HTML1">
    <w:name w:val="Стандартный HTML Знак1"/>
    <w:basedOn w:val="a0"/>
    <w:uiPriority w:val="99"/>
    <w:semiHidden/>
    <w:rsid w:val="00B76844"/>
    <w:rPr>
      <w:rFonts w:ascii="Consolas" w:eastAsia="Calibri" w:hAnsi="Consolas" w:cs="Times New Roman"/>
      <w:sz w:val="20"/>
      <w:szCs w:val="20"/>
    </w:rPr>
  </w:style>
  <w:style w:type="paragraph" w:customStyle="1" w:styleId="35">
    <w:name w:val="Абзац списка3"/>
    <w:basedOn w:val="a"/>
    <w:qFormat/>
    <w:rsid w:val="00B76844"/>
    <w:pPr>
      <w:ind w:left="720"/>
    </w:pPr>
    <w:rPr>
      <w:rFonts w:cs="Calibri"/>
    </w:rPr>
  </w:style>
  <w:style w:type="character" w:customStyle="1" w:styleId="14">
    <w:name w:val="Знак Знак1"/>
    <w:locked/>
    <w:rsid w:val="00B76844"/>
    <w:rPr>
      <w:sz w:val="24"/>
      <w:szCs w:val="24"/>
      <w:lang w:val="ru-RU" w:eastAsia="ru-RU" w:bidi="ar-SA"/>
    </w:rPr>
  </w:style>
  <w:style w:type="paragraph" w:customStyle="1" w:styleId="41">
    <w:name w:val="Без интервала4"/>
    <w:uiPriority w:val="99"/>
    <w:rsid w:val="00B768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68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ListParagraph1">
    <w:name w:val="List Paragraph1"/>
    <w:basedOn w:val="a"/>
    <w:rsid w:val="00B76844"/>
    <w:pPr>
      <w:ind w:left="720"/>
      <w:contextualSpacing/>
    </w:pPr>
    <w:rPr>
      <w:rFonts w:eastAsia="Times New Roman"/>
    </w:rPr>
  </w:style>
  <w:style w:type="paragraph" w:styleId="af">
    <w:name w:val="Normal (Web)"/>
    <w:basedOn w:val="a"/>
    <w:uiPriority w:val="99"/>
    <w:semiHidden/>
    <w:unhideWhenUsed/>
    <w:rsid w:val="00B76844"/>
    <w:rPr>
      <w:rFonts w:ascii="Times New Roman" w:hAnsi="Times New Roman"/>
      <w:sz w:val="24"/>
      <w:szCs w:val="24"/>
    </w:rPr>
  </w:style>
  <w:style w:type="paragraph" w:customStyle="1" w:styleId="42">
    <w:name w:val="Абзац списка4"/>
    <w:basedOn w:val="a"/>
    <w:rsid w:val="00C46906"/>
    <w:pPr>
      <w:ind w:left="720"/>
      <w:contextualSpacing/>
    </w:pPr>
    <w:rPr>
      <w:rFonts w:eastAsia="Times New Roman"/>
    </w:rPr>
  </w:style>
  <w:style w:type="paragraph" w:customStyle="1" w:styleId="5">
    <w:name w:val="Абзац списка5"/>
    <w:basedOn w:val="a"/>
    <w:rsid w:val="0046262D"/>
    <w:pPr>
      <w:ind w:left="720"/>
      <w:contextualSpacing/>
    </w:pPr>
    <w:rPr>
      <w:rFonts w:eastAsia="Times New Roman"/>
    </w:rPr>
  </w:style>
  <w:style w:type="character" w:styleId="af8">
    <w:name w:val="annotation reference"/>
    <w:rsid w:val="0046262D"/>
    <w:rPr>
      <w:sz w:val="16"/>
      <w:szCs w:val="16"/>
    </w:rPr>
  </w:style>
  <w:style w:type="paragraph" w:styleId="af9">
    <w:name w:val="annotation text"/>
    <w:basedOn w:val="a"/>
    <w:link w:val="afa"/>
    <w:rsid w:val="0046262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rsid w:val="0046262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rsid w:val="0046262D"/>
    <w:rPr>
      <w:b/>
      <w:bCs/>
    </w:rPr>
  </w:style>
  <w:style w:type="character" w:customStyle="1" w:styleId="afc">
    <w:name w:val="Тема примечания Знак"/>
    <w:basedOn w:val="afa"/>
    <w:link w:val="afb"/>
    <w:rsid w:val="004626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A8A7-D924-4470-9C87-18DB03E2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5574</Words>
  <Characters>31776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торг9</dc:creator>
  <cp:lastModifiedBy>user</cp:lastModifiedBy>
  <cp:revision>6</cp:revision>
  <cp:lastPrinted>2026-03-25T08:52:00Z</cp:lastPrinted>
  <dcterms:created xsi:type="dcterms:W3CDTF">2026-06-22T10:27:00Z</dcterms:created>
  <dcterms:modified xsi:type="dcterms:W3CDTF">2026-07-13T10:43:00Z</dcterms:modified>
</cp:coreProperties>
</file>