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116" w:type="dxa"/>
        <w:tblLayout w:type="fixed"/>
        <w:tblLook w:val="04A0" w:firstRow="1" w:lastRow="0" w:firstColumn="1" w:lastColumn="0" w:noHBand="0" w:noVBand="1"/>
      </w:tblPr>
      <w:tblGrid>
        <w:gridCol w:w="1616"/>
        <w:gridCol w:w="443"/>
        <w:gridCol w:w="550"/>
        <w:gridCol w:w="1275"/>
        <w:gridCol w:w="1275"/>
        <w:gridCol w:w="550"/>
        <w:gridCol w:w="1178"/>
        <w:gridCol w:w="1275"/>
        <w:gridCol w:w="1275"/>
        <w:gridCol w:w="1272"/>
      </w:tblGrid>
      <w:tr w:rsidR="00094F23" w:rsidTr="00094F23">
        <w:trPr>
          <w:cantSplit/>
        </w:trPr>
        <w:tc>
          <w:tcPr>
            <w:tcW w:w="3884" w:type="dxa"/>
            <w:gridSpan w:val="4"/>
            <w:hideMark/>
          </w:tcPr>
          <w:p w:rsidR="00094F23" w:rsidRDefault="00094F23">
            <w:pPr>
              <w:spacing w:line="276" w:lineRule="auto"/>
              <w:ind w:left="-57" w:right="-57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СОГЛАСОВАНО</w:t>
            </w:r>
          </w:p>
        </w:tc>
        <w:tc>
          <w:tcPr>
            <w:tcW w:w="3003" w:type="dxa"/>
            <w:gridSpan w:val="3"/>
          </w:tcPr>
          <w:p w:rsidR="00094F23" w:rsidRDefault="00094F23">
            <w:pPr>
              <w:spacing w:line="276" w:lineRule="auto"/>
              <w:ind w:left="-57" w:right="-57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822" w:type="dxa"/>
            <w:gridSpan w:val="3"/>
            <w:hideMark/>
          </w:tcPr>
          <w:p w:rsidR="00094F23" w:rsidRDefault="00094F23">
            <w:pPr>
              <w:spacing w:line="276" w:lineRule="auto"/>
              <w:ind w:left="-57" w:right="-57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УТВЕРЖДАЮ</w:t>
            </w:r>
          </w:p>
        </w:tc>
      </w:tr>
      <w:tr w:rsidR="00094F23" w:rsidTr="00094F23">
        <w:trPr>
          <w:cantSplit/>
        </w:trPr>
        <w:tc>
          <w:tcPr>
            <w:tcW w:w="1616" w:type="dxa"/>
            <w:vAlign w:val="bottom"/>
            <w:hideMark/>
          </w:tcPr>
          <w:p w:rsidR="00094F23" w:rsidRDefault="00094F23">
            <w:pPr>
              <w:spacing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4F23" w:rsidRDefault="00094F23">
            <w:pPr>
              <w:spacing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  <w:hideMark/>
          </w:tcPr>
          <w:p w:rsidR="00094F23" w:rsidRDefault="00094F23">
            <w:pPr>
              <w:spacing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5" w:type="dxa"/>
          </w:tcPr>
          <w:p w:rsidR="00094F23" w:rsidRDefault="00094F23">
            <w:pPr>
              <w:spacing w:line="276" w:lineRule="auto"/>
              <w:ind w:left="-57" w:right="-57"/>
              <w:jc w:val="right"/>
              <w:rPr>
                <w:sz w:val="16"/>
                <w:szCs w:val="16"/>
              </w:rPr>
            </w:pPr>
          </w:p>
        </w:tc>
        <w:tc>
          <w:tcPr>
            <w:tcW w:w="1728" w:type="dxa"/>
            <w:gridSpan w:val="2"/>
            <w:vAlign w:val="bottom"/>
          </w:tcPr>
          <w:p w:rsidR="00094F23" w:rsidRDefault="00094F23">
            <w:pPr>
              <w:spacing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  <w:hideMark/>
          </w:tcPr>
          <w:p w:rsidR="00094F23" w:rsidRDefault="00094F23">
            <w:pPr>
              <w:spacing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Управляющий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4F23" w:rsidRDefault="00094F23">
            <w:pPr>
              <w:spacing w:line="276" w:lineRule="auto"/>
              <w:ind w:left="-57" w:right="-57"/>
              <w:jc w:val="right"/>
              <w:rPr>
                <w:sz w:val="16"/>
                <w:szCs w:val="16"/>
              </w:rPr>
            </w:pPr>
          </w:p>
        </w:tc>
        <w:tc>
          <w:tcPr>
            <w:tcW w:w="1272" w:type="dxa"/>
            <w:vAlign w:val="bottom"/>
            <w:hideMark/>
          </w:tcPr>
          <w:p w:rsidR="00094F23" w:rsidRDefault="00094F23">
            <w:pPr>
              <w:spacing w:line="276" w:lineRule="auto"/>
              <w:ind w:left="-57" w:right="-57"/>
              <w:jc w:val="right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С.А.Высоцкая</w:t>
            </w:r>
            <w:proofErr w:type="spellEnd"/>
          </w:p>
        </w:tc>
      </w:tr>
      <w:tr w:rsidR="00094F23" w:rsidTr="00094F23">
        <w:tc>
          <w:tcPr>
            <w:tcW w:w="3884" w:type="dxa"/>
            <w:gridSpan w:val="4"/>
            <w:hideMark/>
          </w:tcPr>
          <w:p w:rsidR="00094F23" w:rsidRDefault="00094F23">
            <w:pPr>
              <w:spacing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    (должность)                                (подпись)                     (</w:t>
            </w:r>
            <w:proofErr w:type="spellStart"/>
            <w:r>
              <w:rPr>
                <w:sz w:val="10"/>
                <w:szCs w:val="10"/>
              </w:rPr>
              <w:t>И.О.Фамилия</w:t>
            </w:r>
            <w:proofErr w:type="spellEnd"/>
            <w:r>
              <w:rPr>
                <w:sz w:val="10"/>
                <w:szCs w:val="10"/>
              </w:rPr>
              <w:t>)</w:t>
            </w:r>
          </w:p>
        </w:tc>
        <w:tc>
          <w:tcPr>
            <w:tcW w:w="3003" w:type="dxa"/>
            <w:gridSpan w:val="3"/>
          </w:tcPr>
          <w:p w:rsidR="00094F23" w:rsidRDefault="00094F23">
            <w:pPr>
              <w:spacing w:line="276" w:lineRule="auto"/>
              <w:ind w:left="-57" w:right="-57"/>
              <w:rPr>
                <w:sz w:val="10"/>
                <w:szCs w:val="10"/>
              </w:rPr>
            </w:pPr>
          </w:p>
        </w:tc>
        <w:tc>
          <w:tcPr>
            <w:tcW w:w="3822" w:type="dxa"/>
            <w:gridSpan w:val="3"/>
            <w:hideMark/>
          </w:tcPr>
          <w:p w:rsidR="00094F23" w:rsidRDefault="00094F23">
            <w:pPr>
              <w:spacing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    (должность)                                (подпись)                     (</w:t>
            </w:r>
            <w:proofErr w:type="spellStart"/>
            <w:r>
              <w:rPr>
                <w:sz w:val="10"/>
                <w:szCs w:val="10"/>
              </w:rPr>
              <w:t>И.О.Фамилия</w:t>
            </w:r>
            <w:proofErr w:type="spellEnd"/>
            <w:r>
              <w:rPr>
                <w:sz w:val="10"/>
                <w:szCs w:val="10"/>
              </w:rPr>
              <w:t>)</w:t>
            </w:r>
          </w:p>
        </w:tc>
      </w:tr>
      <w:tr w:rsidR="00094F23" w:rsidTr="00094F23">
        <w:trPr>
          <w:trHeight w:val="62"/>
        </w:trPr>
        <w:tc>
          <w:tcPr>
            <w:tcW w:w="2059" w:type="dxa"/>
            <w:gridSpan w:val="2"/>
          </w:tcPr>
          <w:p w:rsidR="00094F23" w:rsidRDefault="00094F23">
            <w:pPr>
              <w:spacing w:line="276" w:lineRule="auto"/>
              <w:ind w:left="-57" w:right="-57"/>
              <w:jc w:val="right"/>
              <w:rPr>
                <w:sz w:val="8"/>
                <w:szCs w:val="8"/>
              </w:rPr>
            </w:pPr>
          </w:p>
        </w:tc>
        <w:tc>
          <w:tcPr>
            <w:tcW w:w="1825" w:type="dxa"/>
            <w:gridSpan w:val="2"/>
          </w:tcPr>
          <w:p w:rsidR="00094F23" w:rsidRDefault="00094F23">
            <w:pPr>
              <w:spacing w:line="276" w:lineRule="auto"/>
              <w:ind w:left="-57" w:right="-57"/>
              <w:jc w:val="right"/>
              <w:rPr>
                <w:sz w:val="8"/>
                <w:szCs w:val="8"/>
              </w:rPr>
            </w:pPr>
          </w:p>
        </w:tc>
        <w:tc>
          <w:tcPr>
            <w:tcW w:w="1825" w:type="dxa"/>
            <w:gridSpan w:val="2"/>
          </w:tcPr>
          <w:p w:rsidR="00094F23" w:rsidRDefault="00094F23">
            <w:pPr>
              <w:spacing w:line="276" w:lineRule="auto"/>
              <w:ind w:left="-57" w:right="-57"/>
              <w:jc w:val="right"/>
              <w:rPr>
                <w:sz w:val="8"/>
                <w:szCs w:val="8"/>
              </w:rPr>
            </w:pPr>
          </w:p>
        </w:tc>
        <w:tc>
          <w:tcPr>
            <w:tcW w:w="5000" w:type="dxa"/>
            <w:gridSpan w:val="4"/>
          </w:tcPr>
          <w:p w:rsidR="00094F23" w:rsidRDefault="00094F23">
            <w:pPr>
              <w:spacing w:line="276" w:lineRule="auto"/>
              <w:ind w:left="-57" w:right="-57"/>
              <w:rPr>
                <w:sz w:val="8"/>
                <w:szCs w:val="8"/>
              </w:rPr>
            </w:pPr>
          </w:p>
        </w:tc>
      </w:tr>
      <w:tr w:rsidR="00094F23" w:rsidTr="00094F23">
        <w:trPr>
          <w:cantSplit/>
        </w:trPr>
        <w:tc>
          <w:tcPr>
            <w:tcW w:w="3884" w:type="dxa"/>
            <w:gridSpan w:val="4"/>
            <w:hideMark/>
          </w:tcPr>
          <w:p w:rsidR="00094F23" w:rsidRDefault="00D54185">
            <w:pPr>
              <w:spacing w:line="276" w:lineRule="auto"/>
              <w:ind w:left="149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</w:t>
            </w:r>
            <w:r w:rsidR="00094F23">
              <w:rPr>
                <w:sz w:val="14"/>
                <w:szCs w:val="14"/>
              </w:rPr>
              <w:t>« ____ » ________________ 20 ___ г.</w:t>
            </w:r>
          </w:p>
        </w:tc>
        <w:tc>
          <w:tcPr>
            <w:tcW w:w="3003" w:type="dxa"/>
            <w:gridSpan w:val="3"/>
          </w:tcPr>
          <w:p w:rsidR="00094F23" w:rsidRDefault="00094F23">
            <w:pPr>
              <w:spacing w:line="276" w:lineRule="auto"/>
              <w:ind w:left="149" w:right="-57"/>
              <w:rPr>
                <w:sz w:val="14"/>
                <w:szCs w:val="14"/>
              </w:rPr>
            </w:pPr>
          </w:p>
        </w:tc>
        <w:tc>
          <w:tcPr>
            <w:tcW w:w="3822" w:type="dxa"/>
            <w:gridSpan w:val="3"/>
            <w:hideMark/>
          </w:tcPr>
          <w:p w:rsidR="00094F23" w:rsidRDefault="00D54185">
            <w:pPr>
              <w:spacing w:line="276" w:lineRule="auto"/>
              <w:ind w:left="149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</w:t>
            </w:r>
            <w:r w:rsidR="00094F23">
              <w:rPr>
                <w:sz w:val="14"/>
                <w:szCs w:val="14"/>
              </w:rPr>
              <w:t>« ____ » ________________ 20 ___ г.</w:t>
            </w:r>
          </w:p>
        </w:tc>
      </w:tr>
    </w:tbl>
    <w:p w:rsidR="00094F23" w:rsidRPr="00F47AF1" w:rsidRDefault="00094F23" w:rsidP="00094F23">
      <w:pPr>
        <w:jc w:val="right"/>
        <w:rPr>
          <w:sz w:val="16"/>
          <w:szCs w:val="16"/>
          <w:lang w:val="en-US"/>
        </w:rPr>
      </w:pPr>
    </w:p>
    <w:p w:rsidR="00391DA0" w:rsidRDefault="00391DA0" w:rsidP="00391DA0">
      <w:pPr>
        <w:widowControl w:val="0"/>
        <w:adjustRightInd w:val="0"/>
        <w:jc w:val="center"/>
        <w:rPr>
          <w:b/>
          <w:bCs/>
        </w:rPr>
      </w:pPr>
      <w:r>
        <w:rPr>
          <w:b/>
          <w:bCs/>
        </w:rPr>
        <w:t>СМЕТА по объекту строительства</w:t>
      </w:r>
    </w:p>
    <w:p w:rsidR="008A1E35" w:rsidRPr="008F55F1" w:rsidRDefault="008A1E35" w:rsidP="008A1E35">
      <w:pPr>
        <w:jc w:val="right"/>
        <w:rPr>
          <w:sz w:val="8"/>
          <w:szCs w:val="8"/>
        </w:rPr>
      </w:pPr>
    </w:p>
    <w:tbl>
      <w:tblPr>
        <w:tblW w:w="10605" w:type="dxa"/>
        <w:tblInd w:w="-116" w:type="dxa"/>
        <w:tblLayout w:type="fixed"/>
        <w:tblLook w:val="04A0" w:firstRow="1" w:lastRow="0" w:firstColumn="1" w:lastColumn="0" w:noHBand="0" w:noVBand="1"/>
      </w:tblPr>
      <w:tblGrid>
        <w:gridCol w:w="2208"/>
        <w:gridCol w:w="8397"/>
      </w:tblGrid>
      <w:tr w:rsidR="008A1E35" w:rsidRPr="0004459D" w:rsidTr="00D311AB">
        <w:trPr>
          <w:trHeight w:val="209"/>
        </w:trPr>
        <w:tc>
          <w:tcPr>
            <w:tcW w:w="2208" w:type="dxa"/>
            <w:vAlign w:val="bottom"/>
            <w:hideMark/>
          </w:tcPr>
          <w:p w:rsidR="008A1E35" w:rsidRDefault="008A1E35" w:rsidP="00D311A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объекта</w:t>
            </w:r>
          </w:p>
        </w:tc>
        <w:tc>
          <w:tcPr>
            <w:tcW w:w="8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A1E35" w:rsidRPr="0004459D" w:rsidRDefault="008A1E35" w:rsidP="00787473">
            <w:pPr>
              <w:jc w:val="both"/>
              <w:rPr>
                <w:b/>
                <w:bCs/>
                <w:sz w:val="16"/>
                <w:szCs w:val="16"/>
              </w:rPr>
            </w:pPr>
            <w:r w:rsidRPr="0004459D">
              <w:rPr>
                <w:b/>
                <w:bCs/>
                <w:sz w:val="16"/>
                <w:szCs w:val="16"/>
              </w:rPr>
              <w:t xml:space="preserve">Текущий ремонт теневых навесов в ГУО "Детский сад №436 </w:t>
            </w:r>
            <w:proofErr w:type="spellStart"/>
            <w:r w:rsidRPr="0004459D">
              <w:rPr>
                <w:b/>
                <w:bCs/>
                <w:sz w:val="16"/>
                <w:szCs w:val="16"/>
              </w:rPr>
              <w:t>г.Минска</w:t>
            </w:r>
            <w:proofErr w:type="spellEnd"/>
            <w:r w:rsidRPr="0004459D">
              <w:rPr>
                <w:b/>
                <w:bCs/>
                <w:sz w:val="16"/>
                <w:szCs w:val="16"/>
              </w:rPr>
              <w:t xml:space="preserve">" по ул. Нестерова,64 </w:t>
            </w:r>
            <w:r w:rsidR="005A1A29">
              <w:rPr>
                <w:b/>
                <w:bCs/>
                <w:sz w:val="16"/>
                <w:szCs w:val="16"/>
              </w:rPr>
              <w:t>с</w:t>
            </w:r>
            <w:r w:rsidR="005A1A29">
              <w:rPr>
                <w:sz w:val="28"/>
                <w:szCs w:val="28"/>
              </w:rPr>
              <w:t xml:space="preserve"> </w:t>
            </w:r>
            <w:r w:rsidR="005A1A29">
              <w:rPr>
                <w:b/>
                <w:sz w:val="16"/>
                <w:szCs w:val="16"/>
              </w:rPr>
              <w:t xml:space="preserve">учетом выполнения мероприятий по обращению с отходами, в том </w:t>
            </w:r>
            <w:proofErr w:type="spellStart"/>
            <w:r w:rsidR="005A1A29">
              <w:rPr>
                <w:b/>
                <w:sz w:val="16"/>
                <w:szCs w:val="16"/>
              </w:rPr>
              <w:t>числе:средства</w:t>
            </w:r>
            <w:proofErr w:type="spellEnd"/>
            <w:r w:rsidR="005A1A29">
              <w:rPr>
                <w:b/>
                <w:sz w:val="16"/>
                <w:szCs w:val="16"/>
              </w:rPr>
              <w:t xml:space="preserve"> на перевозку отходов (</w:t>
            </w:r>
            <w:proofErr w:type="spellStart"/>
            <w:r w:rsidR="005A1A29">
              <w:rPr>
                <w:b/>
                <w:sz w:val="16"/>
                <w:szCs w:val="16"/>
              </w:rPr>
              <w:t>погрузка,транспортировка,разгрузка</w:t>
            </w:r>
            <w:proofErr w:type="spellEnd"/>
            <w:r w:rsidR="005A1A29">
              <w:rPr>
                <w:b/>
                <w:sz w:val="16"/>
                <w:szCs w:val="16"/>
              </w:rPr>
              <w:t xml:space="preserve">) в санкционированные места </w:t>
            </w:r>
            <w:proofErr w:type="spellStart"/>
            <w:r w:rsidR="005A1A29">
              <w:rPr>
                <w:b/>
                <w:sz w:val="16"/>
                <w:szCs w:val="16"/>
              </w:rPr>
              <w:t>хранения,захоронения</w:t>
            </w:r>
            <w:proofErr w:type="spellEnd"/>
            <w:r w:rsidR="005A1A29">
              <w:rPr>
                <w:b/>
                <w:sz w:val="16"/>
                <w:szCs w:val="16"/>
              </w:rPr>
              <w:t xml:space="preserve"> отходов</w:t>
            </w:r>
            <w:r w:rsidR="005A1A29">
              <w:rPr>
                <w:b/>
                <w:bCs/>
                <w:sz w:val="16"/>
                <w:szCs w:val="16"/>
              </w:rPr>
              <w:t>»</w:t>
            </w:r>
            <w:r w:rsidR="005A1A29">
              <w:rPr>
                <w:b/>
                <w:sz w:val="16"/>
                <w:szCs w:val="16"/>
              </w:rPr>
              <w:t>.</w:t>
            </w:r>
          </w:p>
        </w:tc>
      </w:tr>
      <w:tr w:rsidR="008A1E35" w:rsidTr="00D311AB">
        <w:trPr>
          <w:trHeight w:val="209"/>
        </w:trPr>
        <w:tc>
          <w:tcPr>
            <w:tcW w:w="2208" w:type="dxa"/>
            <w:vAlign w:val="bottom"/>
            <w:hideMark/>
          </w:tcPr>
          <w:p w:rsidR="008A1E35" w:rsidRDefault="008A1E35" w:rsidP="00D311A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Заказчик</w:t>
            </w:r>
          </w:p>
        </w:tc>
        <w:tc>
          <w:tcPr>
            <w:tcW w:w="8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A1E35" w:rsidRDefault="008A1E35" w:rsidP="00D311AB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Государственное учреждение "Центр по обеспечению деятельности бюджетных организаций администрации Заводского района </w:t>
            </w:r>
            <w:proofErr w:type="spellStart"/>
            <w:r>
              <w:rPr>
                <w:b/>
                <w:bCs/>
                <w:sz w:val="16"/>
                <w:szCs w:val="16"/>
              </w:rPr>
              <w:t>г.Минска</w:t>
            </w:r>
            <w:proofErr w:type="spellEnd"/>
            <w:r>
              <w:rPr>
                <w:b/>
                <w:bCs/>
                <w:sz w:val="16"/>
                <w:szCs w:val="16"/>
              </w:rPr>
              <w:t>"</w:t>
            </w:r>
          </w:p>
        </w:tc>
      </w:tr>
      <w:tr w:rsidR="008A1E35" w:rsidTr="00D311AB">
        <w:trPr>
          <w:trHeight w:val="209"/>
        </w:trPr>
        <w:tc>
          <w:tcPr>
            <w:tcW w:w="2208" w:type="dxa"/>
            <w:vAlign w:val="bottom"/>
            <w:hideMark/>
          </w:tcPr>
          <w:p w:rsidR="008A1E35" w:rsidRDefault="008A1E35" w:rsidP="00D311A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Генподрядчик (Подрядчик)</w:t>
            </w:r>
          </w:p>
        </w:tc>
        <w:tc>
          <w:tcPr>
            <w:tcW w:w="8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A1E35" w:rsidRDefault="008A1E35" w:rsidP="00D311AB">
            <w:pPr>
              <w:rPr>
                <w:b/>
                <w:bCs/>
                <w:sz w:val="16"/>
                <w:szCs w:val="16"/>
              </w:rPr>
            </w:pPr>
          </w:p>
        </w:tc>
      </w:tr>
      <w:tr w:rsidR="008A1E35" w:rsidTr="00D311AB">
        <w:trPr>
          <w:trHeight w:val="209"/>
        </w:trPr>
        <w:tc>
          <w:tcPr>
            <w:tcW w:w="2208" w:type="dxa"/>
            <w:vAlign w:val="bottom"/>
            <w:hideMark/>
          </w:tcPr>
          <w:p w:rsidR="008A1E35" w:rsidRDefault="008A1E35" w:rsidP="00D311A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Субподрядчик</w:t>
            </w:r>
          </w:p>
        </w:tc>
        <w:tc>
          <w:tcPr>
            <w:tcW w:w="8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A1E35" w:rsidRDefault="008A1E35" w:rsidP="00D311AB">
            <w:pPr>
              <w:rPr>
                <w:b/>
                <w:bCs/>
                <w:sz w:val="16"/>
                <w:szCs w:val="16"/>
              </w:rPr>
            </w:pPr>
          </w:p>
        </w:tc>
      </w:tr>
    </w:tbl>
    <w:p w:rsidR="00240E54" w:rsidRDefault="00240E54" w:rsidP="00240E54">
      <w:pPr>
        <w:jc w:val="right"/>
        <w:rPr>
          <w:sz w:val="12"/>
          <w:szCs w:val="12"/>
        </w:rPr>
      </w:pPr>
    </w:p>
    <w:tbl>
      <w:tblPr>
        <w:tblW w:w="10282" w:type="dxa"/>
        <w:tblInd w:w="-116" w:type="dxa"/>
        <w:tblLayout w:type="fixed"/>
        <w:tblLook w:val="01E0" w:firstRow="1" w:lastRow="1" w:firstColumn="1" w:lastColumn="1" w:noHBand="0" w:noVBand="0"/>
      </w:tblPr>
      <w:tblGrid>
        <w:gridCol w:w="1180"/>
        <w:gridCol w:w="1738"/>
        <w:gridCol w:w="562"/>
        <w:gridCol w:w="1271"/>
        <w:gridCol w:w="953"/>
        <w:gridCol w:w="1987"/>
        <w:gridCol w:w="1180"/>
        <w:gridCol w:w="709"/>
        <w:gridCol w:w="702"/>
      </w:tblGrid>
      <w:tr w:rsidR="00240E54" w:rsidTr="009C5975">
        <w:tc>
          <w:tcPr>
            <w:tcW w:w="1180" w:type="dxa"/>
            <w:vMerge w:val="restart"/>
            <w:hideMark/>
          </w:tcPr>
          <w:p w:rsidR="00240E54" w:rsidRPr="00240E54" w:rsidRDefault="00240E54">
            <w:pPr>
              <w:rPr>
                <w:b/>
                <w:bCs/>
                <w:sz w:val="12"/>
                <w:szCs w:val="12"/>
              </w:rPr>
            </w:pPr>
            <w:r w:rsidRPr="00240E54">
              <w:rPr>
                <w:sz w:val="12"/>
                <w:szCs w:val="12"/>
              </w:rPr>
              <w:t>Смета составлена в ценах на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40E54" w:rsidRPr="00240E54" w:rsidRDefault="00240E54">
            <w:pPr>
              <w:rPr>
                <w:b/>
                <w:bCs/>
                <w:sz w:val="16"/>
                <w:szCs w:val="16"/>
                <w:lang w:val="en-US"/>
              </w:rPr>
            </w:pPr>
            <w:r w:rsidRPr="00240E54">
              <w:rPr>
                <w:b/>
                <w:bCs/>
                <w:sz w:val="16"/>
                <w:szCs w:val="16"/>
                <w:lang w:val="en-US"/>
              </w:rPr>
              <w:t>1 ИЮЛЯ 2026 г.</w:t>
            </w:r>
          </w:p>
        </w:tc>
        <w:tc>
          <w:tcPr>
            <w:tcW w:w="562" w:type="dxa"/>
            <w:vMerge w:val="restart"/>
            <w:hideMark/>
          </w:tcPr>
          <w:p w:rsidR="00240E54" w:rsidRPr="00240E54" w:rsidRDefault="00240E54">
            <w:pPr>
              <w:rPr>
                <w:sz w:val="12"/>
                <w:szCs w:val="12"/>
              </w:rPr>
            </w:pPr>
            <w:r w:rsidRPr="00240E54">
              <w:rPr>
                <w:sz w:val="12"/>
                <w:szCs w:val="12"/>
              </w:rPr>
              <w:t>Цены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40E54" w:rsidRPr="00240E54" w:rsidRDefault="00240E54">
            <w:pPr>
              <w:rPr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240E54">
              <w:rPr>
                <w:b/>
                <w:bCs/>
                <w:sz w:val="16"/>
                <w:szCs w:val="16"/>
                <w:lang w:val="en-US"/>
              </w:rPr>
              <w:t>без</w:t>
            </w:r>
            <w:proofErr w:type="spellEnd"/>
            <w:r w:rsidRPr="00240E54">
              <w:rPr>
                <w:b/>
                <w:bCs/>
                <w:sz w:val="16"/>
                <w:szCs w:val="16"/>
                <w:lang w:val="en-US"/>
              </w:rPr>
              <w:t xml:space="preserve"> НДС</w:t>
            </w:r>
          </w:p>
        </w:tc>
        <w:tc>
          <w:tcPr>
            <w:tcW w:w="953" w:type="dxa"/>
            <w:vMerge w:val="restart"/>
            <w:hideMark/>
          </w:tcPr>
          <w:p w:rsidR="00240E54" w:rsidRPr="00240E54" w:rsidRDefault="00240E54">
            <w:pPr>
              <w:rPr>
                <w:sz w:val="12"/>
                <w:szCs w:val="12"/>
              </w:rPr>
            </w:pPr>
            <w:r w:rsidRPr="00240E54">
              <w:rPr>
                <w:sz w:val="12"/>
                <w:szCs w:val="12"/>
              </w:rPr>
              <w:t>Регион строительства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40E54" w:rsidRPr="00240E54" w:rsidRDefault="00240E54">
            <w:pPr>
              <w:rPr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240E54">
              <w:rPr>
                <w:b/>
                <w:bCs/>
                <w:sz w:val="16"/>
                <w:szCs w:val="16"/>
                <w:lang w:val="en-US"/>
              </w:rPr>
              <w:t>г.Минск</w:t>
            </w:r>
            <w:proofErr w:type="spellEnd"/>
          </w:p>
        </w:tc>
        <w:tc>
          <w:tcPr>
            <w:tcW w:w="1180" w:type="dxa"/>
            <w:vMerge w:val="restart"/>
            <w:hideMark/>
          </w:tcPr>
          <w:p w:rsidR="00240E54" w:rsidRPr="00240E54" w:rsidRDefault="00240E54">
            <w:pPr>
              <w:rPr>
                <w:sz w:val="12"/>
                <w:szCs w:val="12"/>
              </w:rPr>
            </w:pPr>
            <w:r w:rsidRPr="00240E54">
              <w:rPr>
                <w:sz w:val="12"/>
                <w:szCs w:val="12"/>
              </w:rPr>
              <w:t>Тарифная ставка  4 разряда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40E54" w:rsidRPr="00240E54" w:rsidRDefault="00240E54">
            <w:pPr>
              <w:rPr>
                <w:b/>
                <w:bCs/>
                <w:sz w:val="16"/>
                <w:szCs w:val="16"/>
                <w:lang w:val="en-US"/>
              </w:rPr>
            </w:pPr>
            <w:r w:rsidRPr="00240E54">
              <w:rPr>
                <w:b/>
                <w:bCs/>
                <w:sz w:val="16"/>
                <w:szCs w:val="16"/>
                <w:lang w:val="en-US"/>
              </w:rPr>
              <w:t>16.96</w:t>
            </w:r>
          </w:p>
        </w:tc>
        <w:tc>
          <w:tcPr>
            <w:tcW w:w="702" w:type="dxa"/>
            <w:hideMark/>
          </w:tcPr>
          <w:p w:rsidR="00240E54" w:rsidRPr="00240E54" w:rsidRDefault="00240E54">
            <w:pPr>
              <w:rPr>
                <w:sz w:val="12"/>
                <w:szCs w:val="12"/>
              </w:rPr>
            </w:pPr>
            <w:r w:rsidRPr="00240E54">
              <w:rPr>
                <w:sz w:val="12"/>
                <w:szCs w:val="12"/>
              </w:rPr>
              <w:t>руб.</w:t>
            </w:r>
          </w:p>
        </w:tc>
      </w:tr>
      <w:tr w:rsidR="00240E54" w:rsidTr="009C5975">
        <w:tc>
          <w:tcPr>
            <w:tcW w:w="1180" w:type="dxa"/>
            <w:vMerge/>
            <w:vAlign w:val="center"/>
            <w:hideMark/>
          </w:tcPr>
          <w:p w:rsidR="00240E54" w:rsidRPr="00240E54" w:rsidRDefault="00240E54" w:rsidP="00240E54">
            <w:pPr>
              <w:autoSpaceDE/>
              <w:autoSpaceDN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40E54" w:rsidRPr="00240E54" w:rsidRDefault="00240E54">
            <w:pPr>
              <w:rPr>
                <w:sz w:val="12"/>
                <w:szCs w:val="12"/>
              </w:rPr>
            </w:pPr>
            <w:r w:rsidRPr="00240E54">
              <w:rPr>
                <w:sz w:val="12"/>
                <w:szCs w:val="12"/>
                <w:lang w:val="en-US"/>
              </w:rPr>
              <w:t>(</w:t>
            </w:r>
            <w:r w:rsidRPr="00240E54">
              <w:rPr>
                <w:sz w:val="12"/>
                <w:szCs w:val="12"/>
              </w:rPr>
              <w:t>дата разработки)</w:t>
            </w:r>
          </w:p>
        </w:tc>
        <w:tc>
          <w:tcPr>
            <w:tcW w:w="562" w:type="dxa"/>
            <w:vMerge/>
            <w:vAlign w:val="center"/>
            <w:hideMark/>
          </w:tcPr>
          <w:p w:rsidR="00240E54" w:rsidRPr="00240E54" w:rsidRDefault="00240E54" w:rsidP="00240E54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40E54" w:rsidRPr="00240E54" w:rsidRDefault="00240E54">
            <w:pPr>
              <w:rPr>
                <w:sz w:val="12"/>
                <w:szCs w:val="12"/>
              </w:rPr>
            </w:pPr>
            <w:r w:rsidRPr="00240E54">
              <w:rPr>
                <w:sz w:val="12"/>
                <w:szCs w:val="12"/>
                <w:lang w:val="en-US"/>
              </w:rPr>
              <w:t>(</w:t>
            </w:r>
            <w:r w:rsidRPr="00240E54">
              <w:rPr>
                <w:sz w:val="12"/>
                <w:szCs w:val="12"/>
              </w:rPr>
              <w:t>вид цены)</w:t>
            </w:r>
          </w:p>
        </w:tc>
        <w:tc>
          <w:tcPr>
            <w:tcW w:w="953" w:type="dxa"/>
            <w:vMerge/>
            <w:vAlign w:val="center"/>
            <w:hideMark/>
          </w:tcPr>
          <w:p w:rsidR="00240E54" w:rsidRPr="00240E54" w:rsidRDefault="00240E54" w:rsidP="00240E54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40E54" w:rsidRPr="00240E54" w:rsidRDefault="00240E54">
            <w:pPr>
              <w:rPr>
                <w:sz w:val="12"/>
                <w:szCs w:val="12"/>
              </w:rPr>
            </w:pPr>
            <w:r w:rsidRPr="00240E54">
              <w:rPr>
                <w:sz w:val="12"/>
                <w:szCs w:val="12"/>
                <w:lang w:val="en-US"/>
              </w:rPr>
              <w:t>(</w:t>
            </w:r>
            <w:r w:rsidRPr="00240E54">
              <w:rPr>
                <w:sz w:val="12"/>
                <w:szCs w:val="12"/>
              </w:rPr>
              <w:t>название региона строительства)</w:t>
            </w:r>
          </w:p>
        </w:tc>
        <w:tc>
          <w:tcPr>
            <w:tcW w:w="1180" w:type="dxa"/>
            <w:vMerge/>
            <w:vAlign w:val="center"/>
            <w:hideMark/>
          </w:tcPr>
          <w:p w:rsidR="00240E54" w:rsidRPr="00240E54" w:rsidRDefault="00240E54" w:rsidP="00240E54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40E54" w:rsidRPr="00240E54" w:rsidRDefault="00240E5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702" w:type="dxa"/>
            <w:vAlign w:val="center"/>
          </w:tcPr>
          <w:p w:rsidR="00240E54" w:rsidRPr="00240E54" w:rsidRDefault="00240E54">
            <w:pPr>
              <w:rPr>
                <w:sz w:val="16"/>
                <w:szCs w:val="16"/>
              </w:rPr>
            </w:pPr>
          </w:p>
        </w:tc>
      </w:tr>
    </w:tbl>
    <w:p w:rsidR="00240E54" w:rsidRDefault="00240E54" w:rsidP="00240E54">
      <w:pPr>
        <w:jc w:val="right"/>
        <w:rPr>
          <w:sz w:val="12"/>
          <w:szCs w:val="12"/>
          <w:lang w:val="en-US"/>
        </w:rPr>
      </w:pPr>
      <w:r>
        <w:rPr>
          <w:sz w:val="12"/>
          <w:szCs w:val="12"/>
        </w:rPr>
        <w:t xml:space="preserve"> </w:t>
      </w:r>
    </w:p>
    <w:tbl>
      <w:tblPr>
        <w:tblW w:w="10680" w:type="dxa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"/>
        <w:gridCol w:w="768"/>
        <w:gridCol w:w="3342"/>
        <w:gridCol w:w="851"/>
        <w:gridCol w:w="851"/>
        <w:gridCol w:w="852"/>
        <w:gridCol w:w="785"/>
        <w:gridCol w:w="918"/>
        <w:gridCol w:w="851"/>
        <w:gridCol w:w="953"/>
      </w:tblGrid>
      <w:tr w:rsidR="00B84072" w:rsidTr="00A11AA7">
        <w:trPr>
          <w:cantSplit/>
          <w:trHeight w:val="61"/>
          <w:tblHeader/>
        </w:trPr>
        <w:tc>
          <w:tcPr>
            <w:tcW w:w="509" w:type="dxa"/>
            <w:vMerge w:val="restart"/>
            <w:vAlign w:val="center"/>
            <w:hideMark/>
          </w:tcPr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  <w:lang w:val="en-US"/>
              </w:rPr>
              <w:t xml:space="preserve"> </w:t>
            </w:r>
            <w:r>
              <w:rPr>
                <w:sz w:val="12"/>
                <w:szCs w:val="12"/>
              </w:rPr>
              <w:t>Номер</w:t>
            </w:r>
            <w:r>
              <w:rPr>
                <w:sz w:val="12"/>
                <w:szCs w:val="12"/>
                <w:lang w:val="en-US"/>
              </w:rPr>
              <w:t xml:space="preserve"> </w:t>
            </w:r>
            <w:r>
              <w:rPr>
                <w:sz w:val="12"/>
                <w:szCs w:val="12"/>
              </w:rPr>
              <w:t>по смете</w:t>
            </w:r>
          </w:p>
        </w:tc>
        <w:tc>
          <w:tcPr>
            <w:tcW w:w="768" w:type="dxa"/>
            <w:vMerge w:val="restart"/>
            <w:vAlign w:val="center"/>
            <w:hideMark/>
          </w:tcPr>
          <w:p w:rsidR="00B84072" w:rsidRDefault="00B84072">
            <w:pPr>
              <w:spacing w:line="276" w:lineRule="auto"/>
              <w:ind w:left="-113" w:right="-113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Обоснование</w:t>
            </w:r>
          </w:p>
        </w:tc>
        <w:tc>
          <w:tcPr>
            <w:tcW w:w="3342" w:type="dxa"/>
            <w:vMerge w:val="restart"/>
            <w:vAlign w:val="center"/>
            <w:hideMark/>
          </w:tcPr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Наименование работ, ресурсов, расходов</w:t>
            </w:r>
          </w:p>
        </w:tc>
        <w:tc>
          <w:tcPr>
            <w:tcW w:w="851" w:type="dxa"/>
            <w:vMerge w:val="restart"/>
            <w:vAlign w:val="center"/>
            <w:hideMark/>
          </w:tcPr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  <w:u w:val="single"/>
              </w:rPr>
            </w:pPr>
            <w:proofErr w:type="spellStart"/>
            <w:r>
              <w:rPr>
                <w:sz w:val="12"/>
                <w:szCs w:val="12"/>
                <w:u w:val="single"/>
              </w:rPr>
              <w:t>Ед.изм</w:t>
            </w:r>
            <w:proofErr w:type="spellEnd"/>
            <w:r>
              <w:rPr>
                <w:sz w:val="12"/>
                <w:szCs w:val="12"/>
                <w:u w:val="single"/>
              </w:rPr>
              <w:t>.</w:t>
            </w:r>
          </w:p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Кол-во</w:t>
            </w:r>
          </w:p>
        </w:tc>
        <w:tc>
          <w:tcPr>
            <w:tcW w:w="5210" w:type="dxa"/>
            <w:gridSpan w:val="6"/>
            <w:vAlign w:val="center"/>
            <w:hideMark/>
          </w:tcPr>
          <w:p w:rsidR="00B84072" w:rsidRDefault="00B84072">
            <w:pPr>
              <w:autoSpaceDE/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Стоимость </w:t>
            </w:r>
            <w:proofErr w:type="spellStart"/>
            <w:r>
              <w:rPr>
                <w:sz w:val="12"/>
                <w:szCs w:val="12"/>
              </w:rPr>
              <w:t>ед.изм</w:t>
            </w:r>
            <w:proofErr w:type="spellEnd"/>
            <w:r>
              <w:rPr>
                <w:sz w:val="12"/>
                <w:szCs w:val="12"/>
              </w:rPr>
              <w:t xml:space="preserve"> / Всего, руб.</w:t>
            </w:r>
          </w:p>
        </w:tc>
      </w:tr>
      <w:tr w:rsidR="00B84072" w:rsidTr="00A11AA7">
        <w:trPr>
          <w:cantSplit/>
          <w:trHeight w:val="173"/>
          <w:tblHeader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851" w:type="dxa"/>
            <w:vMerge w:val="restart"/>
            <w:vAlign w:val="center"/>
            <w:hideMark/>
          </w:tcPr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Зарплата рабочих</w:t>
            </w:r>
          </w:p>
        </w:tc>
        <w:tc>
          <w:tcPr>
            <w:tcW w:w="1637" w:type="dxa"/>
            <w:gridSpan w:val="2"/>
            <w:vAlign w:val="center"/>
            <w:hideMark/>
          </w:tcPr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Эксплуатация машин</w:t>
            </w:r>
          </w:p>
        </w:tc>
        <w:tc>
          <w:tcPr>
            <w:tcW w:w="918" w:type="dxa"/>
            <w:vMerge w:val="restart"/>
            <w:vAlign w:val="center"/>
            <w:hideMark/>
          </w:tcPr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Материалы, </w:t>
            </w:r>
          </w:p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оборудование</w:t>
            </w:r>
          </w:p>
        </w:tc>
        <w:tc>
          <w:tcPr>
            <w:tcW w:w="851" w:type="dxa"/>
            <w:vMerge w:val="restart"/>
            <w:vAlign w:val="center"/>
            <w:hideMark/>
          </w:tcPr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Транcпорт</w:t>
            </w:r>
            <w:proofErr w:type="spellEnd"/>
          </w:p>
        </w:tc>
        <w:tc>
          <w:tcPr>
            <w:tcW w:w="953" w:type="dxa"/>
            <w:vMerge w:val="restart"/>
            <w:vAlign w:val="center"/>
            <w:hideMark/>
          </w:tcPr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Общая стоимость</w:t>
            </w:r>
          </w:p>
        </w:tc>
      </w:tr>
      <w:tr w:rsidR="00B84072" w:rsidTr="00A11AA7">
        <w:trPr>
          <w:cantSplit/>
          <w:trHeight w:val="235"/>
          <w:tblHeader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852" w:type="dxa"/>
            <w:vAlign w:val="center"/>
            <w:hideMark/>
          </w:tcPr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Всего</w:t>
            </w:r>
          </w:p>
        </w:tc>
        <w:tc>
          <w:tcPr>
            <w:tcW w:w="785" w:type="dxa"/>
            <w:vAlign w:val="center"/>
            <w:hideMark/>
          </w:tcPr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в </w:t>
            </w:r>
            <w:proofErr w:type="spellStart"/>
            <w:r>
              <w:rPr>
                <w:sz w:val="12"/>
                <w:szCs w:val="12"/>
              </w:rPr>
              <w:t>т.ч</w:t>
            </w:r>
            <w:proofErr w:type="spellEnd"/>
            <w:r>
              <w:rPr>
                <w:sz w:val="12"/>
                <w:szCs w:val="12"/>
              </w:rPr>
              <w:t xml:space="preserve">. </w:t>
            </w:r>
          </w:p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зарплата</w:t>
            </w:r>
          </w:p>
        </w:tc>
        <w:tc>
          <w:tcPr>
            <w:tcW w:w="91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</w:tr>
      <w:tr w:rsidR="00B84072" w:rsidTr="00A11AA7">
        <w:trPr>
          <w:cantSplit/>
          <w:trHeight w:val="61"/>
          <w:tblHeader/>
        </w:trPr>
        <w:tc>
          <w:tcPr>
            <w:tcW w:w="10680" w:type="dxa"/>
            <w:gridSpan w:val="10"/>
            <w:tcBorders>
              <w:left w:val="nil"/>
              <w:bottom w:val="nil"/>
              <w:right w:val="nil"/>
            </w:tcBorders>
            <w:vAlign w:val="center"/>
          </w:tcPr>
          <w:p w:rsidR="00B84072" w:rsidRDefault="00B84072">
            <w:pPr>
              <w:autoSpaceDE/>
              <w:spacing w:line="276" w:lineRule="auto"/>
              <w:ind w:left="-57" w:right="-57"/>
              <w:jc w:val="center"/>
              <w:rPr>
                <w:sz w:val="6"/>
                <w:szCs w:val="6"/>
              </w:rPr>
            </w:pP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:rsidR="00B84072" w:rsidRDefault="00B84072">
            <w:pPr>
              <w:autoSpaceDE/>
              <w:spacing w:before="40" w:after="40" w:line="276" w:lineRule="auto"/>
              <w:ind w:firstLine="680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C</w:t>
            </w:r>
            <w:r>
              <w:rPr>
                <w:sz w:val="14"/>
                <w:szCs w:val="14"/>
              </w:rPr>
              <w:t xml:space="preserve">мета: </w:t>
            </w:r>
            <w:r>
              <w:rPr>
                <w:i/>
                <w:iCs/>
                <w:sz w:val="14"/>
                <w:szCs w:val="14"/>
              </w:rPr>
              <w:t>1</w:t>
            </w:r>
            <w:r>
              <w:rPr>
                <w:i/>
                <w:iCs/>
                <w:sz w:val="14"/>
                <w:szCs w:val="14"/>
                <w:lang w:val="en-US"/>
              </w:rPr>
              <w:t>.</w:t>
            </w:r>
            <w:r>
              <w:rPr>
                <w:i/>
                <w:iCs/>
                <w:sz w:val="14"/>
                <w:szCs w:val="14"/>
              </w:rPr>
              <w:t xml:space="preserve"> 1</w:t>
            </w:r>
            <w:r>
              <w:rPr>
                <w:i/>
                <w:iCs/>
                <w:sz w:val="14"/>
                <w:szCs w:val="14"/>
                <w:lang w:val="en-US"/>
              </w:rPr>
              <w:t>.</w:t>
            </w:r>
            <w:r>
              <w:rPr>
                <w:i/>
                <w:iCs/>
                <w:sz w:val="14"/>
                <w:szCs w:val="14"/>
              </w:rPr>
              <w:t xml:space="preserve"> Локальная смета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:rsidR="00B84072" w:rsidRDefault="00B84072">
            <w:pPr>
              <w:autoSpaceDE/>
              <w:spacing w:before="40" w:after="40" w:line="276" w:lineRule="auto"/>
              <w:ind w:firstLine="1817"/>
              <w:rPr>
                <w:sz w:val="14"/>
                <w:szCs w:val="14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i/>
                <w:iCs/>
                <w:sz w:val="14"/>
                <w:szCs w:val="14"/>
              </w:rPr>
              <w:t>Ж000 Раздел сметы (ПТМ)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sz w:val="14"/>
                <w:szCs w:val="14"/>
              </w:rPr>
              <w:t>1.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Е58-2-4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5A1A29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5A1A29">
              <w:rPr>
                <w:sz w:val="14"/>
                <w:szCs w:val="14"/>
              </w:rPr>
              <w:t xml:space="preserve">Разборка покрытий кровли из волнистых и полуволнистых асбестоцементных листов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 МK 0.8599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270.39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17.79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11.37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288.18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1.36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367.73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24.19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15.46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391.92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Е58-1-3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5A1A29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5A1A29">
              <w:rPr>
                <w:sz w:val="14"/>
                <w:szCs w:val="14"/>
              </w:rPr>
              <w:t xml:space="preserve">Разборка стропил со стойками и подкосами из брусьев и бревен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3.5 МK 0.9299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 КРОВЛИ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340.81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18.58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14.14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359.39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1.36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463.50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25.27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19.23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488.77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Е58-1-1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5A1A29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5A1A29">
              <w:rPr>
                <w:sz w:val="14"/>
                <w:szCs w:val="14"/>
              </w:rPr>
              <w:t xml:space="preserve">Разборка обрешетки из брусков с </w:t>
            </w:r>
            <w:proofErr w:type="spellStart"/>
            <w:r w:rsidRPr="005A1A29">
              <w:rPr>
                <w:sz w:val="14"/>
                <w:szCs w:val="14"/>
              </w:rPr>
              <w:t>прозорами</w:t>
            </w:r>
            <w:proofErr w:type="spellEnd"/>
            <w:r w:rsidRPr="005A1A29">
              <w:rPr>
                <w:sz w:val="14"/>
                <w:szCs w:val="14"/>
              </w:rPr>
              <w:t xml:space="preserve">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 МK 0.8599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 КРОВЛИ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181.57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20.87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15.89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202.44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1.36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246.94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28.38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21.61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275.32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4.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Е46-19-1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5A1A29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5A1A29">
              <w:rPr>
                <w:sz w:val="14"/>
                <w:szCs w:val="14"/>
              </w:rPr>
              <w:t xml:space="preserve">Демонтаж металлоконструкций столбов (прим)  </w:t>
            </w:r>
          </w:p>
          <w:p w:rsidR="00E84405" w:rsidRPr="005A1A29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5A1A29">
              <w:rPr>
                <w:sz w:val="10"/>
                <w:szCs w:val="10"/>
              </w:rPr>
              <w:t>Разряд 3.3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5A1A29">
              <w:rPr>
                <w:sz w:val="10"/>
                <w:szCs w:val="10"/>
              </w:rPr>
              <w:t xml:space="preserve"> 0.9019 Ставка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Т ДЕМОНТИРОВАННЫХ КОНСТРУКЦИЙ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165.81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21.43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5.98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13.78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1.10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202.12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0.148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24.54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3.17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0.89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2.04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0.16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29.91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5.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Е58-4-1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5A1A29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5A1A29">
              <w:rPr>
                <w:sz w:val="14"/>
                <w:szCs w:val="14"/>
              </w:rPr>
              <w:t xml:space="preserve">Разборка поясков, </w:t>
            </w:r>
            <w:proofErr w:type="spellStart"/>
            <w:r w:rsidRPr="005A1A29">
              <w:rPr>
                <w:sz w:val="14"/>
                <w:szCs w:val="14"/>
              </w:rPr>
              <w:t>сандриков</w:t>
            </w:r>
            <w:proofErr w:type="spellEnd"/>
            <w:r w:rsidRPr="005A1A29">
              <w:rPr>
                <w:sz w:val="14"/>
                <w:szCs w:val="14"/>
              </w:rPr>
              <w:t xml:space="preserve">, желобов, отливов, свесов и т.п.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 МK 0.8599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198.34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0.11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198.45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0.301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59.70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0.03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59.73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6.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Е51-4-1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5A1A29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5A1A29">
              <w:rPr>
                <w:sz w:val="14"/>
                <w:szCs w:val="14"/>
              </w:rPr>
              <w:t xml:space="preserve">Рытье ям для установки стоек и столбов глубиной до 0,7 м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 МK 0.8599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М3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78.75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78.75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0.4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31.50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31.50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7.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Е1-166-2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5A1A29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5A1A29">
              <w:rPr>
                <w:sz w:val="14"/>
                <w:szCs w:val="14"/>
              </w:rPr>
              <w:t xml:space="preserve">Засыпка вручную траншей, пазух котлованов и ям, грунт 2 группы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 МK 0.8599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М3 ГРУНТА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1648.42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1 648.42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0.44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725.30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725.30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8.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Е9-25-1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(58.54 / 65.8073)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5A1A29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5A1A29">
              <w:rPr>
                <w:sz w:val="14"/>
                <w:szCs w:val="14"/>
              </w:rPr>
              <w:t xml:space="preserve">Монтаж столбов  </w:t>
            </w:r>
          </w:p>
          <w:p w:rsidR="00E84405" w:rsidRPr="005A1A29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5A1A29">
              <w:rPr>
                <w:sz w:val="10"/>
                <w:szCs w:val="10"/>
              </w:rPr>
              <w:t>Разряд 4.1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5A1A29">
              <w:rPr>
                <w:sz w:val="10"/>
                <w:szCs w:val="10"/>
              </w:rPr>
              <w:t xml:space="preserve"> 1.0102 Ставка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Т КОНСТРУКЦИЙ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270.53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10.70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6.12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23.62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1.86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306.71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0.09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24.35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0.96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0.55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2.13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0.17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27.61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9.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2/20-45-35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мат.Зак</w:t>
            </w:r>
            <w:proofErr w:type="spellEnd"/>
            <w:r>
              <w:rPr>
                <w:sz w:val="10"/>
                <w:szCs w:val="10"/>
                <w:lang w:val="en-US"/>
              </w:rPr>
              <w:t>.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proofErr w:type="spellStart"/>
            <w:r w:rsidRPr="00F47AF1">
              <w:rPr>
                <w:sz w:val="14"/>
                <w:szCs w:val="14"/>
                <w:lang w:val="en-US"/>
              </w:rPr>
              <w:t>Столбы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F47AF1">
              <w:rPr>
                <w:sz w:val="14"/>
                <w:szCs w:val="14"/>
                <w:lang w:val="en-US"/>
              </w:rPr>
              <w:t>металлические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(</w:t>
            </w:r>
            <w:proofErr w:type="spellStart"/>
            <w:r w:rsidRPr="00F47AF1">
              <w:rPr>
                <w:sz w:val="14"/>
                <w:szCs w:val="14"/>
                <w:lang w:val="en-US"/>
              </w:rPr>
              <w:t>повторное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F47AF1">
              <w:rPr>
                <w:sz w:val="14"/>
                <w:szCs w:val="14"/>
                <w:lang w:val="en-US"/>
              </w:rPr>
              <w:t>применение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)  </w:t>
            </w:r>
          </w:p>
          <w:p w:rsidR="00E84405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0.09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10.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Е52-12-3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5A1A29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5A1A29">
              <w:rPr>
                <w:sz w:val="14"/>
                <w:szCs w:val="14"/>
              </w:rPr>
              <w:t xml:space="preserve">Устройство монолитных железобетонных фундаментов под колонны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3.6 МK 0.9439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М3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10871.4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88.56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3 378.06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238.44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14 576.46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0.003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32.61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0.27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10.13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0.72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43.73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11.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4/1-4-10-20-20/999460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5A1A29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5A1A29">
              <w:rPr>
                <w:sz w:val="14"/>
                <w:szCs w:val="14"/>
              </w:rPr>
              <w:t xml:space="preserve">Бетоны тяжелые с крупностью заполнителя более 5 до 20 мм (средняя цена по группе)  </w:t>
            </w:r>
          </w:p>
          <w:p w:rsidR="00E84405" w:rsidRPr="005A1A29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м3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186.23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14.49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200.72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0.3045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56.71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4.41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61.12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12.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Е7-20-3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5A1A29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5A1A29">
              <w:rPr>
                <w:sz w:val="14"/>
                <w:szCs w:val="14"/>
              </w:rPr>
              <w:t xml:space="preserve">Установка опорных уголков (прим)  </w:t>
            </w:r>
          </w:p>
          <w:p w:rsidR="00E84405" w:rsidRPr="005A1A29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5A1A29">
              <w:rPr>
                <w:sz w:val="10"/>
                <w:szCs w:val="10"/>
              </w:rPr>
              <w:t>Разряд 4.7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5A1A29">
              <w:rPr>
                <w:sz w:val="10"/>
                <w:szCs w:val="10"/>
              </w:rPr>
              <w:t xml:space="preserve"> 1.0713 Ставка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Т СТАЛЬНЫХ ЭЛЕМЕНТОВ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802.72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152.63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35.14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168.00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13.34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1 136.69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16.05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3.05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0.70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3.36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0.27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22.73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13.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Е65-78-1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(68.61 / 48.5917)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5A1A29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5A1A29">
              <w:rPr>
                <w:sz w:val="14"/>
                <w:szCs w:val="14"/>
              </w:rPr>
              <w:t xml:space="preserve">Приварка уголков к стальным трубам диаметром до 100 мм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5.9 МK 1.1993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2201.41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615.57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21.14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2 816.98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0.08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176.11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49.25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1.69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225.36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14.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1/10-260-150-1/124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5A1A29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5A1A29">
              <w:rPr>
                <w:sz w:val="14"/>
                <w:szCs w:val="14"/>
              </w:rPr>
              <w:t xml:space="preserve">Уголок равнополочный горячекатаный из стали углеродистой С255, шириной полок 60-100 мм  </w:t>
            </w:r>
          </w:p>
          <w:p w:rsidR="00E84405" w:rsidRPr="005A1A29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2 071.29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118.48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2 189.77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20.71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1.18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21.89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15.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2/20-80-5-20/15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 w:rsidRPr="005A1A29">
              <w:rPr>
                <w:sz w:val="14"/>
                <w:szCs w:val="14"/>
              </w:rPr>
              <w:t xml:space="preserve">Отдельные конструктивные элементы зданий и сооружений (колонны, балки, фермы, связи, ригели, стойки и т.д.) с преобладанием гнутых профилей. </w:t>
            </w:r>
            <w:proofErr w:type="spellStart"/>
            <w:r w:rsidRPr="00F47AF1">
              <w:rPr>
                <w:sz w:val="14"/>
                <w:szCs w:val="14"/>
                <w:lang w:val="en-US"/>
              </w:rPr>
              <w:t>Средняя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F47AF1">
              <w:rPr>
                <w:sz w:val="14"/>
                <w:szCs w:val="14"/>
                <w:lang w:val="en-US"/>
              </w:rPr>
              <w:t>масса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F47AF1">
              <w:rPr>
                <w:sz w:val="14"/>
                <w:szCs w:val="14"/>
                <w:lang w:val="en-US"/>
              </w:rPr>
              <w:t>сборочной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F47AF1">
              <w:rPr>
                <w:sz w:val="14"/>
                <w:szCs w:val="14"/>
                <w:lang w:val="en-US"/>
              </w:rPr>
              <w:t>единицы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F47AF1">
              <w:rPr>
                <w:sz w:val="14"/>
                <w:szCs w:val="14"/>
                <w:lang w:val="en-US"/>
              </w:rPr>
              <w:t>свыше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0,5 т  </w:t>
            </w:r>
          </w:p>
          <w:p w:rsidR="00E84405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5 760.00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329.47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6 089.47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57.60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3.29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60.89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lastRenderedPageBreak/>
              <w:t>16.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Е9-523-2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(58.54 / 65.8073)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5A1A29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5A1A29">
              <w:rPr>
                <w:sz w:val="14"/>
                <w:szCs w:val="14"/>
              </w:rPr>
              <w:t xml:space="preserve">Резка металлопроката: уголок 50 х 5 мм  </w:t>
            </w:r>
          </w:p>
          <w:p w:rsidR="00E84405" w:rsidRPr="005A1A29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5A1A29">
              <w:rPr>
                <w:sz w:val="10"/>
                <w:szCs w:val="10"/>
              </w:rPr>
              <w:t>Разряд 3.8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5A1A29">
              <w:rPr>
                <w:sz w:val="10"/>
                <w:szCs w:val="10"/>
              </w:rPr>
              <w:t xml:space="preserve"> 0.9719 Ставка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ПЕРЕРЕЗОВ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249.23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0.63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1.37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0.11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251.34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74.77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0.19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0.41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0.03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75.40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17.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Е10-212-1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5A1A29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5A1A29">
              <w:rPr>
                <w:sz w:val="14"/>
                <w:szCs w:val="14"/>
              </w:rPr>
              <w:t xml:space="preserve">Установка стропил  </w:t>
            </w:r>
          </w:p>
          <w:p w:rsidR="00E84405" w:rsidRPr="005A1A29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5A1A29">
              <w:rPr>
                <w:sz w:val="10"/>
                <w:szCs w:val="10"/>
              </w:rPr>
              <w:t>Разряд 3.6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5A1A29">
              <w:rPr>
                <w:sz w:val="10"/>
                <w:szCs w:val="10"/>
              </w:rPr>
              <w:t xml:space="preserve"> 0.9439 Ставка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 СКАТА КРЫШИ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1586.13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5.19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74.39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5.57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1 671.28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1.1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1744.74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5.71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81.83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6.13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1838.41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18.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1/10-110-50-25/35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5A1A29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5A1A29">
              <w:rPr>
                <w:sz w:val="14"/>
                <w:szCs w:val="14"/>
              </w:rPr>
              <w:t xml:space="preserve">Доска строганая в четверть хвойных пород </w:t>
            </w:r>
            <w:r w:rsidRPr="00F47AF1">
              <w:rPr>
                <w:sz w:val="14"/>
                <w:szCs w:val="14"/>
                <w:lang w:val="en-US"/>
              </w:rPr>
              <w:t>II</w:t>
            </w:r>
            <w:r w:rsidRPr="005A1A29">
              <w:rPr>
                <w:sz w:val="14"/>
                <w:szCs w:val="14"/>
              </w:rPr>
              <w:t xml:space="preserve"> сорт толщина 40-60 мм  </w:t>
            </w:r>
          </w:p>
          <w:p w:rsidR="00E84405" w:rsidRPr="005A1A29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м3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747.34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59.34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806.68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1.1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822.07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65.27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887.34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19.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Е58-18-3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5A1A29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5A1A29">
              <w:rPr>
                <w:sz w:val="14"/>
                <w:szCs w:val="14"/>
              </w:rPr>
              <w:t xml:space="preserve">Устройство обрешетки с </w:t>
            </w:r>
            <w:proofErr w:type="spellStart"/>
            <w:r w:rsidRPr="005A1A29">
              <w:rPr>
                <w:sz w:val="14"/>
                <w:szCs w:val="14"/>
              </w:rPr>
              <w:t>прозорами</w:t>
            </w:r>
            <w:proofErr w:type="spellEnd"/>
            <w:r w:rsidRPr="005A1A29">
              <w:rPr>
                <w:sz w:val="14"/>
                <w:szCs w:val="14"/>
              </w:rPr>
              <w:t xml:space="preserve"> из досок и брусков под кровлю из асбестоцементных листов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3.7 МK 0.9579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433.61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11.06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5.98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238.48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18.93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702.08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1.1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476.97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12.17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6.58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262.33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20.82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772.29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20.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1/10-110-50-25/25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5A1A29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5A1A29">
              <w:rPr>
                <w:sz w:val="14"/>
                <w:szCs w:val="14"/>
              </w:rPr>
              <w:t xml:space="preserve">Доска строганая в четверть хвойных пород </w:t>
            </w:r>
            <w:r w:rsidRPr="00F47AF1">
              <w:rPr>
                <w:sz w:val="14"/>
                <w:szCs w:val="14"/>
                <w:lang w:val="en-US"/>
              </w:rPr>
              <w:t>II</w:t>
            </w:r>
            <w:r w:rsidRPr="005A1A29">
              <w:rPr>
                <w:sz w:val="14"/>
                <w:szCs w:val="14"/>
              </w:rPr>
              <w:t xml:space="preserve"> сорт толщина 25 мм  </w:t>
            </w:r>
          </w:p>
          <w:p w:rsidR="00E84405" w:rsidRPr="005A1A29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м3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615.64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48.88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664.52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0.6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369.38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29.33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398.71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21.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Е10-271-4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5A1A29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proofErr w:type="spellStart"/>
            <w:r w:rsidRPr="005A1A29">
              <w:rPr>
                <w:sz w:val="14"/>
                <w:szCs w:val="14"/>
              </w:rPr>
              <w:t>Огнебиозащитная</w:t>
            </w:r>
            <w:proofErr w:type="spellEnd"/>
            <w:r w:rsidRPr="005A1A29">
              <w:rPr>
                <w:sz w:val="14"/>
                <w:szCs w:val="14"/>
              </w:rPr>
              <w:t xml:space="preserve"> обработка изделий из древесины до установки в проектное положение составом ЭК-1 для обеспечения </w:t>
            </w:r>
            <w:r w:rsidRPr="00F47AF1">
              <w:rPr>
                <w:sz w:val="14"/>
                <w:szCs w:val="14"/>
                <w:lang w:val="en-US"/>
              </w:rPr>
              <w:t>II</w:t>
            </w:r>
            <w:r w:rsidRPr="005A1A29">
              <w:rPr>
                <w:sz w:val="14"/>
                <w:szCs w:val="14"/>
              </w:rPr>
              <w:t xml:space="preserve"> группы огнезащитной эффективности, вручную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3.5 МK 0.9299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 ОБРАБАТЫВАЕМОЙ ПОВЕРХНО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102.67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100.74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7.94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211.35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1.26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129.36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126.93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10.00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266.29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22.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Е13-16-6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5A1A29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proofErr w:type="spellStart"/>
            <w:r w:rsidRPr="005A1A29">
              <w:rPr>
                <w:sz w:val="14"/>
                <w:szCs w:val="14"/>
              </w:rPr>
              <w:t>Огрунтовка</w:t>
            </w:r>
            <w:proofErr w:type="spellEnd"/>
            <w:r w:rsidRPr="005A1A29">
              <w:rPr>
                <w:sz w:val="14"/>
                <w:szCs w:val="14"/>
              </w:rPr>
              <w:t xml:space="preserve"> металлических поверхностей за один раз грунтовкой ГФ-021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5 МK 1.1019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117.55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3.77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0.29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73.74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5.89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200.95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1.18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0.04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0.74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0.06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2.02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23.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Е13-26-6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5A1A29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5A1A29">
              <w:rPr>
                <w:sz w:val="14"/>
                <w:szCs w:val="14"/>
              </w:rPr>
              <w:t xml:space="preserve">Окраска металлических </w:t>
            </w:r>
            <w:proofErr w:type="spellStart"/>
            <w:r w:rsidRPr="005A1A29">
              <w:rPr>
                <w:sz w:val="14"/>
                <w:szCs w:val="14"/>
              </w:rPr>
              <w:t>огрунтованных</w:t>
            </w:r>
            <w:proofErr w:type="spellEnd"/>
            <w:r w:rsidRPr="005A1A29">
              <w:rPr>
                <w:sz w:val="14"/>
                <w:szCs w:val="14"/>
              </w:rPr>
              <w:t xml:space="preserve"> поверхностей эмалью ПФ-115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 МK 1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74.12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2.35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0.29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62.12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4.93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143.52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0.74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0.62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0.05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1.43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24.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Е12-117-1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5A1A29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5A1A29">
              <w:rPr>
                <w:sz w:val="14"/>
                <w:szCs w:val="14"/>
              </w:rPr>
              <w:t xml:space="preserve">Устройство кровель </w:t>
            </w:r>
            <w:proofErr w:type="gramStart"/>
            <w:r w:rsidRPr="005A1A29">
              <w:rPr>
                <w:sz w:val="14"/>
                <w:szCs w:val="14"/>
              </w:rPr>
              <w:t>из листов</w:t>
            </w:r>
            <w:proofErr w:type="gramEnd"/>
            <w:r w:rsidRPr="005A1A29">
              <w:rPr>
                <w:sz w:val="14"/>
                <w:szCs w:val="14"/>
              </w:rPr>
              <w:t xml:space="preserve"> профилированных с волновым и трапециевидным очертанием гофра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 МK 1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1623.58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9.92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1.46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42.17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3.34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1 679.01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1.1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1785.94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10.91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1.61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46.39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3.67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1846.91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25.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1/10-115-20-15/20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5A1A29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5A1A29">
              <w:rPr>
                <w:sz w:val="14"/>
                <w:szCs w:val="14"/>
              </w:rPr>
              <w:t xml:space="preserve">Профилированный лист стальной типа С-8-1150, МП-10 (П10, С10)-1100 толщиной 0.5 мм оцинкованный с полимерным покрытием текстурированный полиэстер 25 - 30 мкм  </w:t>
            </w:r>
          </w:p>
          <w:p w:rsidR="00E84405" w:rsidRPr="005A1A29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28.38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2.25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30.63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122.65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3480.81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275.96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3756.77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26.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Е12-120-1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5A1A29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5A1A29">
              <w:rPr>
                <w:sz w:val="14"/>
                <w:szCs w:val="14"/>
              </w:rPr>
              <w:t xml:space="preserve">Установка коньковых планок для кровли </w:t>
            </w:r>
            <w:proofErr w:type="gramStart"/>
            <w:r w:rsidRPr="005A1A29">
              <w:rPr>
                <w:sz w:val="14"/>
                <w:szCs w:val="14"/>
              </w:rPr>
              <w:t>из листов</w:t>
            </w:r>
            <w:proofErr w:type="gramEnd"/>
            <w:r w:rsidRPr="005A1A29">
              <w:rPr>
                <w:sz w:val="14"/>
                <w:szCs w:val="14"/>
              </w:rPr>
              <w:t xml:space="preserve"> профилированных с волновым и трапециевидным очертанием гофра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4.5 МK 1.0509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453.07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3.43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342.72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26.41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825.63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0.22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99.68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0.75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75.40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5.81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181.64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27.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1/10-115-25/160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proofErr w:type="spellStart"/>
            <w:r w:rsidRPr="00F47AF1">
              <w:rPr>
                <w:sz w:val="14"/>
                <w:szCs w:val="14"/>
                <w:lang w:val="en-US"/>
              </w:rPr>
              <w:t>Планка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F47AF1">
              <w:rPr>
                <w:sz w:val="14"/>
                <w:szCs w:val="14"/>
                <w:lang w:val="en-US"/>
              </w:rPr>
              <w:t>конька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 </w:t>
            </w:r>
          </w:p>
          <w:p w:rsidR="00E84405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м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10.09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0.80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10.89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23.1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233.08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18.48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251.56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28.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8/2/1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5A1A29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5A1A29">
              <w:rPr>
                <w:sz w:val="14"/>
                <w:szCs w:val="14"/>
              </w:rPr>
              <w:t xml:space="preserve">Строительные отходы и (или) строительный мусор  </w:t>
            </w:r>
          </w:p>
          <w:p w:rsidR="00E84405" w:rsidRPr="005A1A29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5.399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разделу: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6482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164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68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5653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446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12745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5439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3357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ИТОГО по разделу с ОХР ОПР и </w:t>
            </w:r>
            <w:proofErr w:type="spellStart"/>
            <w:r>
              <w:rPr>
                <w:sz w:val="14"/>
                <w:szCs w:val="14"/>
              </w:rPr>
              <w:t>План.прибылью</w:t>
            </w:r>
            <w:proofErr w:type="spellEnd"/>
            <w:r>
              <w:rPr>
                <w:sz w:val="14"/>
                <w:szCs w:val="14"/>
              </w:rPr>
              <w:t>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21540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смете: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6482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164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68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5653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446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12745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5439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3357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ИТОГО по смете с ОХР ОПР и </w:t>
            </w:r>
            <w:proofErr w:type="spellStart"/>
            <w:r>
              <w:rPr>
                <w:sz w:val="14"/>
                <w:szCs w:val="14"/>
              </w:rPr>
              <w:t>План.прибылью</w:t>
            </w:r>
            <w:proofErr w:type="spellEnd"/>
            <w:r>
              <w:rPr>
                <w:sz w:val="14"/>
                <w:szCs w:val="14"/>
              </w:rPr>
              <w:t>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21540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601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ВСЕГО прямые затраты: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6482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164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68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5653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446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12745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5439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3357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84072" w:rsidRDefault="00B84072">
            <w:pPr>
              <w:spacing w:before="40" w:line="276" w:lineRule="auto"/>
              <w:ind w:right="4003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 xml:space="preserve">ВСЕГО с ОХР ОПР и </w:t>
            </w:r>
            <w:proofErr w:type="spellStart"/>
            <w:r>
              <w:rPr>
                <w:b/>
                <w:bCs/>
                <w:sz w:val="14"/>
                <w:szCs w:val="14"/>
              </w:rPr>
              <w:t>План.прибылью</w:t>
            </w:r>
            <w:proofErr w:type="spellEnd"/>
            <w:r>
              <w:rPr>
                <w:b/>
                <w:bCs/>
                <w:sz w:val="14"/>
                <w:szCs w:val="14"/>
              </w:rPr>
              <w:t>:</w:t>
            </w:r>
          </w:p>
        </w:tc>
        <w:tc>
          <w:tcPr>
            <w:tcW w:w="18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21540</w:t>
            </w:r>
          </w:p>
        </w:tc>
      </w:tr>
    </w:tbl>
    <w:p w:rsidR="00B84072" w:rsidRDefault="00B84072" w:rsidP="00B84072">
      <w:pPr>
        <w:jc w:val="right"/>
        <w:rPr>
          <w:sz w:val="14"/>
          <w:szCs w:val="14"/>
          <w:lang w:val="en-US"/>
        </w:rPr>
      </w:pPr>
    </w:p>
    <w:p w:rsidR="007C181B" w:rsidRPr="00963076" w:rsidRDefault="007C181B" w:rsidP="007C181B">
      <w:pPr>
        <w:widowControl w:val="0"/>
        <w:adjustRightInd w:val="0"/>
        <w:jc w:val="center"/>
        <w:rPr>
          <w:b/>
          <w:bCs/>
          <w:color w:val="000000"/>
        </w:rPr>
      </w:pPr>
    </w:p>
    <w:p w:rsidR="003C4213" w:rsidRDefault="003C4213" w:rsidP="003C4213">
      <w:pPr>
        <w:widowControl w:val="0"/>
        <w:adjustRightInd w:val="0"/>
        <w:jc w:val="center"/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РАСЧЕТ СТОИМОСТИ МАТЕРИАЛОВ</w:t>
      </w:r>
    </w:p>
    <w:tbl>
      <w:tblPr>
        <w:tblW w:w="10605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1"/>
        <w:gridCol w:w="709"/>
        <w:gridCol w:w="426"/>
        <w:gridCol w:w="2125"/>
        <w:gridCol w:w="1279"/>
        <w:gridCol w:w="852"/>
        <w:gridCol w:w="98"/>
        <w:gridCol w:w="754"/>
        <w:gridCol w:w="58"/>
        <w:gridCol w:w="1077"/>
        <w:gridCol w:w="1134"/>
        <w:gridCol w:w="709"/>
        <w:gridCol w:w="993"/>
      </w:tblGrid>
      <w:tr w:rsidR="00AF2F72" w:rsidTr="00AF2F72">
        <w:trPr>
          <w:tblHeader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 xml:space="preserve">№ </w:t>
            </w:r>
            <w:proofErr w:type="spellStart"/>
            <w:r>
              <w:rPr>
                <w:sz w:val="14"/>
                <w:szCs w:val="14"/>
              </w:rPr>
              <w:t>пп</w:t>
            </w:r>
            <w:proofErr w:type="spellEnd"/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Код</w:t>
            </w: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Наименование материала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Единица измерения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Количество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Цена материала</w:t>
            </w:r>
          </w:p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b/>
                <w:bCs/>
                <w:sz w:val="14"/>
                <w:szCs w:val="14"/>
                <w:lang w:val="en-US"/>
              </w:rPr>
              <w:t>без</w:t>
            </w:r>
            <w:proofErr w:type="spellEnd"/>
            <w:r>
              <w:rPr>
                <w:b/>
                <w:bCs/>
                <w:sz w:val="14"/>
                <w:szCs w:val="14"/>
                <w:lang w:val="en-US"/>
              </w:rPr>
              <w:t xml:space="preserve"> НДС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Стоимость материала</w:t>
            </w:r>
          </w:p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b/>
                <w:bCs/>
                <w:sz w:val="14"/>
                <w:szCs w:val="14"/>
                <w:lang w:val="en-US"/>
              </w:rPr>
              <w:t>без</w:t>
            </w:r>
            <w:proofErr w:type="spellEnd"/>
            <w:r>
              <w:rPr>
                <w:b/>
                <w:bCs/>
                <w:sz w:val="14"/>
                <w:szCs w:val="14"/>
                <w:lang w:val="en-US"/>
              </w:rPr>
              <w:t xml:space="preserve"> НДС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% трансп. и </w:t>
            </w:r>
            <w:proofErr w:type="spellStart"/>
            <w:r>
              <w:rPr>
                <w:sz w:val="14"/>
                <w:szCs w:val="14"/>
              </w:rPr>
              <w:t>зср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Стоимость трансп. и </w:t>
            </w:r>
            <w:proofErr w:type="spellStart"/>
            <w:r>
              <w:rPr>
                <w:sz w:val="14"/>
                <w:szCs w:val="14"/>
              </w:rPr>
              <w:t>зср</w:t>
            </w:r>
            <w:proofErr w:type="spellEnd"/>
            <w:r>
              <w:rPr>
                <w:sz w:val="14"/>
                <w:szCs w:val="14"/>
              </w:rPr>
              <w:t xml:space="preserve">  </w:t>
            </w:r>
            <w:r>
              <w:rPr>
                <w:b/>
                <w:bCs/>
                <w:sz w:val="14"/>
                <w:szCs w:val="14"/>
              </w:rPr>
              <w:t>без НДС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598" w:type="dxa"/>
            <w:gridSpan w:val="13"/>
            <w:vAlign w:val="center"/>
            <w:hideMark/>
          </w:tcPr>
          <w:p w:rsidR="00AF2F72" w:rsidRDefault="00AF2F72">
            <w:pPr>
              <w:spacing w:line="276" w:lineRule="auto"/>
              <w:ind w:left="-57" w:right="-57" w:firstLine="1900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Материалы подрядчика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1/10-135-20/35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Ацетилен растворенный технический марки Б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0.000073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33 069.27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2.41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0.19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1/10-135-20/60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Кислород технический газообразный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м3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0.7912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0.75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0.60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0.05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1/10-240-25-35/240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Гвозди строительные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кг</w:t>
            </w:r>
            <w:proofErr w:type="spellEnd"/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6.8439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3.42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23.40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1.85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1/10-260-200/12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Катанка из стали углеродистой обыкновенного качества диаметром, 6,3 мм 6,5 мм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кг</w:t>
            </w:r>
            <w:proofErr w:type="spellEnd"/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0.0027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1.55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5.72%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1/10-140-40/100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Электроды типа Э42А диаметром 4 мм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0.000072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4 130.00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0.30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0.02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1/10-110-50-5/85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Бруски обрезные хвойных пород длиной 4-6,5 м, шириной 75-150 мм, толщиной 40-75 мм, 1 сорта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м3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0.000093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660.00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0.06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1/25-400-2/20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Болты сборочные с гайками и шайбами по классу прочности 10.9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0.00004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20 939.77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0.83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0.07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1/55-50-25/55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Грунтовка ГФ-021, красно-коричневая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кг</w:t>
            </w:r>
            <w:proofErr w:type="spellEnd"/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0.1179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6.74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0.80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0.07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1/10-230-50-15/51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Растворитель для лакокрасочных материалов марки Р-4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кг</w:t>
            </w:r>
            <w:proofErr w:type="spellEnd"/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0.0054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4.95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0.03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1/10-260-210-2/101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Проволока стальная низкоуглеродистая общего назначения термически обработанная, без покрытия (светлая и черная), диаметром 4 мм - 10 мм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0.000126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2 205.00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0.28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5.72%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0.02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1/10-140-40/150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Электроды типа Э42А диаметром 5 мм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0.00086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4 200.00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3.61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0.29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1/10-110-50-15/365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Доски обрезные хвойных пород длиной 4-6,5 м, шириной 75-150 мм, толщиной 32, 40 мм, 2 сорта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м3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0.0096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525.26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5.04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0.40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2/10-25/20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Заготовки из горячекатаной арматурной стали периодического профиля класса S500(Aт500С) диаметром 16-18 мм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0.001563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2 386.94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3.73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5.72%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0.21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4/1-4-10-20-20/999460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Бетоны тяжелые с крупностью заполнителя более 5 до 20 мм (средняя цена по группе)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м3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0.3045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186.23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56.71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7.78%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4.41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1/10-260-150-1/124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Уголок равнополочный горячекатаный из стали углеродистой С255, шириной полок 60-100 мм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2 071.29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20.71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5.72%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1.18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2/20-80-5-20/15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Отдельные конструктивные элементы зданий и сооружений (колонны, балки, фермы, связи, ригели, стойки и т.д.) с преобладанием гнутых профилей. Средняя масса сборочной единицы свыше 0,5 т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5 760.00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57.60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5.72%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3.29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1/10-135-20/75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Смесь пропана и бутана технических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кг</w:t>
            </w:r>
            <w:proofErr w:type="spellEnd"/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0.081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2.00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0.16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1/10-240-50-16/27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Шайба диаметром 20 мм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кг</w:t>
            </w:r>
            <w:proofErr w:type="spellEnd"/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0.363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5.61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2.04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0.17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1/10-240-10-15/46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Болты с шестигранной головкой диаметром резьбы 20-(22) мм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0.002541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3 900.00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9.91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0.79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1/10-240-20/15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Гайки шестигранные диаметром резьбы 20-22 мм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0.000726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6 303.35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4.58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0.36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1/10-240-25-35/90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Гвозди строительные с конической головкой 5х120 мм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0.005929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2 880.00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17.07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1.35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1/10-170-2/40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Круг </w:t>
            </w:r>
            <w:proofErr w:type="gramStart"/>
            <w:r>
              <w:rPr>
                <w:sz w:val="14"/>
                <w:szCs w:val="14"/>
              </w:rPr>
              <w:t>на бакелите</w:t>
            </w:r>
            <w:proofErr w:type="gramEnd"/>
            <w:r>
              <w:rPr>
                <w:sz w:val="14"/>
                <w:szCs w:val="14"/>
              </w:rPr>
              <w:t xml:space="preserve"> усиленном отрезной 230х2х22 для резки металла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шт</w:t>
            </w:r>
            <w:proofErr w:type="spellEnd"/>
            <w:r>
              <w:rPr>
                <w:sz w:val="14"/>
                <w:szCs w:val="14"/>
                <w:lang w:val="en-US"/>
              </w:rPr>
              <w:t>.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1.32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1.92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2.53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0.20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1/10-260-210-1/90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Проволока стальная низкоуглеродистая общего назначения термически обработанная, оцинкованная, диаметром 4 мм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кг</w:t>
            </w:r>
            <w:proofErr w:type="spellEnd"/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4.235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2.68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11.35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5.72%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0.64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1/10-170-10/115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Сверла с SDS </w:t>
            </w:r>
            <w:proofErr w:type="spellStart"/>
            <w:r>
              <w:rPr>
                <w:sz w:val="14"/>
                <w:szCs w:val="14"/>
              </w:rPr>
              <w:t>plus</w:t>
            </w:r>
            <w:proofErr w:type="spellEnd"/>
            <w:r>
              <w:rPr>
                <w:sz w:val="14"/>
                <w:szCs w:val="14"/>
              </w:rPr>
              <w:t xml:space="preserve"> хвостовиком (наконечник из твердосплавной стали) (по бетону), диаметром 5-10 мм, длиной 210 (215) мм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шт</w:t>
            </w:r>
            <w:proofErr w:type="spellEnd"/>
            <w:r>
              <w:rPr>
                <w:sz w:val="14"/>
                <w:szCs w:val="14"/>
                <w:lang w:val="en-US"/>
              </w:rPr>
              <w:t>.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0.473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2.99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1.42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0.11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1/10-170-10/175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Сверла с SDS </w:t>
            </w:r>
            <w:proofErr w:type="spellStart"/>
            <w:r>
              <w:rPr>
                <w:sz w:val="14"/>
                <w:szCs w:val="14"/>
              </w:rPr>
              <w:t>plus</w:t>
            </w:r>
            <w:proofErr w:type="spellEnd"/>
            <w:r>
              <w:rPr>
                <w:sz w:val="14"/>
                <w:szCs w:val="14"/>
              </w:rPr>
              <w:t xml:space="preserve"> хвостовиком (наконечник из твердосплавной стали) (по бетону), диаметром 12 мм, длиной 210 мм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шт</w:t>
            </w:r>
            <w:proofErr w:type="spellEnd"/>
            <w:r>
              <w:rPr>
                <w:sz w:val="14"/>
                <w:szCs w:val="14"/>
                <w:lang w:val="en-US"/>
              </w:rPr>
              <w:t>.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0.429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4.87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2.09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0.17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1/10-240-40/92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Скобы строительные диаметром 10 мм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кг</w:t>
            </w:r>
            <w:proofErr w:type="spellEnd"/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1.87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9.94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18.59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1.47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1/10-140-40/110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Электроды типа Э46 диаметром 4 мм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0.00066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11 357.53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7.49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0.59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2/10-10/20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Заготовки из горячекатаной арматурной гладкой стали класса S240(A240) диаметром 12 мм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0.001925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2 476.17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4.76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5.72%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0.28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1/10-110-50-25/35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Доска строганая в четверть хвойных пород II сорт толщина 40-60 мм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м3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1.1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747.34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822.07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65.27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1/10-110-50-5/485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Бруски обрезные хвойных пород длиной 4-6,5 м, шириной 75-150 мм, толщиной 40-75 мм, 4 сорта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м3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0.594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239.09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142.02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11.28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1/10-110-50-20/765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Доски необрезные хвойных пород длиной 4-6,5 м, толщиной 32, 40 мм, 4 сорта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м3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0.528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185.10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97.74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7.77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1/10-110-50-25/25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Доска строганая в четверть хвойных пород II сорт толщина 25 мм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м3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0.6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615.64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369.38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29.33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1/55-20-25/60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Состав </w:t>
            </w:r>
            <w:proofErr w:type="spellStart"/>
            <w:r>
              <w:rPr>
                <w:sz w:val="14"/>
                <w:szCs w:val="14"/>
              </w:rPr>
              <w:t>огнебиозащитный</w:t>
            </w:r>
            <w:proofErr w:type="spellEnd"/>
            <w:r>
              <w:rPr>
                <w:sz w:val="14"/>
                <w:szCs w:val="14"/>
              </w:rPr>
              <w:t xml:space="preserve"> жидкий "ЭК-1"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л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52.668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2.41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126.93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10.00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1/10-230-50-15/22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Ксилол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л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0.017235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7.59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0.13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1/10-230-50-15/93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Уайт-спирит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кг</w:t>
            </w:r>
            <w:proofErr w:type="spellEnd"/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0.014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4.71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0.07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1/10-230-45-10/165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Эмаль пентафталевая ПФ-115, серая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кг</w:t>
            </w:r>
            <w:proofErr w:type="spellEnd"/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0.09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6.17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0.56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0.04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1/10-230-40-5/5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Краска (аэрозоль) 400 мл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шт</w:t>
            </w:r>
            <w:proofErr w:type="spellEnd"/>
            <w:r>
              <w:rPr>
                <w:sz w:val="14"/>
                <w:szCs w:val="14"/>
                <w:lang w:val="en-US"/>
              </w:rPr>
              <w:t>.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1.32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7.72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10.19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0.80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1/10-170-10/15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Сверла спиральные с цилиндрическим хвостовиком, длинная серия (по металлу), диаметром 4,3-5,3 мм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шт</w:t>
            </w:r>
            <w:proofErr w:type="spellEnd"/>
            <w:r>
              <w:rPr>
                <w:sz w:val="14"/>
                <w:szCs w:val="14"/>
                <w:lang w:val="en-US"/>
              </w:rPr>
              <w:t>.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2.64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1.77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4.67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0.37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1/10-240-55-20/100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Саморез</w:t>
            </w:r>
            <w:proofErr w:type="spellEnd"/>
            <w:r>
              <w:rPr>
                <w:sz w:val="14"/>
                <w:szCs w:val="14"/>
              </w:rPr>
              <w:t xml:space="preserve"> кровельный оцинкованный 4,8х29 мм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 xml:space="preserve">1000 </w:t>
            </w:r>
            <w:proofErr w:type="spellStart"/>
            <w:r>
              <w:rPr>
                <w:sz w:val="14"/>
                <w:szCs w:val="14"/>
                <w:lang w:val="en-US"/>
              </w:rPr>
              <w:t>шт</w:t>
            </w:r>
            <w:proofErr w:type="spellEnd"/>
            <w:r>
              <w:rPr>
                <w:sz w:val="14"/>
                <w:szCs w:val="14"/>
                <w:lang w:val="en-US"/>
              </w:rPr>
              <w:t>.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0.737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46.14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34.00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2.70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1/10-115-20-15/20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Профилированный лист стальной типа С-8-1150, МП-10 (П10, С10)-1100 толщиной 0.5 мм оцинкованный с полимерным покрытием текстурированный полиэстер 25 - 30 мкм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м2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122.65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28.38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3480.81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275.96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1/10-240-25-50/16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Гвозди толевые круглые 2,5х40 мм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0.00077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3 040.00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2.34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0.18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1/10-130-15/107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Герметик силиконовый 280 мл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шт</w:t>
            </w:r>
            <w:proofErr w:type="spellEnd"/>
            <w:r>
              <w:rPr>
                <w:sz w:val="14"/>
                <w:szCs w:val="14"/>
                <w:lang w:val="en-US"/>
              </w:rPr>
              <w:t>.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0.2442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6.77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1.65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0.13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1/10-235-20/674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Лента уплотнительная универсальная (кровельная)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44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1.31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57.64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4.40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1/10-240-55-20/150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Саморез</w:t>
            </w:r>
            <w:proofErr w:type="spellEnd"/>
            <w:r>
              <w:rPr>
                <w:sz w:val="14"/>
                <w:szCs w:val="14"/>
              </w:rPr>
              <w:t xml:space="preserve"> кровельный оцинкованный 4,8х80 мм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 xml:space="preserve">1000 </w:t>
            </w:r>
            <w:proofErr w:type="spellStart"/>
            <w:r>
              <w:rPr>
                <w:sz w:val="14"/>
                <w:szCs w:val="14"/>
                <w:lang w:val="en-US"/>
              </w:rPr>
              <w:t>шт</w:t>
            </w:r>
            <w:proofErr w:type="spellEnd"/>
            <w:r>
              <w:rPr>
                <w:sz w:val="14"/>
                <w:szCs w:val="14"/>
                <w:lang w:val="en-US"/>
              </w:rPr>
              <w:t>.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0.1386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81.44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11.29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0.90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1/10-115-25/160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Планка конька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23.1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10.09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233.08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18.48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8/2/1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Строительные отходы и (или) строительный мусор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5.399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AF2F72" w:rsidTr="00AF2F72">
        <w:tblPrEx>
          <w:tblBorders>
            <w:top w:val="single" w:sz="4" w:space="0" w:color="auto"/>
            <w:left w:val="none" w:sz="0" w:space="0" w:color="auto"/>
            <w:bottom w:val="sing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13"/>
        </w:trPr>
        <w:tc>
          <w:tcPr>
            <w:tcW w:w="36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F2F72" w:rsidRDefault="00AF2F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ИТОГО </w:t>
            </w:r>
            <w:r>
              <w:rPr>
                <w:b/>
                <w:bCs/>
                <w:sz w:val="14"/>
                <w:szCs w:val="14"/>
              </w:rPr>
              <w:t>Материалы подрядчика</w:t>
            </w: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r>
              <w:rPr>
                <w:b/>
                <w:bCs/>
                <w:sz w:val="14"/>
                <w:szCs w:val="14"/>
              </w:rPr>
              <w:t>:</w:t>
            </w:r>
          </w:p>
        </w:tc>
        <w:tc>
          <w:tcPr>
            <w:tcW w:w="41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F2F72" w:rsidRDefault="00AF2F7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F2F72" w:rsidRDefault="00AF2F7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5653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F2F72" w:rsidRDefault="00AF2F7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F2F72" w:rsidRDefault="00AF2F7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446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598" w:type="dxa"/>
            <w:gridSpan w:val="13"/>
            <w:vAlign w:val="center"/>
            <w:hideMark/>
          </w:tcPr>
          <w:p w:rsidR="00AF2F72" w:rsidRDefault="00AF2F72">
            <w:pPr>
              <w:spacing w:line="276" w:lineRule="auto"/>
              <w:ind w:left="-57" w:right="-57" w:firstLine="1900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Материалы заказчика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2/20-45-35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Столбы металлические (повторное применение)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0.09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AF2F72" w:rsidTr="00AF2F72">
        <w:tblPrEx>
          <w:tblBorders>
            <w:top w:val="single" w:sz="4" w:space="0" w:color="auto"/>
            <w:left w:val="none" w:sz="0" w:space="0" w:color="auto"/>
            <w:bottom w:val="sing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13"/>
        </w:trPr>
        <w:tc>
          <w:tcPr>
            <w:tcW w:w="36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F2F72" w:rsidRDefault="00AF2F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ИТОГО </w:t>
            </w:r>
            <w:r>
              <w:rPr>
                <w:b/>
                <w:bCs/>
                <w:sz w:val="14"/>
                <w:szCs w:val="14"/>
              </w:rPr>
              <w:t>Материалы заказчика</w:t>
            </w: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r>
              <w:rPr>
                <w:b/>
                <w:bCs/>
                <w:sz w:val="14"/>
                <w:szCs w:val="14"/>
              </w:rPr>
              <w:t>:</w:t>
            </w:r>
          </w:p>
        </w:tc>
        <w:tc>
          <w:tcPr>
            <w:tcW w:w="41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F2F72" w:rsidRDefault="00AF2F7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F2F72" w:rsidRDefault="00AF2F7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F2F72" w:rsidRDefault="00AF2F7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F2F72" w:rsidRDefault="00AF2F7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2F72" w:rsidRDefault="00AF2F72">
            <w:pPr>
              <w:spacing w:line="276" w:lineRule="auto"/>
              <w:ind w:left="-57" w:right="-57"/>
              <w:rPr>
                <w:sz w:val="4"/>
                <w:szCs w:val="4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2F72" w:rsidRDefault="00AF2F72">
            <w:pPr>
              <w:spacing w:line="276" w:lineRule="auto"/>
              <w:ind w:left="-57" w:right="-57"/>
              <w:rPr>
                <w:sz w:val="4"/>
                <w:szCs w:val="4"/>
              </w:rPr>
            </w:pPr>
          </w:p>
        </w:tc>
        <w:tc>
          <w:tcPr>
            <w:tcW w:w="22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F2F72" w:rsidRDefault="00AF2F72">
            <w:pPr>
              <w:spacing w:line="276" w:lineRule="auto"/>
              <w:ind w:left="-57" w:right="-57"/>
              <w:jc w:val="center"/>
              <w:rPr>
                <w:sz w:val="4"/>
                <w:szCs w:val="4"/>
              </w:rPr>
            </w:pP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13"/>
        </w:trPr>
        <w:tc>
          <w:tcPr>
            <w:tcW w:w="36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F2F72" w:rsidRDefault="00AF2F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</w:rPr>
              <w:t>ВСЕГО</w:t>
            </w: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r>
              <w:rPr>
                <w:b/>
                <w:bCs/>
                <w:sz w:val="14"/>
                <w:szCs w:val="14"/>
              </w:rPr>
              <w:t>:</w:t>
            </w:r>
          </w:p>
        </w:tc>
        <w:tc>
          <w:tcPr>
            <w:tcW w:w="41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F2F72" w:rsidRDefault="00AF2F7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F2F72" w:rsidRDefault="00AF2F7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5653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F2F72" w:rsidRDefault="00AF2F7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F2F72" w:rsidRDefault="00AF2F7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446</w:t>
            </w:r>
          </w:p>
        </w:tc>
      </w:tr>
    </w:tbl>
    <w:p w:rsidR="00AF2F72" w:rsidRDefault="00AF2F72" w:rsidP="00AF2F72">
      <w:pPr>
        <w:jc w:val="right"/>
        <w:rPr>
          <w:sz w:val="14"/>
          <w:szCs w:val="14"/>
        </w:rPr>
      </w:pPr>
      <w:r>
        <w:rPr>
          <w:sz w:val="14"/>
          <w:szCs w:val="14"/>
          <w:lang w:val="en-US"/>
        </w:rPr>
        <w:t xml:space="preserve"> </w:t>
      </w:r>
    </w:p>
    <w:p w:rsidR="003C4213" w:rsidRDefault="003C4213" w:rsidP="003C4213">
      <w:pPr>
        <w:jc w:val="right"/>
        <w:rPr>
          <w:sz w:val="14"/>
          <w:szCs w:val="14"/>
        </w:rPr>
      </w:pPr>
    </w:p>
    <w:p w:rsidR="003C4213" w:rsidRDefault="003C4213" w:rsidP="003C4213">
      <w:pPr>
        <w:widowControl w:val="0"/>
        <w:adjustRightInd w:val="0"/>
        <w:jc w:val="center"/>
        <w:rPr>
          <w:b/>
          <w:bCs/>
          <w:sz w:val="18"/>
          <w:szCs w:val="18"/>
          <w:u w:val="single"/>
        </w:rPr>
      </w:pPr>
      <w:r>
        <w:rPr>
          <w:b/>
          <w:bCs/>
          <w:color w:val="000000"/>
          <w:sz w:val="18"/>
          <w:szCs w:val="18"/>
        </w:rPr>
        <w:t>РАСЧЕТ СТОИМОСТИ ЭКСПЛУАТАЦИИ МАШИН И МЕХАНИЗМОВ</w:t>
      </w:r>
    </w:p>
    <w:tbl>
      <w:tblPr>
        <w:tblW w:w="10605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1"/>
        <w:gridCol w:w="709"/>
        <w:gridCol w:w="426"/>
        <w:gridCol w:w="2125"/>
        <w:gridCol w:w="1279"/>
        <w:gridCol w:w="852"/>
        <w:gridCol w:w="98"/>
        <w:gridCol w:w="754"/>
        <w:gridCol w:w="58"/>
        <w:gridCol w:w="1077"/>
        <w:gridCol w:w="1134"/>
        <w:gridCol w:w="709"/>
        <w:gridCol w:w="993"/>
      </w:tblGrid>
      <w:tr w:rsidR="003C4213" w:rsidTr="003C4213">
        <w:trPr>
          <w:tblHeader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213" w:rsidRDefault="003C4213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 xml:space="preserve"> 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4"/>
                <w:szCs w:val="14"/>
              </w:rPr>
              <w:t xml:space="preserve">№ </w:t>
            </w:r>
            <w:proofErr w:type="spellStart"/>
            <w:r>
              <w:rPr>
                <w:sz w:val="14"/>
                <w:szCs w:val="14"/>
              </w:rPr>
              <w:t>пп</w:t>
            </w:r>
            <w:proofErr w:type="spellEnd"/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213" w:rsidRDefault="003C4213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Код</w:t>
            </w: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213" w:rsidRDefault="003C4213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Наименование машин и механизмов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213" w:rsidRDefault="003C4213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Единица измерения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213" w:rsidRDefault="003C4213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Количество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213" w:rsidRDefault="003C4213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Цена </w:t>
            </w:r>
            <w:proofErr w:type="spellStart"/>
            <w:r>
              <w:rPr>
                <w:sz w:val="14"/>
                <w:szCs w:val="14"/>
              </w:rPr>
              <w:t>маш</w:t>
            </w:r>
            <w:proofErr w:type="spellEnd"/>
            <w:r>
              <w:rPr>
                <w:sz w:val="14"/>
                <w:szCs w:val="14"/>
              </w:rPr>
              <w:t>-часа</w:t>
            </w:r>
          </w:p>
          <w:p w:rsidR="003C4213" w:rsidRDefault="003C4213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 w:rsidRPr="005A1A29">
              <w:rPr>
                <w:b/>
                <w:bCs/>
                <w:sz w:val="14"/>
                <w:szCs w:val="14"/>
              </w:rPr>
              <w:t>без НДС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213" w:rsidRDefault="003C4213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Стоимость механизма</w:t>
            </w:r>
          </w:p>
          <w:p w:rsidR="003C4213" w:rsidRDefault="003C4213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b/>
                <w:bCs/>
                <w:sz w:val="14"/>
                <w:szCs w:val="14"/>
                <w:lang w:val="en-US"/>
              </w:rPr>
              <w:t>без</w:t>
            </w:r>
            <w:proofErr w:type="spellEnd"/>
            <w:r>
              <w:rPr>
                <w:b/>
                <w:bCs/>
                <w:sz w:val="14"/>
                <w:szCs w:val="14"/>
                <w:lang w:val="en-US"/>
              </w:rPr>
              <w:t xml:space="preserve"> НДС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213" w:rsidRDefault="003C4213">
            <w:pPr>
              <w:spacing w:line="276" w:lineRule="auto"/>
              <w:ind w:left="-113" w:right="-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Цена зарплаты машиниста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213" w:rsidRDefault="003C4213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Стоимость зарплаты машиниста</w:t>
            </w:r>
          </w:p>
        </w:tc>
      </w:tr>
      <w:tr w:rsidR="003C4213" w:rsidTr="003C42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598" w:type="dxa"/>
            <w:gridSpan w:val="13"/>
            <w:vAlign w:val="center"/>
            <w:hideMark/>
          </w:tcPr>
          <w:p w:rsidR="003C4213" w:rsidRDefault="003C4213">
            <w:pPr>
              <w:spacing w:line="276" w:lineRule="auto"/>
              <w:ind w:left="-57" w:right="-57" w:firstLine="1900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Механизмы подрядчика</w:t>
            </w:r>
          </w:p>
        </w:tc>
      </w:tr>
      <w:tr w:rsidR="003C4213" w:rsidTr="003C42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3C4213" w:rsidRDefault="003C4213" w:rsidP="003C4213">
            <w:pPr>
              <w:numPr>
                <w:ilvl w:val="0"/>
                <w:numId w:val="15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М030402</w:t>
            </w:r>
          </w:p>
        </w:tc>
        <w:tc>
          <w:tcPr>
            <w:tcW w:w="3402" w:type="dxa"/>
            <w:gridSpan w:val="2"/>
            <w:hideMark/>
          </w:tcPr>
          <w:p w:rsidR="003C4213" w:rsidRPr="005A1A29" w:rsidRDefault="003C4213">
            <w:pPr>
              <w:spacing w:before="40" w:line="276" w:lineRule="auto"/>
              <w:ind w:left="-57" w:right="-57"/>
              <w:rPr>
                <w:sz w:val="12"/>
                <w:szCs w:val="12"/>
              </w:rPr>
            </w:pPr>
            <w:r>
              <w:rPr>
                <w:sz w:val="14"/>
                <w:szCs w:val="14"/>
              </w:rPr>
              <w:t>Лебедки электрические тяговым усилием до 12,26 (1,25) кН (т)</w:t>
            </w:r>
          </w:p>
        </w:tc>
        <w:tc>
          <w:tcPr>
            <w:tcW w:w="850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3C4213" w:rsidRDefault="003C4213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1.08789</w:t>
            </w: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1.27</w:t>
            </w:r>
          </w:p>
        </w:tc>
        <w:tc>
          <w:tcPr>
            <w:tcW w:w="1134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1.38</w:t>
            </w:r>
          </w:p>
        </w:tc>
        <w:tc>
          <w:tcPr>
            <w:tcW w:w="709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3C4213" w:rsidTr="003C42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3C4213" w:rsidRDefault="003C4213" w:rsidP="003C4213">
            <w:pPr>
              <w:numPr>
                <w:ilvl w:val="0"/>
                <w:numId w:val="15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М030404</w:t>
            </w:r>
          </w:p>
        </w:tc>
        <w:tc>
          <w:tcPr>
            <w:tcW w:w="3402" w:type="dxa"/>
            <w:gridSpan w:val="2"/>
            <w:hideMark/>
          </w:tcPr>
          <w:p w:rsidR="003C4213" w:rsidRPr="005A1A29" w:rsidRDefault="003C4213">
            <w:pPr>
              <w:spacing w:before="40" w:line="276" w:lineRule="auto"/>
              <w:ind w:left="-57" w:right="-57"/>
              <w:rPr>
                <w:sz w:val="12"/>
                <w:szCs w:val="12"/>
              </w:rPr>
            </w:pPr>
            <w:r>
              <w:rPr>
                <w:sz w:val="14"/>
                <w:szCs w:val="14"/>
              </w:rPr>
              <w:t>Лебедки электрические тяговым усилием до 31,39 (3,2) кН (т)</w:t>
            </w:r>
          </w:p>
        </w:tc>
        <w:tc>
          <w:tcPr>
            <w:tcW w:w="850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3C4213" w:rsidRDefault="003C4213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0.35964</w:t>
            </w: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4.10</w:t>
            </w:r>
          </w:p>
        </w:tc>
        <w:tc>
          <w:tcPr>
            <w:tcW w:w="1134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1.47</w:t>
            </w:r>
          </w:p>
        </w:tc>
        <w:tc>
          <w:tcPr>
            <w:tcW w:w="709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3C4213" w:rsidTr="003C42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3C4213" w:rsidRDefault="003C4213" w:rsidP="003C4213">
            <w:pPr>
              <w:numPr>
                <w:ilvl w:val="0"/>
                <w:numId w:val="15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М031110</w:t>
            </w:r>
          </w:p>
        </w:tc>
        <w:tc>
          <w:tcPr>
            <w:tcW w:w="3402" w:type="dxa"/>
            <w:gridSpan w:val="2"/>
            <w:hideMark/>
          </w:tcPr>
          <w:p w:rsidR="003C4213" w:rsidRDefault="003C4213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Подъемники строительные 0,5 т</w:t>
            </w:r>
          </w:p>
        </w:tc>
        <w:tc>
          <w:tcPr>
            <w:tcW w:w="850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3C4213" w:rsidRDefault="003C4213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2.8016</w:t>
            </w: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19.15</w:t>
            </w:r>
          </w:p>
        </w:tc>
        <w:tc>
          <w:tcPr>
            <w:tcW w:w="1134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53.65</w:t>
            </w:r>
          </w:p>
        </w:tc>
        <w:tc>
          <w:tcPr>
            <w:tcW w:w="709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14.58</w:t>
            </w:r>
          </w:p>
        </w:tc>
        <w:tc>
          <w:tcPr>
            <w:tcW w:w="992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40.84</w:t>
            </w:r>
          </w:p>
        </w:tc>
      </w:tr>
      <w:tr w:rsidR="003C4213" w:rsidTr="003C42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3C4213" w:rsidRDefault="003C4213" w:rsidP="003C4213">
            <w:pPr>
              <w:numPr>
                <w:ilvl w:val="0"/>
                <w:numId w:val="15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М031120</w:t>
            </w:r>
          </w:p>
        </w:tc>
        <w:tc>
          <w:tcPr>
            <w:tcW w:w="3402" w:type="dxa"/>
            <w:gridSpan w:val="2"/>
            <w:hideMark/>
          </w:tcPr>
          <w:p w:rsidR="003C4213" w:rsidRPr="005A1A29" w:rsidRDefault="003C4213">
            <w:pPr>
              <w:spacing w:before="40" w:line="276" w:lineRule="auto"/>
              <w:ind w:left="-57" w:right="-57"/>
              <w:rPr>
                <w:sz w:val="12"/>
                <w:szCs w:val="12"/>
              </w:rPr>
            </w:pPr>
            <w:r>
              <w:rPr>
                <w:sz w:val="14"/>
                <w:szCs w:val="14"/>
              </w:rPr>
              <w:t>Подъемник мачтовый высота подъема 50 м</w:t>
            </w:r>
          </w:p>
        </w:tc>
        <w:tc>
          <w:tcPr>
            <w:tcW w:w="850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3C4213" w:rsidRDefault="003C4213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0.264</w:t>
            </w: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30.83</w:t>
            </w:r>
          </w:p>
        </w:tc>
        <w:tc>
          <w:tcPr>
            <w:tcW w:w="1134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8.14</w:t>
            </w:r>
          </w:p>
        </w:tc>
        <w:tc>
          <w:tcPr>
            <w:tcW w:w="709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14.58</w:t>
            </w:r>
          </w:p>
        </w:tc>
        <w:tc>
          <w:tcPr>
            <w:tcW w:w="992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3.85</w:t>
            </w:r>
          </w:p>
        </w:tc>
      </w:tr>
      <w:tr w:rsidR="003C4213" w:rsidTr="003C42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3C4213" w:rsidRDefault="003C4213" w:rsidP="003C4213">
            <w:pPr>
              <w:numPr>
                <w:ilvl w:val="0"/>
                <w:numId w:val="15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М040502</w:t>
            </w:r>
          </w:p>
        </w:tc>
        <w:tc>
          <w:tcPr>
            <w:tcW w:w="3402" w:type="dxa"/>
            <w:gridSpan w:val="2"/>
            <w:hideMark/>
          </w:tcPr>
          <w:p w:rsidR="003C4213" w:rsidRPr="005A1A29" w:rsidRDefault="003C4213">
            <w:pPr>
              <w:spacing w:before="40" w:line="276" w:lineRule="auto"/>
              <w:ind w:left="-57" w:right="-57"/>
              <w:rPr>
                <w:sz w:val="12"/>
                <w:szCs w:val="12"/>
              </w:rPr>
            </w:pPr>
            <w:r>
              <w:rPr>
                <w:sz w:val="14"/>
                <w:szCs w:val="14"/>
              </w:rPr>
              <w:t>Установки для сварки ручной дуговой (постоянного тока)</w:t>
            </w:r>
          </w:p>
        </w:tc>
        <w:tc>
          <w:tcPr>
            <w:tcW w:w="850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3C4213" w:rsidRDefault="003C4213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10.90913</w:t>
            </w: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4.62</w:t>
            </w:r>
          </w:p>
        </w:tc>
        <w:tc>
          <w:tcPr>
            <w:tcW w:w="1134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50.40</w:t>
            </w:r>
          </w:p>
        </w:tc>
        <w:tc>
          <w:tcPr>
            <w:tcW w:w="709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3C4213" w:rsidTr="003C42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3C4213" w:rsidRDefault="003C4213" w:rsidP="003C4213">
            <w:pPr>
              <w:numPr>
                <w:ilvl w:val="0"/>
                <w:numId w:val="15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М040504</w:t>
            </w:r>
          </w:p>
        </w:tc>
        <w:tc>
          <w:tcPr>
            <w:tcW w:w="3402" w:type="dxa"/>
            <w:gridSpan w:val="2"/>
            <w:hideMark/>
          </w:tcPr>
          <w:p w:rsidR="003C4213" w:rsidRPr="005A1A29" w:rsidRDefault="003C4213">
            <w:pPr>
              <w:spacing w:before="40" w:line="276" w:lineRule="auto"/>
              <w:ind w:left="-57" w:right="-57"/>
              <w:rPr>
                <w:sz w:val="12"/>
                <w:szCs w:val="12"/>
              </w:rPr>
            </w:pPr>
            <w:r>
              <w:rPr>
                <w:sz w:val="14"/>
                <w:szCs w:val="14"/>
              </w:rPr>
              <w:t>Аппарат для газовой сварки и резки</w:t>
            </w:r>
          </w:p>
        </w:tc>
        <w:tc>
          <w:tcPr>
            <w:tcW w:w="850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3C4213" w:rsidRDefault="003C4213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0.9902</w:t>
            </w: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0.42</w:t>
            </w:r>
          </w:p>
        </w:tc>
        <w:tc>
          <w:tcPr>
            <w:tcW w:w="1134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0.41</w:t>
            </w:r>
          </w:p>
        </w:tc>
        <w:tc>
          <w:tcPr>
            <w:tcW w:w="709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3C4213" w:rsidTr="003C42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3C4213" w:rsidRDefault="003C4213" w:rsidP="003C4213">
            <w:pPr>
              <w:numPr>
                <w:ilvl w:val="0"/>
                <w:numId w:val="15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М041000</w:t>
            </w:r>
          </w:p>
        </w:tc>
        <w:tc>
          <w:tcPr>
            <w:tcW w:w="3402" w:type="dxa"/>
            <w:gridSpan w:val="2"/>
            <w:hideMark/>
          </w:tcPr>
          <w:p w:rsidR="003C4213" w:rsidRPr="005A1A29" w:rsidRDefault="003C4213">
            <w:pPr>
              <w:spacing w:before="40" w:line="276" w:lineRule="auto"/>
              <w:ind w:left="-57" w:right="-57"/>
              <w:rPr>
                <w:sz w:val="12"/>
                <w:szCs w:val="12"/>
              </w:rPr>
            </w:pPr>
            <w:r>
              <w:rPr>
                <w:sz w:val="14"/>
                <w:szCs w:val="14"/>
              </w:rPr>
              <w:t>Преобразователи сварочные с номинальным сварочным током 315-500 А</w:t>
            </w:r>
          </w:p>
        </w:tc>
        <w:tc>
          <w:tcPr>
            <w:tcW w:w="850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3C4213" w:rsidRDefault="003C4213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0.018</w:t>
            </w: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8.25</w:t>
            </w:r>
          </w:p>
        </w:tc>
        <w:tc>
          <w:tcPr>
            <w:tcW w:w="1134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0.15</w:t>
            </w:r>
          </w:p>
        </w:tc>
        <w:tc>
          <w:tcPr>
            <w:tcW w:w="709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3C4213" w:rsidTr="003C42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3C4213" w:rsidRDefault="003C4213" w:rsidP="003C4213">
            <w:pPr>
              <w:numPr>
                <w:ilvl w:val="0"/>
                <w:numId w:val="15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М110101</w:t>
            </w:r>
          </w:p>
        </w:tc>
        <w:tc>
          <w:tcPr>
            <w:tcW w:w="3402" w:type="dxa"/>
            <w:gridSpan w:val="2"/>
            <w:hideMark/>
          </w:tcPr>
          <w:p w:rsidR="003C4213" w:rsidRDefault="003C4213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Бадьи емкостью 2 м!3</w:t>
            </w:r>
          </w:p>
        </w:tc>
        <w:tc>
          <w:tcPr>
            <w:tcW w:w="850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3C4213" w:rsidRDefault="003C4213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0.03519</w:t>
            </w: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0.33</w:t>
            </w:r>
          </w:p>
        </w:tc>
        <w:tc>
          <w:tcPr>
            <w:tcW w:w="1134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</w:t>
            </w:r>
          </w:p>
        </w:tc>
        <w:tc>
          <w:tcPr>
            <w:tcW w:w="709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3C4213" w:rsidTr="003C42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3C4213" w:rsidRDefault="003C4213" w:rsidP="003C4213">
            <w:pPr>
              <w:numPr>
                <w:ilvl w:val="0"/>
                <w:numId w:val="15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М110907</w:t>
            </w:r>
          </w:p>
        </w:tc>
        <w:tc>
          <w:tcPr>
            <w:tcW w:w="3402" w:type="dxa"/>
            <w:gridSpan w:val="2"/>
            <w:hideMark/>
          </w:tcPr>
          <w:p w:rsidR="003C4213" w:rsidRDefault="003C4213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Вибраторы</w:t>
            </w:r>
          </w:p>
        </w:tc>
        <w:tc>
          <w:tcPr>
            <w:tcW w:w="850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3C4213" w:rsidRDefault="003C4213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0.09177</w:t>
            </w: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0.97</w:t>
            </w:r>
          </w:p>
        </w:tc>
        <w:tc>
          <w:tcPr>
            <w:tcW w:w="1134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0.09</w:t>
            </w:r>
          </w:p>
        </w:tc>
        <w:tc>
          <w:tcPr>
            <w:tcW w:w="709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3C4213" w:rsidTr="003C42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3C4213" w:rsidRDefault="003C4213" w:rsidP="003C4213">
            <w:pPr>
              <w:numPr>
                <w:ilvl w:val="0"/>
                <w:numId w:val="15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М330301</w:t>
            </w:r>
          </w:p>
        </w:tc>
        <w:tc>
          <w:tcPr>
            <w:tcW w:w="3402" w:type="dxa"/>
            <w:gridSpan w:val="2"/>
            <w:hideMark/>
          </w:tcPr>
          <w:p w:rsidR="003C4213" w:rsidRDefault="003C4213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Машины шлифовальные электрические</w:t>
            </w:r>
          </w:p>
        </w:tc>
        <w:tc>
          <w:tcPr>
            <w:tcW w:w="850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3C4213" w:rsidRDefault="003C4213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0.49956</w:t>
            </w: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0.91</w:t>
            </w:r>
          </w:p>
        </w:tc>
        <w:tc>
          <w:tcPr>
            <w:tcW w:w="1134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0.45</w:t>
            </w:r>
          </w:p>
        </w:tc>
        <w:tc>
          <w:tcPr>
            <w:tcW w:w="709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3C4213" w:rsidTr="003C42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3C4213" w:rsidRDefault="003C4213" w:rsidP="003C4213">
            <w:pPr>
              <w:numPr>
                <w:ilvl w:val="0"/>
                <w:numId w:val="15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М331531</w:t>
            </w:r>
          </w:p>
        </w:tc>
        <w:tc>
          <w:tcPr>
            <w:tcW w:w="3402" w:type="dxa"/>
            <w:gridSpan w:val="2"/>
            <w:hideMark/>
          </w:tcPr>
          <w:p w:rsidR="003C4213" w:rsidRDefault="003C4213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Пила дисковая электрическая</w:t>
            </w:r>
          </w:p>
        </w:tc>
        <w:tc>
          <w:tcPr>
            <w:tcW w:w="850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3C4213" w:rsidRDefault="003C4213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7.909</w:t>
            </w: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0.64</w:t>
            </w:r>
          </w:p>
        </w:tc>
        <w:tc>
          <w:tcPr>
            <w:tcW w:w="1134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5.06</w:t>
            </w:r>
          </w:p>
        </w:tc>
        <w:tc>
          <w:tcPr>
            <w:tcW w:w="709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3C4213" w:rsidTr="003C42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3C4213" w:rsidRDefault="003C4213" w:rsidP="003C4213">
            <w:pPr>
              <w:numPr>
                <w:ilvl w:val="0"/>
                <w:numId w:val="15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М331615</w:t>
            </w:r>
          </w:p>
        </w:tc>
        <w:tc>
          <w:tcPr>
            <w:tcW w:w="3402" w:type="dxa"/>
            <w:gridSpan w:val="2"/>
            <w:hideMark/>
          </w:tcPr>
          <w:p w:rsidR="003C4213" w:rsidRDefault="003C4213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Дрели электрические</w:t>
            </w:r>
          </w:p>
        </w:tc>
        <w:tc>
          <w:tcPr>
            <w:tcW w:w="850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3C4213" w:rsidRDefault="003C4213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24.0856</w:t>
            </w: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0.34</w:t>
            </w:r>
          </w:p>
        </w:tc>
        <w:tc>
          <w:tcPr>
            <w:tcW w:w="1134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8.19</w:t>
            </w:r>
          </w:p>
        </w:tc>
        <w:tc>
          <w:tcPr>
            <w:tcW w:w="709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3C4213" w:rsidTr="003C42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3C4213" w:rsidRDefault="003C4213" w:rsidP="003C4213">
            <w:pPr>
              <w:numPr>
                <w:ilvl w:val="0"/>
                <w:numId w:val="15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М331617</w:t>
            </w:r>
          </w:p>
        </w:tc>
        <w:tc>
          <w:tcPr>
            <w:tcW w:w="3402" w:type="dxa"/>
            <w:gridSpan w:val="2"/>
            <w:hideMark/>
          </w:tcPr>
          <w:p w:rsidR="003C4213" w:rsidRDefault="003C4213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Средства малой механизации</w:t>
            </w:r>
          </w:p>
        </w:tc>
        <w:tc>
          <w:tcPr>
            <w:tcW w:w="850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3C4213" w:rsidRDefault="003C4213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1.62088</w:t>
            </w: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21.54</w:t>
            </w:r>
          </w:p>
        </w:tc>
        <w:tc>
          <w:tcPr>
            <w:tcW w:w="1134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34.91</w:t>
            </w:r>
          </w:p>
        </w:tc>
        <w:tc>
          <w:tcPr>
            <w:tcW w:w="709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14.58</w:t>
            </w:r>
          </w:p>
        </w:tc>
        <w:tc>
          <w:tcPr>
            <w:tcW w:w="992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23.63</w:t>
            </w:r>
          </w:p>
        </w:tc>
      </w:tr>
      <w:tr w:rsidR="003C4213" w:rsidTr="003C42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3C4213" w:rsidRDefault="003C4213" w:rsidP="003C4213">
            <w:pPr>
              <w:numPr>
                <w:ilvl w:val="0"/>
                <w:numId w:val="15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М340101</w:t>
            </w:r>
          </w:p>
        </w:tc>
        <w:tc>
          <w:tcPr>
            <w:tcW w:w="3402" w:type="dxa"/>
            <w:gridSpan w:val="2"/>
            <w:hideMark/>
          </w:tcPr>
          <w:p w:rsidR="003C4213" w:rsidRDefault="003C4213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Агрегаты окрасочные высокого давления для окраски поверхностей конструкций мощностью 1 кВт</w:t>
            </w:r>
          </w:p>
        </w:tc>
        <w:tc>
          <w:tcPr>
            <w:tcW w:w="850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3C4213" w:rsidRDefault="003C4213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0.0208</w:t>
            </w: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2.53</w:t>
            </w:r>
          </w:p>
        </w:tc>
        <w:tc>
          <w:tcPr>
            <w:tcW w:w="1134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0.05</w:t>
            </w:r>
          </w:p>
        </w:tc>
        <w:tc>
          <w:tcPr>
            <w:tcW w:w="709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3C4213" w:rsidTr="003C4213">
        <w:tblPrEx>
          <w:tblBorders>
            <w:top w:val="single" w:sz="4" w:space="0" w:color="auto"/>
            <w:left w:val="none" w:sz="0" w:space="0" w:color="auto"/>
            <w:bottom w:val="sing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13"/>
        </w:trPr>
        <w:tc>
          <w:tcPr>
            <w:tcW w:w="36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C4213" w:rsidRDefault="003C4213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ИТОГО </w:t>
            </w:r>
            <w:r>
              <w:rPr>
                <w:b/>
                <w:bCs/>
                <w:sz w:val="14"/>
                <w:szCs w:val="14"/>
              </w:rPr>
              <w:t>Механизмы подрядчика</w:t>
            </w: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r>
              <w:rPr>
                <w:b/>
                <w:bCs/>
                <w:sz w:val="14"/>
                <w:szCs w:val="14"/>
              </w:rPr>
              <w:t>:</w:t>
            </w:r>
          </w:p>
        </w:tc>
        <w:tc>
          <w:tcPr>
            <w:tcW w:w="41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C4213" w:rsidRDefault="003C4213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C4213" w:rsidRDefault="003C4213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164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C4213" w:rsidRDefault="003C4213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C4213" w:rsidRDefault="003C4213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68</w:t>
            </w:r>
          </w:p>
        </w:tc>
      </w:tr>
      <w:tr w:rsidR="003C4213" w:rsidTr="003C4213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4213" w:rsidRDefault="003C4213">
            <w:pPr>
              <w:spacing w:line="276" w:lineRule="auto"/>
              <w:ind w:left="-57" w:right="-57"/>
              <w:rPr>
                <w:sz w:val="4"/>
                <w:szCs w:val="4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4213" w:rsidRDefault="003C4213">
            <w:pPr>
              <w:spacing w:line="276" w:lineRule="auto"/>
              <w:ind w:left="-57" w:right="-57"/>
              <w:rPr>
                <w:sz w:val="4"/>
                <w:szCs w:val="4"/>
              </w:rPr>
            </w:pPr>
          </w:p>
        </w:tc>
        <w:tc>
          <w:tcPr>
            <w:tcW w:w="22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C4213" w:rsidRDefault="003C4213">
            <w:pPr>
              <w:spacing w:line="276" w:lineRule="auto"/>
              <w:ind w:left="-57" w:right="-57"/>
              <w:jc w:val="center"/>
              <w:rPr>
                <w:sz w:val="4"/>
                <w:szCs w:val="4"/>
              </w:rPr>
            </w:pP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C4213" w:rsidRDefault="003C4213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4213" w:rsidRDefault="003C4213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4213" w:rsidRDefault="003C4213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4213" w:rsidRDefault="003C4213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</w:tr>
      <w:tr w:rsidR="003C4213" w:rsidTr="003C4213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13"/>
        </w:trPr>
        <w:tc>
          <w:tcPr>
            <w:tcW w:w="36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C4213" w:rsidRDefault="003C4213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</w:rPr>
              <w:t>ВСЕГО</w:t>
            </w: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r>
              <w:rPr>
                <w:b/>
                <w:bCs/>
                <w:sz w:val="14"/>
                <w:szCs w:val="14"/>
              </w:rPr>
              <w:t>:</w:t>
            </w:r>
          </w:p>
        </w:tc>
        <w:tc>
          <w:tcPr>
            <w:tcW w:w="41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C4213" w:rsidRDefault="003C4213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C4213" w:rsidRDefault="003C4213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164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C4213" w:rsidRDefault="003C4213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C4213" w:rsidRDefault="003C4213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68</w:t>
            </w:r>
          </w:p>
        </w:tc>
      </w:tr>
    </w:tbl>
    <w:p w:rsidR="003C4213" w:rsidRDefault="003C4213" w:rsidP="003C4213">
      <w:pPr>
        <w:jc w:val="right"/>
        <w:rPr>
          <w:sz w:val="14"/>
          <w:szCs w:val="14"/>
        </w:rPr>
      </w:pPr>
      <w:r>
        <w:rPr>
          <w:sz w:val="14"/>
          <w:szCs w:val="14"/>
          <w:lang w:val="en-US"/>
        </w:rPr>
        <w:t xml:space="preserve"> </w:t>
      </w:r>
    </w:p>
    <w:p w:rsidR="003C4213" w:rsidRDefault="003C4213" w:rsidP="003C4213">
      <w:pPr>
        <w:widowControl w:val="0"/>
        <w:adjustRightInd w:val="0"/>
        <w:jc w:val="center"/>
        <w:rPr>
          <w:b/>
          <w:bCs/>
          <w:color w:val="000000"/>
          <w:sz w:val="18"/>
          <w:szCs w:val="18"/>
        </w:rPr>
      </w:pPr>
    </w:p>
    <w:p w:rsidR="00F47AF1" w:rsidRDefault="00F47AF1" w:rsidP="00F47AF1">
      <w:pPr>
        <w:jc w:val="right"/>
        <w:rPr>
          <w:sz w:val="14"/>
          <w:szCs w:val="14"/>
          <w:lang w:val="en-US"/>
        </w:rPr>
      </w:pPr>
    </w:p>
    <w:p w:rsidR="00F47AF1" w:rsidRPr="00F47AF1" w:rsidRDefault="00F47AF1" w:rsidP="00F47AF1">
      <w:pPr>
        <w:jc w:val="right"/>
        <w:rPr>
          <w:sz w:val="14"/>
          <w:szCs w:val="14"/>
          <w:lang w:val="en-US"/>
        </w:rPr>
      </w:pPr>
    </w:p>
    <w:p w:rsidR="00155355" w:rsidRDefault="00155355" w:rsidP="00155355">
      <w:pPr>
        <w:spacing w:after="12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РАСЧЕТ СТОИМОСТИ РАБОТ</w:t>
      </w:r>
    </w:p>
    <w:tbl>
      <w:tblPr>
        <w:tblW w:w="1029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7"/>
        <w:gridCol w:w="6504"/>
        <w:gridCol w:w="849"/>
        <w:gridCol w:w="1273"/>
        <w:gridCol w:w="1273"/>
        <w:gridCol w:w="24"/>
      </w:tblGrid>
      <w:tr w:rsidR="00C241E7" w:rsidTr="00102EF2">
        <w:trPr>
          <w:gridAfter w:val="1"/>
          <w:wAfter w:w="24" w:type="dxa"/>
          <w:cantSplit/>
          <w:tblHeader/>
        </w:trPr>
        <w:tc>
          <w:tcPr>
            <w:tcW w:w="3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7" w:rsidRDefault="00C241E7" w:rsidP="00102EF2">
            <w:pPr>
              <w:spacing w:line="276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№ </w:t>
            </w:r>
            <w:proofErr w:type="spellStart"/>
            <w:r>
              <w:rPr>
                <w:sz w:val="12"/>
                <w:szCs w:val="12"/>
              </w:rPr>
              <w:t>пп</w:t>
            </w:r>
            <w:proofErr w:type="spellEnd"/>
          </w:p>
        </w:tc>
        <w:tc>
          <w:tcPr>
            <w:tcW w:w="73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7" w:rsidRDefault="00C241E7" w:rsidP="00102EF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Наименование затрат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7" w:rsidRDefault="00C241E7" w:rsidP="00102EF2">
            <w:pPr>
              <w:spacing w:line="276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Стоимость работ и затрат, руб.</w:t>
            </w:r>
          </w:p>
        </w:tc>
      </w:tr>
      <w:tr w:rsidR="00C241E7" w:rsidTr="00102EF2">
        <w:trPr>
          <w:gridAfter w:val="1"/>
          <w:wAfter w:w="24" w:type="dxa"/>
          <w:cantSplit/>
          <w:tblHeader/>
        </w:trPr>
        <w:tc>
          <w:tcPr>
            <w:tcW w:w="10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7" w:rsidRDefault="00C241E7" w:rsidP="00102EF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73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7" w:rsidRDefault="00C241E7" w:rsidP="00102EF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7" w:rsidRDefault="00C241E7" w:rsidP="00102EF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в ценах составления сметы на</w:t>
            </w:r>
          </w:p>
          <w:p w:rsidR="00C241E7" w:rsidRDefault="00C241E7" w:rsidP="00102EF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 ИЮЛЯ 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7" w:rsidRDefault="00C241E7" w:rsidP="00102EF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в ценах выполнения работ на</w:t>
            </w:r>
          </w:p>
          <w:p w:rsidR="00C241E7" w:rsidRDefault="00C241E7" w:rsidP="00102EF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ОКТЯБРЬ 2026</w:t>
            </w:r>
          </w:p>
        </w:tc>
      </w:tr>
      <w:tr w:rsidR="00C241E7" w:rsidTr="00102EF2">
        <w:trPr>
          <w:gridAfter w:val="1"/>
          <w:wAfter w:w="24" w:type="dxa"/>
          <w:cantSplit/>
          <w:tblHeader/>
        </w:trPr>
        <w:tc>
          <w:tcPr>
            <w:tcW w:w="3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241E7" w:rsidRDefault="00C241E7" w:rsidP="00102EF2">
            <w:pPr>
              <w:autoSpaceDE/>
              <w:spacing w:line="276" w:lineRule="auto"/>
              <w:jc w:val="center"/>
              <w:rPr>
                <w:sz w:val="6"/>
                <w:szCs w:val="6"/>
              </w:rPr>
            </w:pPr>
          </w:p>
        </w:tc>
        <w:tc>
          <w:tcPr>
            <w:tcW w:w="73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241E7" w:rsidRDefault="00C241E7" w:rsidP="00102EF2">
            <w:pPr>
              <w:spacing w:line="276" w:lineRule="auto"/>
              <w:ind w:left="-57" w:right="-57"/>
              <w:jc w:val="center"/>
              <w:rPr>
                <w:sz w:val="6"/>
                <w:szCs w:val="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241E7" w:rsidRDefault="00C241E7" w:rsidP="00102EF2">
            <w:pPr>
              <w:spacing w:line="276" w:lineRule="auto"/>
              <w:ind w:left="-57" w:right="-57"/>
              <w:jc w:val="center"/>
              <w:rPr>
                <w:sz w:val="6"/>
                <w:szCs w:val="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241E7" w:rsidRDefault="00C241E7" w:rsidP="00102EF2">
            <w:pPr>
              <w:spacing w:line="276" w:lineRule="auto"/>
              <w:ind w:left="-57" w:right="-57"/>
              <w:jc w:val="center"/>
              <w:rPr>
                <w:sz w:val="6"/>
                <w:szCs w:val="6"/>
              </w:rPr>
            </w:pPr>
          </w:p>
        </w:tc>
      </w:tr>
      <w:tr w:rsidR="00C241E7" w:rsidTr="00102EF2">
        <w:trPr>
          <w:gridAfter w:val="1"/>
          <w:wAfter w:w="24" w:type="dxa"/>
          <w:cantSplit/>
          <w:trHeight w:val="135"/>
        </w:trPr>
        <w:tc>
          <w:tcPr>
            <w:tcW w:w="102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C241E7" w:rsidRDefault="00C241E7" w:rsidP="00102EF2">
            <w:r w:rsidRPr="003F73AC">
              <w:rPr>
                <w:sz w:val="14"/>
                <w:szCs w:val="14"/>
              </w:rPr>
              <w:t xml:space="preserve">Коэффициент, учитывающий применение прогнозного индекса цен в строительстве, для периода  1 ИЮЛЯ 2026 – ОКТЯБРЬ 2026  составляет </w:t>
            </w:r>
            <w:r w:rsidRPr="003F73AC">
              <w:rPr>
                <w:b/>
                <w:sz w:val="16"/>
                <w:szCs w:val="16"/>
              </w:rPr>
              <w:t>1.0365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>
              <w:rPr>
                <w:sz w:val="12"/>
                <w:szCs w:val="12"/>
              </w:rPr>
              <w:t xml:space="preserve"> 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Tрудозатраты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рабочих, чел-час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404,19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Tрудозатраты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машинистов, чел-час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4,69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BCEГO трудозатрат, чел-час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408,88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Заработная плата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6 481,71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Эксплуатация машин и механизмов всего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164,36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в 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т.ч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. заработная плата машинистов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68,32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Mатериалы</w:t>
            </w:r>
            <w:proofErr w:type="spellEnd"/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5 652,67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в 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т.ч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.  материалы подрядчика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5 652,67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.         материалы заказчика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Tранспортные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и заготовительно-складские расходы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445,81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в 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т.ч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.  транспорт и 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зср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материалов подрядчика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445,81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.         транспорт и 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зср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материалов заказчика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5A1A29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5A1A29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.         перевозка грузов (С310 и С311)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5A1A29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5A1A29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ИTOГO прямых затрат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12 744,55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2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Общехозяйственные и общепроизводственные расходы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5 438,64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.      1.строительные работы (3.5. Текущий ремонт 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г.Минск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)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83.83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5258.3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.      4.монтаж металлических конструкций (3.5. Текущий ремонт 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г.Минск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)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58.54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58.35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.      5.внутренние санитарно-технические работы (3.5. Текущий ремонт 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г.Минск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)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68.61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121.99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3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Плановая прибыль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3 356,60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.      1.строительные работы (3.5. Текущий ремонт 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г.Минск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)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51.0893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3204.61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.      4.монтаж металлических конструкций (3.5. Текущий ремонт 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г.Минск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)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65.8073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65.59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.      5.внутренние санитарно-технические работы (3.5. Текущий ремонт 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г.Минск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)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48.5917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86.4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ИTOГO строительных и иных специальных монтажных работ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21 539,79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6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Прочие затраты, в том числе: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2 227,01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Средства по уплате обязательных страховых взносов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34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2 227,01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Средства, связанные с подвижным и разъездным характером работ, с перевозкой рабочих-строителей автомобильным транспортом и командированием рабочих-строителей подрядчика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5A1A29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5A1A29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7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ИТОГO строительных и иных специальных монтажных работ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23 766,80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Стоимость подрядных работ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23 766,80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Конкурсный коэффициент подрядчика (к стоимости подрядных работ)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Сумма изменения стоимости работ с учетом конкурсного коэффициента подрядчика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5A1A29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5A1A29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ИТОГO с учетом конкурсного коэффициента подрядчика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23 766,80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8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Hалоги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и отчисления, уплачиваемые подрядчиком и относимые на расходы по текущей деятельности, всего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5A1A29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5A1A29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9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Стоимость строительно-монтажных работ на дату начала разработки сметной документации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23 766,80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Коэффициент, учитывающий применение прогнозных индексов стоимости строительно-монтажных работ на дату начала строительства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5A1A29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10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Средства, учитывающие применение прогнозных индексов стоимости строительно-монтажных работ на дату начала строительства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5A1A29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5A1A29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11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Стоимость строительно-монтажных работ на дату начала строительства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5A1A29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23766,8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Коэффициент, учитывающий применение прогнозных индексов стоимости строительно-монтажных работ на дату окончания строительства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5A1A29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1,0365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12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Средства, учитывающие применение прогнозных индексов стоимости строительно-монтажных работ на дату окончания строительства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5A1A29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867,49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13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Стоимость строительно-монтажных работ на дату окончания строительства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5A1A29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24634,29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Mатериалы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заказчика  (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Mат+Tрансп+ЗCP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) (-)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5A1A29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5A1A29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Стоимость работ для налогообложения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23 766,80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24 634,29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Сумма налога при упрощенной системе налогообложения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5A1A29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5A1A29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Сумма HДC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20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4 753,36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4 926,86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14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ВСЕГО СТОИМОСТЬ СТРОИТЕЛЬНО-МОНТАЖНЫХ РАБОТ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28 520,16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29 561,15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***** Расчет стоимости прочих средств для объектов текущего ремонта*****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5A1A29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5A1A29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Средства на выполнение мероприятий по обращению с отходами, подлежащими хранению, использованию, обезвреживанию, захоронению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159,12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Средства на содержание заказчика, застройщика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5A1A29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5A1A29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Другие средства, необходимые для проведения текущего ремонта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5A1A29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5A1A29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15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Стоимость прочих средств на дату начала разработки сметной документации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159,12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Коэффициент, учитывающий применение прогнозных индексов стоимости прочих затрат на дату начала строительства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5A1A29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16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Средства, учитывающие применение прогнозных индексов стоимости прочих затрат на дату начала строительства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5A1A29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5A1A29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17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Стоимость прочих средств на дату начала строительства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5A1A29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159,12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Коэффициент, учитывающий применение прогнозных индексов стоимости прочих затрат на дату окончания строительства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5A1A29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1,0485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18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Средства, учитывающие применение прогнозных индексов стоимости прочих затрат на дату окончания строительства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5A1A29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7,72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19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Стоимость прочих средств на дату окончания строительства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5A1A29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166,84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Сумма HДC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20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31,82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33,37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Стоимость прочих средств c НДС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190,94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200,21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Сумма налога при упрощенной системе налогообложения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5A1A29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5A1A29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20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ВСЕГО СТОИМОСТЬ ПРОЧИХ СРЕДСТВ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190,94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200,21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21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ВСЕГО С ПРОЧИМИ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28 711,10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29 761,36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:rsidR="00C241E7" w:rsidRPr="007B0E8C" w:rsidRDefault="00C241E7" w:rsidP="00102EF2">
            <w:pPr>
              <w:spacing w:before="40" w:after="40"/>
              <w:ind w:left="-57" w:right="-5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9948" w:type="dxa"/>
            <w:gridSpan w:val="5"/>
          </w:tcPr>
          <w:p w:rsidR="00C241E7" w:rsidRPr="005A1A29" w:rsidRDefault="00C241E7" w:rsidP="005A1A29">
            <w:pPr>
              <w:spacing w:before="40" w:after="40"/>
              <w:rPr>
                <w:sz w:val="16"/>
                <w:szCs w:val="16"/>
              </w:rPr>
            </w:pPr>
            <w:r w:rsidRPr="00D750D3">
              <w:rPr>
                <w:sz w:val="14"/>
                <w:szCs w:val="14"/>
              </w:rPr>
              <w:t>Сумма прописью</w:t>
            </w:r>
            <w:r w:rsidRPr="005A1A29">
              <w:rPr>
                <w:sz w:val="14"/>
                <w:szCs w:val="14"/>
              </w:rPr>
              <w:t xml:space="preserve"> </w:t>
            </w:r>
            <w:r w:rsidRPr="005A1A29">
              <w:rPr>
                <w:b/>
                <w:bCs/>
                <w:i/>
                <w:iCs/>
                <w:sz w:val="16"/>
                <w:szCs w:val="16"/>
              </w:rPr>
              <w:t xml:space="preserve">Двадцать девять тысяч </w:t>
            </w:r>
            <w:r w:rsidR="005A1A29">
              <w:rPr>
                <w:b/>
                <w:bCs/>
                <w:i/>
                <w:iCs/>
                <w:sz w:val="16"/>
                <w:szCs w:val="16"/>
              </w:rPr>
              <w:t>семьсот шестьдесят</w:t>
            </w:r>
            <w:r w:rsidRPr="005A1A29">
              <w:rPr>
                <w:b/>
                <w:bCs/>
                <w:i/>
                <w:iCs/>
                <w:sz w:val="16"/>
                <w:szCs w:val="16"/>
              </w:rPr>
              <w:t xml:space="preserve"> один руб. </w:t>
            </w:r>
            <w:r w:rsidR="005A1A29">
              <w:rPr>
                <w:b/>
                <w:bCs/>
                <w:i/>
                <w:iCs/>
                <w:sz w:val="16"/>
                <w:szCs w:val="16"/>
              </w:rPr>
              <w:t>36</w:t>
            </w:r>
            <w:r w:rsidRPr="005A1A29">
              <w:rPr>
                <w:b/>
                <w:bCs/>
                <w:i/>
                <w:iCs/>
                <w:sz w:val="16"/>
                <w:szCs w:val="16"/>
              </w:rPr>
              <w:t xml:space="preserve"> коп. </w:t>
            </w:r>
          </w:p>
        </w:tc>
      </w:tr>
      <w:tr w:rsidR="005A1A29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:rsidR="005A1A29" w:rsidRDefault="005A1A29" w:rsidP="00102EF2">
            <w:pPr>
              <w:spacing w:before="40" w:after="40"/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9948" w:type="dxa"/>
            <w:gridSpan w:val="5"/>
          </w:tcPr>
          <w:p w:rsidR="005A1A29" w:rsidRPr="00D750D3" w:rsidRDefault="00787473" w:rsidP="005A1A29">
            <w:pPr>
              <w:spacing w:before="40" w:after="4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СПРАВОЧНО:УСЛУГИ ТЕХНАДЗОРА                                                                                                                                                                                             110,82</w:t>
            </w:r>
          </w:p>
        </w:tc>
      </w:tr>
    </w:tbl>
    <w:p w:rsidR="006D4EFA" w:rsidRPr="0057637F" w:rsidRDefault="006D4EFA" w:rsidP="006D4EFA">
      <w:pPr>
        <w:widowControl w:val="0"/>
        <w:adjustRightInd w:val="0"/>
        <w:ind w:firstLine="567"/>
        <w:jc w:val="both"/>
        <w:rPr>
          <w:color w:val="000000"/>
          <w:sz w:val="18"/>
          <w:szCs w:val="18"/>
        </w:rPr>
      </w:pPr>
    </w:p>
    <w:tbl>
      <w:tblPr>
        <w:tblW w:w="0" w:type="auto"/>
        <w:tblInd w:w="5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559"/>
        <w:gridCol w:w="284"/>
        <w:gridCol w:w="1559"/>
        <w:gridCol w:w="202"/>
        <w:gridCol w:w="2646"/>
      </w:tblGrid>
      <w:tr w:rsidR="006D4EFA" w:rsidRPr="00747D8E" w:rsidTr="00A45ACC">
        <w:tc>
          <w:tcPr>
            <w:tcW w:w="993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8"/>
                <w:szCs w:val="18"/>
              </w:rPr>
            </w:pPr>
            <w:r w:rsidRPr="00747D8E">
              <w:rPr>
                <w:sz w:val="18"/>
                <w:szCs w:val="18"/>
              </w:rPr>
              <w:t xml:space="preserve">Составил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D4EFA" w:rsidRPr="00747D8E" w:rsidRDefault="00787473" w:rsidP="00A45ACC">
            <w:pPr>
              <w:widowControl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Инженер УЦХО</w:t>
            </w:r>
          </w:p>
        </w:tc>
        <w:tc>
          <w:tcPr>
            <w:tcW w:w="284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02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4" w:space="0" w:color="auto"/>
            </w:tcBorders>
          </w:tcPr>
          <w:p w:rsidR="006D4EFA" w:rsidRPr="00747D8E" w:rsidRDefault="00787473" w:rsidP="00A45ACC">
            <w:pPr>
              <w:widowControl w:val="0"/>
              <w:adjustRightInd w:val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Н.М.Абраменко</w:t>
            </w:r>
            <w:proofErr w:type="spellEnd"/>
          </w:p>
        </w:tc>
      </w:tr>
      <w:tr w:rsidR="006D4EFA" w:rsidRPr="00747D8E" w:rsidTr="00A45ACC">
        <w:tc>
          <w:tcPr>
            <w:tcW w:w="993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  <w:r w:rsidRPr="00747D8E">
              <w:rPr>
                <w:sz w:val="12"/>
                <w:szCs w:val="1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  <w:r w:rsidRPr="00747D8E">
              <w:rPr>
                <w:sz w:val="12"/>
                <w:szCs w:val="12"/>
              </w:rPr>
              <w:t>(должность)</w:t>
            </w:r>
          </w:p>
        </w:tc>
        <w:tc>
          <w:tcPr>
            <w:tcW w:w="284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  <w:r w:rsidRPr="00747D8E">
              <w:rPr>
                <w:sz w:val="12"/>
                <w:szCs w:val="12"/>
              </w:rPr>
              <w:t>(подпись)</w:t>
            </w:r>
          </w:p>
        </w:tc>
        <w:tc>
          <w:tcPr>
            <w:tcW w:w="202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</w:p>
        </w:tc>
        <w:tc>
          <w:tcPr>
            <w:tcW w:w="2646" w:type="dxa"/>
            <w:tcBorders>
              <w:top w:val="single" w:sz="4" w:space="0" w:color="auto"/>
            </w:tcBorders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  <w:r w:rsidRPr="00747D8E">
              <w:rPr>
                <w:sz w:val="12"/>
                <w:szCs w:val="12"/>
              </w:rPr>
              <w:t>(инициалы, фамилия)</w:t>
            </w:r>
          </w:p>
        </w:tc>
      </w:tr>
      <w:tr w:rsidR="006D4EFA" w:rsidRPr="00747D8E" w:rsidTr="00A45ACC">
        <w:tc>
          <w:tcPr>
            <w:tcW w:w="993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8"/>
                <w:szCs w:val="18"/>
              </w:rPr>
            </w:pPr>
            <w:r w:rsidRPr="00747D8E">
              <w:rPr>
                <w:sz w:val="18"/>
                <w:szCs w:val="18"/>
              </w:rPr>
              <w:t>Проверил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D4EFA" w:rsidRPr="00747D8E" w:rsidRDefault="00787473" w:rsidP="00A45ACC">
            <w:pPr>
              <w:widowControl w:val="0"/>
              <w:adjustRightInd w:val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Зам.нач.УЦХО</w:t>
            </w:r>
            <w:proofErr w:type="spellEnd"/>
          </w:p>
        </w:tc>
        <w:tc>
          <w:tcPr>
            <w:tcW w:w="284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02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4" w:space="0" w:color="auto"/>
            </w:tcBorders>
          </w:tcPr>
          <w:p w:rsidR="006D4EFA" w:rsidRPr="00747D8E" w:rsidRDefault="00787473" w:rsidP="00A45ACC">
            <w:pPr>
              <w:widowControl w:val="0"/>
              <w:adjustRightInd w:val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И.Б.Лавринович</w:t>
            </w:r>
            <w:bookmarkStart w:id="0" w:name="_GoBack"/>
            <w:bookmarkEnd w:id="0"/>
            <w:proofErr w:type="spellEnd"/>
          </w:p>
        </w:tc>
      </w:tr>
      <w:tr w:rsidR="006D4EFA" w:rsidRPr="00747D8E" w:rsidTr="00A45ACC">
        <w:tc>
          <w:tcPr>
            <w:tcW w:w="993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  <w:r w:rsidRPr="00747D8E">
              <w:rPr>
                <w:sz w:val="12"/>
                <w:szCs w:val="12"/>
              </w:rPr>
              <w:t>(должность)</w:t>
            </w:r>
          </w:p>
        </w:tc>
        <w:tc>
          <w:tcPr>
            <w:tcW w:w="284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  <w:r w:rsidRPr="00747D8E">
              <w:rPr>
                <w:sz w:val="12"/>
                <w:szCs w:val="12"/>
              </w:rPr>
              <w:t>(подпись)</w:t>
            </w:r>
          </w:p>
        </w:tc>
        <w:tc>
          <w:tcPr>
            <w:tcW w:w="202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</w:p>
        </w:tc>
        <w:tc>
          <w:tcPr>
            <w:tcW w:w="2646" w:type="dxa"/>
            <w:tcBorders>
              <w:top w:val="single" w:sz="4" w:space="0" w:color="auto"/>
            </w:tcBorders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  <w:r w:rsidRPr="00747D8E">
              <w:rPr>
                <w:sz w:val="12"/>
                <w:szCs w:val="12"/>
              </w:rPr>
              <w:t>(инициалы, фамилия)</w:t>
            </w:r>
          </w:p>
        </w:tc>
      </w:tr>
    </w:tbl>
    <w:p w:rsidR="006D4EFA" w:rsidRPr="00A60C79" w:rsidRDefault="006D4EFA" w:rsidP="006D4EFA">
      <w:pPr>
        <w:jc w:val="right"/>
        <w:rPr>
          <w:sz w:val="16"/>
          <w:szCs w:val="16"/>
        </w:rPr>
      </w:pPr>
    </w:p>
    <w:p w:rsidR="00155355" w:rsidRDefault="00155355" w:rsidP="006D4EFA">
      <w:pPr>
        <w:jc w:val="right"/>
        <w:rPr>
          <w:sz w:val="16"/>
          <w:szCs w:val="16"/>
        </w:rPr>
      </w:pPr>
    </w:p>
    <w:sectPr w:rsidR="00155355" w:rsidSect="008226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567" w:right="567" w:bottom="567" w:left="992" w:header="709" w:footer="709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5199" w:rsidRDefault="008A5199" w:rsidP="00FD7175">
      <w:r>
        <w:separator/>
      </w:r>
    </w:p>
  </w:endnote>
  <w:endnote w:type="continuationSeparator" w:id="0">
    <w:p w:rsidR="008A5199" w:rsidRDefault="008A5199" w:rsidP="00FD7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7473" w:rsidRDefault="0078747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7473" w:rsidRDefault="00787473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D12CA5">
      <w:rPr>
        <w:noProof/>
      </w:rPr>
      <w:t>4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7473" w:rsidRDefault="00787473">
    <w:pPr>
      <w:pStyle w:val="a5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787473" w:rsidRDefault="0078747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5199" w:rsidRDefault="008A5199" w:rsidP="00FD7175">
      <w:r>
        <w:separator/>
      </w:r>
    </w:p>
  </w:footnote>
  <w:footnote w:type="continuationSeparator" w:id="0">
    <w:p w:rsidR="008A5199" w:rsidRDefault="008A5199" w:rsidP="00FD71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7473" w:rsidRDefault="0078747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7473" w:rsidRDefault="00787473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7473" w:rsidRDefault="0078747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8774D"/>
    <w:multiLevelType w:val="hybridMultilevel"/>
    <w:tmpl w:val="FB1C1786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1" w15:restartNumberingAfterBreak="0">
    <w:nsid w:val="0A8E0F66"/>
    <w:multiLevelType w:val="hybridMultilevel"/>
    <w:tmpl w:val="1556093E"/>
    <w:lvl w:ilvl="0" w:tplc="AE66F866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1564FE2"/>
    <w:multiLevelType w:val="hybridMultilevel"/>
    <w:tmpl w:val="B8D8D680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3" w15:restartNumberingAfterBreak="0">
    <w:nsid w:val="38C05AB1"/>
    <w:multiLevelType w:val="multilevel"/>
    <w:tmpl w:val="FC027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AF97A50"/>
    <w:multiLevelType w:val="hybridMultilevel"/>
    <w:tmpl w:val="B8D8D680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5" w15:restartNumberingAfterBreak="0">
    <w:nsid w:val="55C11D2A"/>
    <w:multiLevelType w:val="hybridMultilevel"/>
    <w:tmpl w:val="B8D8D680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6" w15:restartNumberingAfterBreak="0">
    <w:nsid w:val="5D0E1B20"/>
    <w:multiLevelType w:val="multilevel"/>
    <w:tmpl w:val="7CB83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63753E6C"/>
    <w:multiLevelType w:val="hybridMultilevel"/>
    <w:tmpl w:val="FB1C1786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8" w15:restartNumberingAfterBreak="0">
    <w:nsid w:val="6A0C18C4"/>
    <w:multiLevelType w:val="multilevel"/>
    <w:tmpl w:val="940E6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26850C1"/>
    <w:multiLevelType w:val="hybridMultilevel"/>
    <w:tmpl w:val="BC8829B2"/>
    <w:lvl w:ilvl="0" w:tplc="07EE724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  <w:position w:val="0"/>
        <w:sz w:val="12"/>
        <w:szCs w:val="12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10" w15:restartNumberingAfterBreak="0">
    <w:nsid w:val="7C384D3A"/>
    <w:multiLevelType w:val="hybridMultilevel"/>
    <w:tmpl w:val="E98417BA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11" w15:restartNumberingAfterBreak="0">
    <w:nsid w:val="7F4845CD"/>
    <w:multiLevelType w:val="hybridMultilevel"/>
    <w:tmpl w:val="B8D8D680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num w:numId="1">
    <w:abstractNumId w:val="8"/>
  </w:num>
  <w:num w:numId="2">
    <w:abstractNumId w:val="3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7"/>
  </w:num>
  <w:num w:numId="12">
    <w:abstractNumId w:val="0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97E"/>
    <w:rsid w:val="000101FF"/>
    <w:rsid w:val="00017E8A"/>
    <w:rsid w:val="000266AD"/>
    <w:rsid w:val="0004459D"/>
    <w:rsid w:val="0005496C"/>
    <w:rsid w:val="00065393"/>
    <w:rsid w:val="00073253"/>
    <w:rsid w:val="00076909"/>
    <w:rsid w:val="00092279"/>
    <w:rsid w:val="000945FF"/>
    <w:rsid w:val="00094F23"/>
    <w:rsid w:val="0009738B"/>
    <w:rsid w:val="000A2317"/>
    <w:rsid w:val="000A2D64"/>
    <w:rsid w:val="000A327B"/>
    <w:rsid w:val="000B1316"/>
    <w:rsid w:val="000B15C7"/>
    <w:rsid w:val="000B2506"/>
    <w:rsid w:val="000B6A59"/>
    <w:rsid w:val="000D3C50"/>
    <w:rsid w:val="000D6AD0"/>
    <w:rsid w:val="000E43DE"/>
    <w:rsid w:val="000F785E"/>
    <w:rsid w:val="000F7DCC"/>
    <w:rsid w:val="00102EF2"/>
    <w:rsid w:val="0010650C"/>
    <w:rsid w:val="00120D59"/>
    <w:rsid w:val="00147007"/>
    <w:rsid w:val="00150F9B"/>
    <w:rsid w:val="00155355"/>
    <w:rsid w:val="00161043"/>
    <w:rsid w:val="001673C8"/>
    <w:rsid w:val="00175395"/>
    <w:rsid w:val="0017729A"/>
    <w:rsid w:val="0018005F"/>
    <w:rsid w:val="001A2ABA"/>
    <w:rsid w:val="001A39B3"/>
    <w:rsid w:val="001A5A40"/>
    <w:rsid w:val="001B6813"/>
    <w:rsid w:val="001C1089"/>
    <w:rsid w:val="001C3846"/>
    <w:rsid w:val="001C51DA"/>
    <w:rsid w:val="001D1949"/>
    <w:rsid w:val="001E175B"/>
    <w:rsid w:val="00222E74"/>
    <w:rsid w:val="00225D53"/>
    <w:rsid w:val="002322B3"/>
    <w:rsid w:val="00232DD5"/>
    <w:rsid w:val="00240E54"/>
    <w:rsid w:val="002430E3"/>
    <w:rsid w:val="00253788"/>
    <w:rsid w:val="00255E07"/>
    <w:rsid w:val="00270E48"/>
    <w:rsid w:val="00270E79"/>
    <w:rsid w:val="002827EF"/>
    <w:rsid w:val="002915E1"/>
    <w:rsid w:val="002A4868"/>
    <w:rsid w:val="002B39B5"/>
    <w:rsid w:val="002B4281"/>
    <w:rsid w:val="002B78FD"/>
    <w:rsid w:val="002C3B97"/>
    <w:rsid w:val="002C4611"/>
    <w:rsid w:val="002C61B8"/>
    <w:rsid w:val="002C6E2C"/>
    <w:rsid w:val="002F1FE1"/>
    <w:rsid w:val="00302CF1"/>
    <w:rsid w:val="0033301D"/>
    <w:rsid w:val="00341050"/>
    <w:rsid w:val="003424E9"/>
    <w:rsid w:val="00370238"/>
    <w:rsid w:val="00391DA0"/>
    <w:rsid w:val="003954CB"/>
    <w:rsid w:val="003A0CA2"/>
    <w:rsid w:val="003A3E7C"/>
    <w:rsid w:val="003B0214"/>
    <w:rsid w:val="003B128C"/>
    <w:rsid w:val="003C3820"/>
    <w:rsid w:val="003C4213"/>
    <w:rsid w:val="003D24D8"/>
    <w:rsid w:val="003E095B"/>
    <w:rsid w:val="003E3534"/>
    <w:rsid w:val="003E669F"/>
    <w:rsid w:val="003F73AC"/>
    <w:rsid w:val="00401DBB"/>
    <w:rsid w:val="00403F85"/>
    <w:rsid w:val="004109EB"/>
    <w:rsid w:val="00420B66"/>
    <w:rsid w:val="00427543"/>
    <w:rsid w:val="00430CBD"/>
    <w:rsid w:val="00437253"/>
    <w:rsid w:val="00437FED"/>
    <w:rsid w:val="0046369A"/>
    <w:rsid w:val="004840E6"/>
    <w:rsid w:val="00486172"/>
    <w:rsid w:val="004912AD"/>
    <w:rsid w:val="00496B7E"/>
    <w:rsid w:val="004A2B6E"/>
    <w:rsid w:val="004A2E1F"/>
    <w:rsid w:val="004C0A3D"/>
    <w:rsid w:val="004C3A4B"/>
    <w:rsid w:val="004C6F4D"/>
    <w:rsid w:val="004D0337"/>
    <w:rsid w:val="004D39C4"/>
    <w:rsid w:val="004D7CB5"/>
    <w:rsid w:val="004E0EEB"/>
    <w:rsid w:val="004E1AE6"/>
    <w:rsid w:val="004E60E7"/>
    <w:rsid w:val="004F205F"/>
    <w:rsid w:val="00514DF7"/>
    <w:rsid w:val="0052510D"/>
    <w:rsid w:val="00535E2E"/>
    <w:rsid w:val="00537FB5"/>
    <w:rsid w:val="005432D6"/>
    <w:rsid w:val="0054391B"/>
    <w:rsid w:val="00544222"/>
    <w:rsid w:val="005448C9"/>
    <w:rsid w:val="0055266A"/>
    <w:rsid w:val="00560F67"/>
    <w:rsid w:val="0057637F"/>
    <w:rsid w:val="0057772C"/>
    <w:rsid w:val="00582CB4"/>
    <w:rsid w:val="005834AC"/>
    <w:rsid w:val="00584325"/>
    <w:rsid w:val="00587FF0"/>
    <w:rsid w:val="00590212"/>
    <w:rsid w:val="005A1A29"/>
    <w:rsid w:val="005A3484"/>
    <w:rsid w:val="005A3CD0"/>
    <w:rsid w:val="005A468E"/>
    <w:rsid w:val="005C6BC5"/>
    <w:rsid w:val="005F1A95"/>
    <w:rsid w:val="0060178E"/>
    <w:rsid w:val="00631F2A"/>
    <w:rsid w:val="0063524A"/>
    <w:rsid w:val="00663BC7"/>
    <w:rsid w:val="00667F29"/>
    <w:rsid w:val="006757B3"/>
    <w:rsid w:val="00687D78"/>
    <w:rsid w:val="00695B96"/>
    <w:rsid w:val="00696633"/>
    <w:rsid w:val="006A5187"/>
    <w:rsid w:val="006B48D1"/>
    <w:rsid w:val="006B7522"/>
    <w:rsid w:val="006C362C"/>
    <w:rsid w:val="006C3BCF"/>
    <w:rsid w:val="006D3976"/>
    <w:rsid w:val="006D48ED"/>
    <w:rsid w:val="006D4EFA"/>
    <w:rsid w:val="006E0840"/>
    <w:rsid w:val="006F1F38"/>
    <w:rsid w:val="006F376A"/>
    <w:rsid w:val="006F3A06"/>
    <w:rsid w:val="0070774C"/>
    <w:rsid w:val="00712EF1"/>
    <w:rsid w:val="00713DD1"/>
    <w:rsid w:val="0071499A"/>
    <w:rsid w:val="00720AF6"/>
    <w:rsid w:val="00727732"/>
    <w:rsid w:val="007313A4"/>
    <w:rsid w:val="00733634"/>
    <w:rsid w:val="0074410E"/>
    <w:rsid w:val="0074597A"/>
    <w:rsid w:val="00747D8E"/>
    <w:rsid w:val="00750B6E"/>
    <w:rsid w:val="00751FD0"/>
    <w:rsid w:val="00754074"/>
    <w:rsid w:val="007547B9"/>
    <w:rsid w:val="00754ADF"/>
    <w:rsid w:val="0077542B"/>
    <w:rsid w:val="00775AB6"/>
    <w:rsid w:val="00787473"/>
    <w:rsid w:val="007A6366"/>
    <w:rsid w:val="007B0E8C"/>
    <w:rsid w:val="007C181B"/>
    <w:rsid w:val="007D74C7"/>
    <w:rsid w:val="007E0F0C"/>
    <w:rsid w:val="0080590C"/>
    <w:rsid w:val="00812E14"/>
    <w:rsid w:val="00817CC8"/>
    <w:rsid w:val="0082264A"/>
    <w:rsid w:val="0083637A"/>
    <w:rsid w:val="00836948"/>
    <w:rsid w:val="00845400"/>
    <w:rsid w:val="00854D8C"/>
    <w:rsid w:val="00860764"/>
    <w:rsid w:val="00862172"/>
    <w:rsid w:val="008677E6"/>
    <w:rsid w:val="00867F10"/>
    <w:rsid w:val="00883438"/>
    <w:rsid w:val="0088632C"/>
    <w:rsid w:val="00891067"/>
    <w:rsid w:val="00892C7A"/>
    <w:rsid w:val="00897512"/>
    <w:rsid w:val="008A0480"/>
    <w:rsid w:val="008A097E"/>
    <w:rsid w:val="008A1E35"/>
    <w:rsid w:val="008A2767"/>
    <w:rsid w:val="008A5199"/>
    <w:rsid w:val="008A61DF"/>
    <w:rsid w:val="008C54F8"/>
    <w:rsid w:val="008F55F1"/>
    <w:rsid w:val="008F794A"/>
    <w:rsid w:val="00900A37"/>
    <w:rsid w:val="00912436"/>
    <w:rsid w:val="00934E21"/>
    <w:rsid w:val="00940C55"/>
    <w:rsid w:val="0094219E"/>
    <w:rsid w:val="00956925"/>
    <w:rsid w:val="00961FC1"/>
    <w:rsid w:val="00963076"/>
    <w:rsid w:val="00963FAC"/>
    <w:rsid w:val="00964B5E"/>
    <w:rsid w:val="0097188D"/>
    <w:rsid w:val="00971996"/>
    <w:rsid w:val="00980360"/>
    <w:rsid w:val="00996CC5"/>
    <w:rsid w:val="009A3363"/>
    <w:rsid w:val="009A3C99"/>
    <w:rsid w:val="009B0DD9"/>
    <w:rsid w:val="009C5975"/>
    <w:rsid w:val="009D6796"/>
    <w:rsid w:val="009E1A04"/>
    <w:rsid w:val="009E681A"/>
    <w:rsid w:val="009E7E66"/>
    <w:rsid w:val="009F7070"/>
    <w:rsid w:val="00A008FB"/>
    <w:rsid w:val="00A11AA7"/>
    <w:rsid w:val="00A427B1"/>
    <w:rsid w:val="00A4459D"/>
    <w:rsid w:val="00A45ACC"/>
    <w:rsid w:val="00A52AFD"/>
    <w:rsid w:val="00A5490B"/>
    <w:rsid w:val="00A60C79"/>
    <w:rsid w:val="00A66D33"/>
    <w:rsid w:val="00A72E06"/>
    <w:rsid w:val="00A75B5C"/>
    <w:rsid w:val="00A7742C"/>
    <w:rsid w:val="00A80102"/>
    <w:rsid w:val="00A82FAE"/>
    <w:rsid w:val="00A85399"/>
    <w:rsid w:val="00A86306"/>
    <w:rsid w:val="00A92F83"/>
    <w:rsid w:val="00A9542E"/>
    <w:rsid w:val="00AA246E"/>
    <w:rsid w:val="00AA3755"/>
    <w:rsid w:val="00AA4E5C"/>
    <w:rsid w:val="00AA673A"/>
    <w:rsid w:val="00AB08C2"/>
    <w:rsid w:val="00AB4130"/>
    <w:rsid w:val="00AC3B0B"/>
    <w:rsid w:val="00AC511E"/>
    <w:rsid w:val="00AD37A1"/>
    <w:rsid w:val="00AD4FB8"/>
    <w:rsid w:val="00AE1B59"/>
    <w:rsid w:val="00AE4033"/>
    <w:rsid w:val="00AE4C88"/>
    <w:rsid w:val="00AF04B0"/>
    <w:rsid w:val="00AF2F72"/>
    <w:rsid w:val="00B010C0"/>
    <w:rsid w:val="00B0257A"/>
    <w:rsid w:val="00B03AC8"/>
    <w:rsid w:val="00B2184D"/>
    <w:rsid w:val="00B2565A"/>
    <w:rsid w:val="00B31BC5"/>
    <w:rsid w:val="00B465C1"/>
    <w:rsid w:val="00B659F0"/>
    <w:rsid w:val="00B76C44"/>
    <w:rsid w:val="00B82176"/>
    <w:rsid w:val="00B84072"/>
    <w:rsid w:val="00B845BC"/>
    <w:rsid w:val="00B935B5"/>
    <w:rsid w:val="00BA73BA"/>
    <w:rsid w:val="00BB2CF0"/>
    <w:rsid w:val="00BC0B14"/>
    <w:rsid w:val="00BC3244"/>
    <w:rsid w:val="00BF733E"/>
    <w:rsid w:val="00C005C7"/>
    <w:rsid w:val="00C0669C"/>
    <w:rsid w:val="00C10679"/>
    <w:rsid w:val="00C21FF8"/>
    <w:rsid w:val="00C234BE"/>
    <w:rsid w:val="00C241E7"/>
    <w:rsid w:val="00C334DE"/>
    <w:rsid w:val="00C34D91"/>
    <w:rsid w:val="00C427E6"/>
    <w:rsid w:val="00C46E75"/>
    <w:rsid w:val="00C546C5"/>
    <w:rsid w:val="00C54E3D"/>
    <w:rsid w:val="00C65ED8"/>
    <w:rsid w:val="00C7052C"/>
    <w:rsid w:val="00C72B56"/>
    <w:rsid w:val="00C819F8"/>
    <w:rsid w:val="00C84B8C"/>
    <w:rsid w:val="00CB0A68"/>
    <w:rsid w:val="00CC0B05"/>
    <w:rsid w:val="00CC6F59"/>
    <w:rsid w:val="00CD4EC5"/>
    <w:rsid w:val="00CE4D66"/>
    <w:rsid w:val="00D0401F"/>
    <w:rsid w:val="00D12783"/>
    <w:rsid w:val="00D12CA5"/>
    <w:rsid w:val="00D12DB3"/>
    <w:rsid w:val="00D140A7"/>
    <w:rsid w:val="00D311AB"/>
    <w:rsid w:val="00D54185"/>
    <w:rsid w:val="00D55598"/>
    <w:rsid w:val="00D613A3"/>
    <w:rsid w:val="00D64E05"/>
    <w:rsid w:val="00D72541"/>
    <w:rsid w:val="00D7378C"/>
    <w:rsid w:val="00D750D3"/>
    <w:rsid w:val="00D771F3"/>
    <w:rsid w:val="00D807F0"/>
    <w:rsid w:val="00D964E5"/>
    <w:rsid w:val="00DC232B"/>
    <w:rsid w:val="00DC309F"/>
    <w:rsid w:val="00DD28F7"/>
    <w:rsid w:val="00DD34B0"/>
    <w:rsid w:val="00DD5FF4"/>
    <w:rsid w:val="00DF20FA"/>
    <w:rsid w:val="00E07F9C"/>
    <w:rsid w:val="00E375AB"/>
    <w:rsid w:val="00E4186A"/>
    <w:rsid w:val="00E51D87"/>
    <w:rsid w:val="00E5369B"/>
    <w:rsid w:val="00E6682D"/>
    <w:rsid w:val="00E7024C"/>
    <w:rsid w:val="00E84405"/>
    <w:rsid w:val="00E917B9"/>
    <w:rsid w:val="00E92C0D"/>
    <w:rsid w:val="00E9723C"/>
    <w:rsid w:val="00EA755A"/>
    <w:rsid w:val="00EB66EA"/>
    <w:rsid w:val="00EB7892"/>
    <w:rsid w:val="00EC6CBE"/>
    <w:rsid w:val="00EE394C"/>
    <w:rsid w:val="00EF432E"/>
    <w:rsid w:val="00F007C8"/>
    <w:rsid w:val="00F14C15"/>
    <w:rsid w:val="00F23A3E"/>
    <w:rsid w:val="00F47AF1"/>
    <w:rsid w:val="00F50547"/>
    <w:rsid w:val="00F50D7F"/>
    <w:rsid w:val="00F54255"/>
    <w:rsid w:val="00F575E8"/>
    <w:rsid w:val="00F62B8A"/>
    <w:rsid w:val="00F75713"/>
    <w:rsid w:val="00F8562B"/>
    <w:rsid w:val="00F85B87"/>
    <w:rsid w:val="00F968EB"/>
    <w:rsid w:val="00F975EC"/>
    <w:rsid w:val="00FA05F5"/>
    <w:rsid w:val="00FA32E7"/>
    <w:rsid w:val="00FA72BD"/>
    <w:rsid w:val="00FA7BE9"/>
    <w:rsid w:val="00FB1E10"/>
    <w:rsid w:val="00FB2801"/>
    <w:rsid w:val="00FC06A5"/>
    <w:rsid w:val="00FC4F15"/>
    <w:rsid w:val="00FC4F46"/>
    <w:rsid w:val="00FD15F9"/>
    <w:rsid w:val="00FD7175"/>
    <w:rsid w:val="00FE1549"/>
    <w:rsid w:val="00FE3B02"/>
    <w:rsid w:val="00FF46BA"/>
    <w:rsid w:val="00FF7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B15FEE"/>
  <w14:defaultImageDpi w14:val="0"/>
  <w15:docId w15:val="{43EB71A1-7355-47E8-8A1B-BBE1E4F93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right"/>
      <w:outlineLvl w:val="0"/>
    </w:pPr>
    <w:rPr>
      <w:b/>
      <w:bCs/>
      <w:sz w:val="18"/>
      <w:szCs w:val="1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FC4F1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FC4F15"/>
    <w:pPr>
      <w:keepNext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FC4F15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sid w:val="00FC4F15"/>
    <w:rPr>
      <w:rFonts w:ascii="Calibri" w:hAnsi="Calibri" w:cs="Calibri"/>
      <w:b/>
      <w:bCs/>
      <w:sz w:val="28"/>
      <w:szCs w:val="28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Pr>
      <w:rFonts w:cs="Times New Roman"/>
      <w:sz w:val="20"/>
      <w:szCs w:val="20"/>
    </w:rPr>
  </w:style>
  <w:style w:type="table" w:styleId="a7">
    <w:name w:val="Table Grid"/>
    <w:basedOn w:val="a1"/>
    <w:uiPriority w:val="99"/>
    <w:rsid w:val="008A097E"/>
    <w:pPr>
      <w:autoSpaceDE w:val="0"/>
      <w:autoSpaceDN w:val="0"/>
      <w:spacing w:after="0" w:line="240" w:lineRule="auto"/>
    </w:pPr>
    <w:rPr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uiPriority w:val="99"/>
    <w:rsid w:val="00F8562B"/>
    <w:pPr>
      <w:jc w:val="center"/>
    </w:pPr>
    <w:rPr>
      <w:sz w:val="16"/>
      <w:szCs w:val="16"/>
    </w:rPr>
  </w:style>
  <w:style w:type="character" w:customStyle="1" w:styleId="a9">
    <w:name w:val="Основной текст Знак"/>
    <w:basedOn w:val="a0"/>
    <w:link w:val="a8"/>
    <w:uiPriority w:val="99"/>
    <w:semiHidden/>
    <w:locked/>
    <w:rPr>
      <w:rFonts w:cs="Times New Roman"/>
      <w:sz w:val="20"/>
      <w:szCs w:val="20"/>
    </w:rPr>
  </w:style>
  <w:style w:type="paragraph" w:customStyle="1" w:styleId="ConsNonformat">
    <w:name w:val="ConsNonformat"/>
    <w:uiPriority w:val="99"/>
    <w:rsid w:val="009E681A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paragraph" w:styleId="aa">
    <w:name w:val="Balloon Text"/>
    <w:basedOn w:val="a"/>
    <w:link w:val="ab"/>
    <w:uiPriority w:val="99"/>
    <w:rsid w:val="00787473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787473"/>
    <w:rPr>
      <w:rFonts w:ascii="Segoe UI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047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7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7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7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7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7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7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7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7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7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7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7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7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7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7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7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7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7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7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7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7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7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7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7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3036</Words>
  <Characters>17311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С2</vt:lpstr>
    </vt:vector>
  </TitlesOfParts>
  <Manager>Апет Андрей Валентинович</Manager>
  <Company>ИП 8-029-642-39-67</Company>
  <LinksUpToDate>false</LinksUpToDate>
  <CharactersWithSpaces>20307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С2</dc:title>
  <dc:subject>Програмный комплекс WS-2</dc:subject>
  <dc:creator>Апет Андрей Валентинович</dc:creator>
  <cp:keywords/>
  <dc:description/>
  <cp:lastModifiedBy>User</cp:lastModifiedBy>
  <cp:revision>4</cp:revision>
  <cp:lastPrinted>2026-07-14T13:40:00Z</cp:lastPrinted>
  <dcterms:created xsi:type="dcterms:W3CDTF">2026-07-14T13:36:00Z</dcterms:created>
  <dcterms:modified xsi:type="dcterms:W3CDTF">2026-07-14T13:50:00Z</dcterms:modified>
</cp:coreProperties>
</file>