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E5" w:rsidRPr="001137FB" w:rsidRDefault="00C810E5" w:rsidP="00AA73C1">
      <w:pPr>
        <w:pStyle w:val="ConsPlusNonformat"/>
        <w:tabs>
          <w:tab w:val="left" w:pos="5245"/>
        </w:tabs>
        <w:spacing w:after="120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bookmarkStart w:id="0" w:name="Par27"/>
      <w:bookmarkEnd w:id="0"/>
      <w:r w:rsidRPr="001137FB">
        <w:rPr>
          <w:rFonts w:ascii="Times New Roman" w:hAnsi="Times New Roman" w:cs="Times New Roman"/>
          <w:sz w:val="30"/>
          <w:szCs w:val="30"/>
        </w:rPr>
        <w:t>УТВЕРЖДАЮ</w:t>
      </w:r>
    </w:p>
    <w:p w:rsidR="00C810E5" w:rsidRPr="001137FB" w:rsidRDefault="001137FB" w:rsidP="001137FB">
      <w:pPr>
        <w:pStyle w:val="ConsPlusNonformat"/>
        <w:tabs>
          <w:tab w:val="left" w:pos="5245"/>
        </w:tabs>
        <w:spacing w:before="1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AB07BD">
        <w:rPr>
          <w:rFonts w:ascii="Times New Roman" w:hAnsi="Times New Roman" w:cs="Times New Roman"/>
          <w:sz w:val="30"/>
          <w:szCs w:val="30"/>
        </w:rPr>
        <w:t>Н</w:t>
      </w:r>
      <w:r w:rsidR="00C810E5" w:rsidRPr="001137FB">
        <w:rPr>
          <w:rFonts w:ascii="Times New Roman" w:hAnsi="Times New Roman" w:cs="Times New Roman"/>
          <w:sz w:val="30"/>
          <w:szCs w:val="30"/>
        </w:rPr>
        <w:t>ачальник</w:t>
      </w:r>
      <w:r w:rsidR="00D434C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D434C5">
        <w:rPr>
          <w:rFonts w:ascii="Times New Roman" w:hAnsi="Times New Roman" w:cs="Times New Roman"/>
          <w:sz w:val="30"/>
          <w:szCs w:val="30"/>
        </w:rPr>
        <w:t>УФиТ</w:t>
      </w:r>
      <w:proofErr w:type="spellEnd"/>
    </w:p>
    <w:p w:rsidR="00C810E5" w:rsidRPr="00931AFF" w:rsidRDefault="00C810E5" w:rsidP="00AA73C1">
      <w:pPr>
        <w:pStyle w:val="ConsPlusNonformat"/>
        <w:tabs>
          <w:tab w:val="left" w:pos="5245"/>
        </w:tabs>
        <w:spacing w:line="280" w:lineRule="exact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r w:rsidRPr="00931AFF">
        <w:rPr>
          <w:rFonts w:ascii="Times New Roman" w:hAnsi="Times New Roman" w:cs="Times New Roman"/>
          <w:sz w:val="30"/>
          <w:szCs w:val="30"/>
        </w:rPr>
        <w:t>ГУВД Мингорисполкома</w:t>
      </w:r>
    </w:p>
    <w:p w:rsidR="00C810E5" w:rsidRPr="00931AFF" w:rsidRDefault="00C17841" w:rsidP="008A781E">
      <w:pPr>
        <w:pStyle w:val="ConsPlusNonformat"/>
        <w:tabs>
          <w:tab w:val="left" w:pos="5245"/>
          <w:tab w:val="left" w:pos="7371"/>
        </w:tabs>
        <w:spacing w:before="120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r w:rsidRPr="00931AFF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AB07BD">
        <w:rPr>
          <w:rFonts w:ascii="Times New Roman" w:hAnsi="Times New Roman" w:cs="Times New Roman"/>
          <w:sz w:val="30"/>
          <w:szCs w:val="30"/>
        </w:rPr>
        <w:t>А.А.Дурович</w:t>
      </w:r>
      <w:proofErr w:type="spellEnd"/>
    </w:p>
    <w:p w:rsidR="00C810E5" w:rsidRPr="00931AFF" w:rsidRDefault="00DF76D1" w:rsidP="00AA73C1">
      <w:pPr>
        <w:pStyle w:val="ConsPlusNonformat"/>
        <w:tabs>
          <w:tab w:val="left" w:pos="5245"/>
        </w:tabs>
        <w:spacing w:before="120"/>
        <w:ind w:left="5245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017B88">
        <w:rPr>
          <w:rFonts w:ascii="Times New Roman" w:hAnsi="Times New Roman" w:cs="Times New Roman"/>
          <w:sz w:val="30"/>
          <w:szCs w:val="30"/>
        </w:rPr>
        <w:t>.</w:t>
      </w:r>
      <w:r w:rsidR="006703DC">
        <w:rPr>
          <w:rFonts w:ascii="Times New Roman" w:hAnsi="Times New Roman" w:cs="Times New Roman"/>
          <w:sz w:val="30"/>
          <w:szCs w:val="30"/>
        </w:rPr>
        <w:t>0</w:t>
      </w:r>
      <w:r w:rsidR="00355D72" w:rsidRPr="00E84E31">
        <w:rPr>
          <w:rFonts w:ascii="Times New Roman" w:hAnsi="Times New Roman" w:cs="Times New Roman"/>
          <w:sz w:val="30"/>
          <w:szCs w:val="30"/>
        </w:rPr>
        <w:t>7</w:t>
      </w:r>
      <w:r w:rsidR="00AA73C1" w:rsidRPr="00017B88">
        <w:rPr>
          <w:rFonts w:ascii="Times New Roman" w:hAnsi="Times New Roman" w:cs="Times New Roman"/>
          <w:sz w:val="30"/>
          <w:szCs w:val="30"/>
        </w:rPr>
        <w:t>.</w:t>
      </w:r>
      <w:r w:rsidR="00C810E5" w:rsidRPr="00017B88">
        <w:rPr>
          <w:rFonts w:ascii="Times New Roman" w:hAnsi="Times New Roman" w:cs="Times New Roman"/>
          <w:sz w:val="30"/>
          <w:szCs w:val="30"/>
        </w:rPr>
        <w:t>20</w:t>
      </w:r>
      <w:r w:rsidR="00BF6699" w:rsidRPr="00017B88">
        <w:rPr>
          <w:rFonts w:ascii="Times New Roman" w:hAnsi="Times New Roman" w:cs="Times New Roman"/>
          <w:sz w:val="30"/>
          <w:szCs w:val="30"/>
        </w:rPr>
        <w:t>2</w:t>
      </w:r>
      <w:r w:rsidR="00017B88" w:rsidRPr="00017B88">
        <w:rPr>
          <w:rFonts w:ascii="Times New Roman" w:hAnsi="Times New Roman" w:cs="Times New Roman"/>
          <w:sz w:val="30"/>
          <w:szCs w:val="30"/>
        </w:rPr>
        <w:t>6</w:t>
      </w:r>
    </w:p>
    <w:p w:rsidR="008107A1" w:rsidRDefault="008107A1" w:rsidP="00E3785D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987AB3" w:rsidRPr="00D03C21" w:rsidRDefault="00E3785D" w:rsidP="00E3785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21">
        <w:rPr>
          <w:rFonts w:ascii="Times New Roman" w:hAnsi="Times New Roman" w:cs="Times New Roman"/>
          <w:b/>
          <w:sz w:val="24"/>
          <w:szCs w:val="24"/>
        </w:rPr>
        <w:t>КОНКУРСНЫЕ ДОКУМЕНТЫ</w:t>
      </w:r>
      <w:r w:rsidR="00987AB3" w:rsidRPr="00D03C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785D" w:rsidRPr="005767B1" w:rsidRDefault="00987AB3" w:rsidP="00E378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открытому конкурсу </w:t>
      </w:r>
    </w:p>
    <w:p w:rsidR="003F6660" w:rsidRPr="005767B1" w:rsidRDefault="00D21A57" w:rsidP="003F66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hAnsi="Times New Roman" w:cs="Times New Roman"/>
          <w:sz w:val="24"/>
          <w:szCs w:val="24"/>
        </w:rPr>
        <w:t xml:space="preserve">на </w:t>
      </w:r>
      <w:r w:rsidR="00B60CF6" w:rsidRPr="005767B1">
        <w:rPr>
          <w:rFonts w:ascii="Times New Roman" w:hAnsi="Times New Roman" w:cs="Times New Roman"/>
          <w:sz w:val="24"/>
          <w:szCs w:val="24"/>
        </w:rPr>
        <w:t>выполнение работ</w:t>
      </w:r>
      <w:r w:rsidR="003F6660" w:rsidRPr="005767B1">
        <w:rPr>
          <w:rFonts w:ascii="Times New Roman" w:hAnsi="Times New Roman" w:cs="Times New Roman"/>
          <w:sz w:val="24"/>
          <w:szCs w:val="24"/>
        </w:rPr>
        <w:t xml:space="preserve"> </w:t>
      </w:r>
      <w:r w:rsidR="00B60CF6" w:rsidRPr="005767B1">
        <w:rPr>
          <w:rFonts w:ascii="Times New Roman" w:hAnsi="Times New Roman" w:cs="Times New Roman"/>
          <w:sz w:val="24"/>
          <w:szCs w:val="24"/>
        </w:rPr>
        <w:t>по</w:t>
      </w:r>
      <w:r w:rsidR="00987AB3" w:rsidRPr="005767B1">
        <w:rPr>
          <w:rFonts w:ascii="Times New Roman" w:hAnsi="Times New Roman" w:cs="Times New Roman"/>
          <w:sz w:val="24"/>
          <w:szCs w:val="24"/>
        </w:rPr>
        <w:t xml:space="preserve"> объекту:</w:t>
      </w:r>
    </w:p>
    <w:p w:rsidR="00B60CF6" w:rsidRDefault="00B60CF6" w:rsidP="003F66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hAnsi="Times New Roman" w:cs="Times New Roman"/>
          <w:sz w:val="24"/>
          <w:szCs w:val="24"/>
        </w:rPr>
        <w:t xml:space="preserve"> </w:t>
      </w:r>
      <w:r w:rsidR="00987AB3" w:rsidRPr="00E51830">
        <w:rPr>
          <w:rFonts w:ascii="Times New Roman" w:hAnsi="Times New Roman" w:cs="Times New Roman"/>
          <w:sz w:val="24"/>
          <w:szCs w:val="24"/>
        </w:rPr>
        <w:t>«</w:t>
      </w:r>
      <w:r w:rsidR="00E1590F">
        <w:rPr>
          <w:rFonts w:ascii="Times New Roman" w:hAnsi="Times New Roman" w:cs="Times New Roman"/>
          <w:b/>
          <w:sz w:val="24"/>
          <w:szCs w:val="30"/>
        </w:rPr>
        <w:t>Текущий ремонт</w:t>
      </w:r>
      <w:r w:rsidR="00C4788E">
        <w:rPr>
          <w:rFonts w:ascii="Times New Roman" w:hAnsi="Times New Roman" w:cs="Times New Roman"/>
          <w:b/>
          <w:sz w:val="24"/>
          <w:szCs w:val="30"/>
        </w:rPr>
        <w:t xml:space="preserve"> </w:t>
      </w:r>
      <w:r w:rsidR="006703DC">
        <w:rPr>
          <w:rFonts w:ascii="Times New Roman" w:hAnsi="Times New Roman" w:cs="Times New Roman"/>
          <w:b/>
          <w:sz w:val="24"/>
          <w:szCs w:val="30"/>
        </w:rPr>
        <w:t>общежития №1 расположенного по адре</w:t>
      </w:r>
      <w:r w:rsidR="006D55B5">
        <w:rPr>
          <w:rFonts w:ascii="Times New Roman" w:hAnsi="Times New Roman" w:cs="Times New Roman"/>
          <w:b/>
          <w:sz w:val="24"/>
          <w:szCs w:val="30"/>
        </w:rPr>
        <w:t>су: г. Минск, ул. Грушевская 87</w:t>
      </w:r>
      <w:r w:rsidR="00987AB3" w:rsidRPr="00E51830">
        <w:rPr>
          <w:rFonts w:ascii="Times New Roman" w:hAnsi="Times New Roman" w:cs="Times New Roman"/>
          <w:sz w:val="24"/>
          <w:szCs w:val="24"/>
        </w:rPr>
        <w:t>»</w:t>
      </w:r>
    </w:p>
    <w:p w:rsidR="00E51830" w:rsidRPr="005767B1" w:rsidRDefault="00E51830" w:rsidP="003F666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762" w:rsidRPr="00931AFF" w:rsidRDefault="003346DA" w:rsidP="00420D94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31AFF">
        <w:rPr>
          <w:rFonts w:ascii="Times New Roman" w:hAnsi="Times New Roman" w:cs="Times New Roman"/>
          <w:b/>
          <w:bCs/>
          <w:sz w:val="30"/>
          <w:szCs w:val="30"/>
        </w:rPr>
        <w:t>I. </w:t>
      </w:r>
      <w:r w:rsidR="00C86C84" w:rsidRPr="00931AFF">
        <w:rPr>
          <w:rFonts w:ascii="Times New Roman" w:hAnsi="Times New Roman" w:cs="Times New Roman"/>
          <w:b/>
          <w:bCs/>
          <w:sz w:val="30"/>
          <w:szCs w:val="30"/>
        </w:rPr>
        <w:t>Приглашение к участию в процедуре закупки</w:t>
      </w:r>
    </w:p>
    <w:tbl>
      <w:tblPr>
        <w:tblStyle w:val="aa"/>
        <w:tblW w:w="0" w:type="auto"/>
        <w:tblInd w:w="108" w:type="dxa"/>
        <w:tblLook w:val="04A0"/>
      </w:tblPr>
      <w:tblGrid>
        <w:gridCol w:w="2777"/>
        <w:gridCol w:w="1759"/>
        <w:gridCol w:w="3266"/>
        <w:gridCol w:w="1857"/>
      </w:tblGrid>
      <w:tr w:rsidR="00C810E5" w:rsidRPr="00931AFF" w:rsidTr="0000659C">
        <w:tc>
          <w:tcPr>
            <w:tcW w:w="2777" w:type="dxa"/>
          </w:tcPr>
          <w:p w:rsidR="00C810E5" w:rsidRPr="00931AFF" w:rsidRDefault="00C810E5" w:rsidP="00E80ED1">
            <w:pPr>
              <w:pStyle w:val="newncpi0"/>
              <w:spacing w:line="240" w:lineRule="exact"/>
              <w:contextualSpacing/>
            </w:pPr>
            <w:r w:rsidRPr="00931AFF">
              <w:t>№</w:t>
            </w:r>
          </w:p>
        </w:tc>
        <w:tc>
          <w:tcPr>
            <w:tcW w:w="1759" w:type="dxa"/>
          </w:tcPr>
          <w:p w:rsidR="00C810E5" w:rsidRPr="00931AFF" w:rsidRDefault="00C810E5" w:rsidP="00E80ED1">
            <w:pPr>
              <w:pStyle w:val="newncpi0"/>
              <w:spacing w:line="240" w:lineRule="exact"/>
              <w:contextualSpacing/>
              <w:jc w:val="center"/>
            </w:pPr>
          </w:p>
        </w:tc>
        <w:tc>
          <w:tcPr>
            <w:tcW w:w="3266" w:type="dxa"/>
          </w:tcPr>
          <w:p w:rsidR="00C810E5" w:rsidRPr="00931AFF" w:rsidRDefault="00C810E5" w:rsidP="00E80ED1">
            <w:pPr>
              <w:pStyle w:val="newncpi0"/>
              <w:spacing w:line="240" w:lineRule="exact"/>
              <w:contextualSpacing/>
              <w:jc w:val="left"/>
            </w:pPr>
            <w:r w:rsidRPr="00931AFF">
              <w:t>№</w:t>
            </w:r>
          </w:p>
        </w:tc>
        <w:tc>
          <w:tcPr>
            <w:tcW w:w="1857" w:type="dxa"/>
          </w:tcPr>
          <w:p w:rsidR="00C810E5" w:rsidRPr="00931AFF" w:rsidRDefault="00C810E5" w:rsidP="00E80ED1">
            <w:pPr>
              <w:pStyle w:val="newncpi0"/>
              <w:spacing w:line="240" w:lineRule="exact"/>
              <w:contextualSpacing/>
              <w:jc w:val="center"/>
            </w:pPr>
          </w:p>
        </w:tc>
      </w:tr>
      <w:tr w:rsidR="00C810E5" w:rsidRPr="00931AFF" w:rsidTr="0000659C">
        <w:trPr>
          <w:trHeight w:val="299"/>
        </w:trPr>
        <w:tc>
          <w:tcPr>
            <w:tcW w:w="2777" w:type="dxa"/>
            <w:vAlign w:val="center"/>
          </w:tcPr>
          <w:p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присваивается электронной торговой площадкой</w:t>
            </w:r>
          </w:p>
        </w:tc>
        <w:tc>
          <w:tcPr>
            <w:tcW w:w="1759" w:type="dxa"/>
            <w:vAlign w:val="center"/>
          </w:tcPr>
          <w:p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дата размещения</w:t>
            </w:r>
          </w:p>
        </w:tc>
        <w:tc>
          <w:tcPr>
            <w:tcW w:w="3266" w:type="dxa"/>
            <w:vAlign w:val="center"/>
          </w:tcPr>
          <w:p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присваивается</w:t>
            </w:r>
            <w:r w:rsidRPr="00607BBE">
              <w:rPr>
                <w:sz w:val="18"/>
                <w:szCs w:val="18"/>
                <w:shd w:val="clear" w:color="auto" w:fill="FFFFFF"/>
              </w:rPr>
              <w:t xml:space="preserve"> государственной информационно-аналитической системой</w:t>
            </w:r>
          </w:p>
        </w:tc>
        <w:tc>
          <w:tcPr>
            <w:tcW w:w="1857" w:type="dxa"/>
            <w:vAlign w:val="center"/>
          </w:tcPr>
          <w:p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 xml:space="preserve">дата </w:t>
            </w:r>
            <w:proofErr w:type="spellStart"/>
            <w:r w:rsidRPr="00607BBE">
              <w:rPr>
                <w:sz w:val="18"/>
                <w:szCs w:val="18"/>
              </w:rPr>
              <w:t>переразмещения</w:t>
            </w:r>
            <w:proofErr w:type="spellEnd"/>
          </w:p>
        </w:tc>
      </w:tr>
    </w:tbl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E3785D" w:rsidRPr="00931AFF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6D55B5">
            <w:pPr>
              <w:pStyle w:val="ConsPlusNormal"/>
              <w:ind w:left="-62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0625F9" w:rsidRDefault="001F7A19" w:rsidP="003342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Открытый конкурс </w:t>
            </w:r>
          </w:p>
        </w:tc>
      </w:tr>
      <w:tr w:rsidR="00E3785D" w:rsidRPr="00931AFF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753B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3785D" w:rsidRPr="00931AFF" w:rsidTr="0000659C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 (для юридического лица)</w:t>
            </w: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0625F9" w:rsidRDefault="00030814" w:rsidP="0073106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Главное управление внутренних дел Мингорисполкома</w:t>
            </w:r>
          </w:p>
        </w:tc>
      </w:tr>
      <w:tr w:rsidR="00E3785D" w:rsidRPr="00931AFF" w:rsidTr="0000659C">
        <w:trPr>
          <w:trHeight w:val="2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0625F9" w:rsidRDefault="00030814" w:rsidP="0073106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220007, г. Минск, пер. Добромысленский,5</w:t>
            </w:r>
          </w:p>
        </w:tc>
      </w:tr>
      <w:tr w:rsidR="00E3785D" w:rsidRPr="00931AFF" w:rsidTr="0000659C">
        <w:trPr>
          <w:trHeight w:val="1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0625F9" w:rsidRDefault="007634DB" w:rsidP="007634D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100582346</w:t>
            </w:r>
          </w:p>
        </w:tc>
      </w:tr>
      <w:tr w:rsidR="00E3785D" w:rsidRPr="00931AFF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753B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E3785D" w:rsidRPr="00931AFF" w:rsidTr="0000659C">
        <w:trPr>
          <w:trHeight w:val="42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:rsidTr="0000659C">
        <w:trPr>
          <w:trHeight w:val="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:rsidTr="0000659C">
        <w:trPr>
          <w:trHeight w:val="19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33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открытом конкурсе</w:t>
            </w:r>
            <w:r w:rsidR="0074390C" w:rsidRPr="0074046C">
              <w:rPr>
                <w:sz w:val="24"/>
                <w:szCs w:val="24"/>
              </w:rPr>
              <w:t xml:space="preserve"> </w:t>
            </w:r>
          </w:p>
        </w:tc>
      </w:tr>
      <w:tr w:rsidR="00E3785D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0625F9" w:rsidRDefault="007F798E" w:rsidP="00105D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7B88">
              <w:rPr>
                <w:rFonts w:ascii="Times New Roman" w:hAnsi="Times New Roman" w:cs="Times New Roman"/>
                <w:sz w:val="22"/>
                <w:szCs w:val="22"/>
              </w:rPr>
              <w:t>___.___.20</w:t>
            </w:r>
            <w:r w:rsidR="00873D5D" w:rsidRPr="00017B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17B88" w:rsidRPr="00017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3785D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3C5C7E" w:rsidRDefault="006D55B5" w:rsidP="006D5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Ориентировочная</w:t>
            </w:r>
            <w:r w:rsidR="00B851EB" w:rsidRPr="00017B88">
              <w:rPr>
                <w:rFonts w:ascii="Times New Roman" w:hAnsi="Times New Roman" w:cs="Times New Roman"/>
                <w:sz w:val="22"/>
                <w:szCs w:val="22"/>
              </w:rPr>
              <w:t xml:space="preserve"> стоимость</w:t>
            </w:r>
            <w:r w:rsidR="00E3785D" w:rsidRPr="00017B88">
              <w:rPr>
                <w:rFonts w:ascii="Times New Roman" w:hAnsi="Times New Roman" w:cs="Times New Roman"/>
                <w:sz w:val="22"/>
                <w:szCs w:val="22"/>
              </w:rPr>
              <w:t xml:space="preserve"> предмета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3C5C7E" w:rsidRDefault="006703DC" w:rsidP="006703D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173</w:t>
            </w:r>
            <w:r w:rsidR="00E1590F" w:rsidRPr="00017B88">
              <w:rPr>
                <w:rFonts w:ascii="Times New Roman" w:hAnsi="Times New Roman" w:cs="Times New Roman"/>
                <w:sz w:val="24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470</w:t>
            </w:r>
            <w:r w:rsidR="00E1590F" w:rsidRPr="00017B88">
              <w:rPr>
                <w:rFonts w:ascii="Times New Roman" w:hAnsi="Times New Roman" w:cs="Times New Roman"/>
                <w:sz w:val="24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00</w:t>
            </w:r>
            <w:r w:rsidR="00F817EB" w:rsidRPr="00017B88"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r w:rsidR="00920EC3" w:rsidRPr="00017B88">
              <w:rPr>
                <w:rFonts w:ascii="Times New Roman" w:hAnsi="Times New Roman" w:cs="Times New Roman"/>
                <w:sz w:val="24"/>
                <w:szCs w:val="24"/>
              </w:rPr>
              <w:t>белорусских рублей</w:t>
            </w:r>
          </w:p>
        </w:tc>
      </w:tr>
      <w:tr w:rsidR="006D55B5" w:rsidRPr="00E643BB" w:rsidTr="003E58F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B5" w:rsidRPr="006D55B5" w:rsidRDefault="006D55B5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участников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Совета Министров Республики Беларусь № 229 от 15 марта 2012 года «О совершенствовании 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в области закупок товаров (работ, услуг) за счет собственных средств».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Участником не может быть: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организатор в проводимой им процедуре закупки;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эксперт в процедуре закупки, к организации или проведению которой он привлекается для консультаций и (или) получения заключения по рассмотрению, оценке и сравнению предложений; 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(подрядчик, исполнитель), включенный в список поставщиков (подрядчиков, исполнителей), временно не допускаемых к участию в процедурах закупок; 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юридическое лицо и индивидуальный предприниматель, работники (работник) которых оказывали заказчику (организатору) услуги по организации проводимой процедуры закупки, а также физическое лицо, которое оказывало заказчику (организатору) такие услуги;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находящееся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предприниматель, находящийся в стадии прекращения деятельности; 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(подрядчик, исполнитель), договор с которым расторгнут по соглашению сторон, – в процедуре закупки товара (работы, услуги), являвшейся предметом расторгнутого договора; 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заказчика (организатора).</w:t>
            </w:r>
          </w:p>
        </w:tc>
      </w:tr>
      <w:tr w:rsidR="006D55B5" w:rsidRPr="00E643BB" w:rsidTr="003E58F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B5" w:rsidRPr="006D55B5" w:rsidRDefault="006D55B5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участникам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проверки квалификационных данных участник обязан предоставить: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ab/>
              <w:t>Копия свидетельства о государственной регистрации;</w:t>
            </w:r>
          </w:p>
          <w:p w:rsidR="006D55B5" w:rsidRDefault="006D55B5" w:rsidP="006D55B5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ab/>
              <w:t>- </w:t>
            </w: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6D55B5" w:rsidRPr="00B84C2A" w:rsidRDefault="006D55B5" w:rsidP="006D55B5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не распространяется на юридическое лицо, в отношении которого </w:t>
            </w:r>
            <w:r w:rsidRPr="00B84C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6D55B5" w:rsidRPr="00B84C2A" w:rsidRDefault="006D55B5" w:rsidP="006D55B5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>от 22 июля 2003 г. № 226-З «О валютном регулировании и валютном контроле».</w:t>
            </w:r>
          </w:p>
          <w:p w:rsidR="006D55B5" w:rsidRPr="00B84C2A" w:rsidRDefault="006D55B5" w:rsidP="006D55B5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подтверждается:</w:t>
            </w:r>
          </w:p>
          <w:p w:rsidR="006D55B5" w:rsidRPr="00B84C2A" w:rsidRDefault="006D55B5" w:rsidP="006D55B5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84C2A">
              <w:rPr>
                <w:rFonts w:ascii="Times New Roman" w:hAnsi="Times New Roman" w:cs="Times New Roman"/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55B5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, содержащее сведения: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- о том, что участник не включен в реестр поставщиков (подрядчиков, исполнителей), временно не допускаемых к закупкам;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- о, том, что участник 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- о, том, что участник не является заказчиком (организатором) проводимой процедуры закупки;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о, том, что участник не является работником заказчика (организатора);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- о том, что участник не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 xml:space="preserve">- о том, что в отношении участника не возбуждено производство по делу об экономической несостоятельности (банкротстве). </w:t>
            </w:r>
            <w:r w:rsidRPr="006D55B5">
              <w:rPr>
                <w:rFonts w:ascii="Times New Roman" w:hAnsi="Times New Roman" w:cs="Times New Roman"/>
                <w:i/>
                <w:sz w:val="24"/>
                <w:szCs w:val="24"/>
              </w:rPr>
              <w:t>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</w:t>
            </w: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- о том, 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6D55B5" w:rsidRPr="006D55B5" w:rsidRDefault="006D55B5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B5">
              <w:rPr>
                <w:rFonts w:ascii="Times New Roman" w:hAnsi="Times New Roman" w:cs="Times New Roman"/>
                <w:sz w:val="24"/>
                <w:szCs w:val="24"/>
              </w:rPr>
              <w:t>Отсутствие или недостаточность сведений по одной или нескольким позициям даёт право Заказчику отклонить предложение участника.</w:t>
            </w:r>
          </w:p>
        </w:tc>
      </w:tr>
      <w:tr w:rsidR="006D55B5" w:rsidRPr="00E643BB" w:rsidTr="008716D8">
        <w:trPr>
          <w:trHeight w:val="13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B5" w:rsidRPr="007C2693" w:rsidRDefault="006D55B5" w:rsidP="008102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  <w:r w:rsidRPr="007C26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закупки</w:t>
            </w:r>
          </w:p>
        </w:tc>
      </w:tr>
      <w:tr w:rsidR="006D55B5" w:rsidRPr="00E643BB" w:rsidTr="008716D8">
        <w:trPr>
          <w:trHeight w:val="24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B5" w:rsidRPr="007C2693" w:rsidRDefault="006D55B5" w:rsidP="006D55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693">
              <w:rPr>
                <w:rFonts w:ascii="Times New Roman" w:hAnsi="Times New Roman" w:cs="Times New Roman"/>
                <w:sz w:val="22"/>
                <w:szCs w:val="22"/>
              </w:rPr>
              <w:t>Часть (лот) N 1</w:t>
            </w:r>
          </w:p>
        </w:tc>
      </w:tr>
      <w:tr w:rsidR="0033427E" w:rsidRPr="00E643BB" w:rsidTr="00C53D1D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7E" w:rsidRPr="0033427E" w:rsidRDefault="0033427E" w:rsidP="00126D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t>Срок для подготовки и подачи предложений, место их подачи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7E" w:rsidRPr="0033427E" w:rsidRDefault="0033427E" w:rsidP="00126D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t>5 календарных дней со дня размещения приглашения к участию в процедуре закупки на электронной торговой площадке.</w:t>
            </w:r>
          </w:p>
          <w:p w:rsidR="0033427E" w:rsidRPr="0033427E" w:rsidRDefault="0033427E" w:rsidP="00126D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t>Предложение подается участником посредством его размещения на электронной торговой площадке в форме электронного документа.</w:t>
            </w:r>
          </w:p>
        </w:tc>
      </w:tr>
      <w:tr w:rsidR="0033427E" w:rsidRPr="00E643BB" w:rsidTr="0000659C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5E1F94" w:rsidRDefault="0033427E" w:rsidP="0033427E">
            <w:pPr>
              <w:pStyle w:val="ConsPlusNormal"/>
              <w:rPr>
                <w:rFonts w:ascii="Times New Roman" w:hAnsi="Times New Roman" w:cs="Times New Roman"/>
              </w:rPr>
            </w:pPr>
            <w:r w:rsidRPr="00C6304E">
              <w:rPr>
                <w:rFonts w:ascii="Times New Roman" w:hAnsi="Times New Roman" w:cs="Times New Roman"/>
                <w:sz w:val="24"/>
                <w:szCs w:val="30"/>
              </w:rPr>
              <w:t>«</w:t>
            </w:r>
            <w:r w:rsidR="00A86D9E" w:rsidRPr="00A86D9E">
              <w:rPr>
                <w:rFonts w:ascii="Times New Roman" w:hAnsi="Times New Roman" w:cs="Times New Roman"/>
                <w:sz w:val="24"/>
                <w:szCs w:val="30"/>
              </w:rPr>
              <w:t xml:space="preserve">Текущий ремонт общежития №1 расположенного по адресу: </w:t>
            </w:r>
            <w:proofErr w:type="gramStart"/>
            <w:r w:rsidR="00A86D9E" w:rsidRPr="00A86D9E">
              <w:rPr>
                <w:rFonts w:ascii="Times New Roman" w:hAnsi="Times New Roman" w:cs="Times New Roman"/>
                <w:sz w:val="24"/>
                <w:szCs w:val="30"/>
              </w:rPr>
              <w:t>г</w:t>
            </w:r>
            <w:proofErr w:type="gramEnd"/>
            <w:r w:rsidR="00A86D9E" w:rsidRPr="00A86D9E">
              <w:rPr>
                <w:rFonts w:ascii="Times New Roman" w:hAnsi="Times New Roman" w:cs="Times New Roman"/>
                <w:sz w:val="24"/>
                <w:szCs w:val="30"/>
              </w:rPr>
              <w:t>. Минск, ул. Грушевская 87</w:t>
            </w:r>
            <w:r w:rsidRPr="00C6304E">
              <w:rPr>
                <w:rFonts w:ascii="Times New Roman" w:hAnsi="Times New Roman" w:cs="Times New Roman"/>
                <w:sz w:val="24"/>
                <w:szCs w:val="30"/>
              </w:rPr>
              <w:t>»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Код (или несколько кодов) по ОКРБ 007-2012 (подвид)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table1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0625F9">
              <w:rPr>
                <w:rFonts w:eastAsia="Calibri"/>
                <w:iCs/>
                <w:sz w:val="22"/>
                <w:szCs w:val="22"/>
              </w:rPr>
              <w:t>43.29.19.900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table1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0625F9">
              <w:rPr>
                <w:rFonts w:eastAsia="Times New Roman"/>
                <w:sz w:val="22"/>
                <w:szCs w:val="22"/>
              </w:rPr>
              <w:t>Работы строительно-монтажные прочие (в том числе по установке молниеотводов), не включенные в другие группировки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table10"/>
              <w:jc w:val="both"/>
              <w:rPr>
                <w:sz w:val="22"/>
                <w:szCs w:val="22"/>
              </w:rPr>
            </w:pPr>
            <w:r w:rsidRPr="000625F9">
              <w:rPr>
                <w:sz w:val="22"/>
                <w:szCs w:val="22"/>
              </w:rPr>
              <w:t xml:space="preserve">В соответствии с дефектным актом </w:t>
            </w:r>
            <w:r>
              <w:rPr>
                <w:sz w:val="22"/>
                <w:szCs w:val="22"/>
              </w:rPr>
              <w:t>и сметой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625F9">
              <w:rPr>
                <w:rFonts w:ascii="Times New Roman" w:hAnsi="Times New Roman" w:cs="Times New Roman"/>
                <w:color w:val="000000" w:themeColor="text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  <w:r w:rsidR="00E84E31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 июля 2026 года по </w:t>
            </w:r>
            <w:r w:rsidR="00355D72" w:rsidRPr="00355D72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 октября 2026 года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0625F9" w:rsidRDefault="0033427E" w:rsidP="0033427E">
            <w:pPr>
              <w:pStyle w:val="table10"/>
              <w:jc w:val="both"/>
              <w:rPr>
                <w:sz w:val="22"/>
                <w:szCs w:val="22"/>
              </w:rPr>
            </w:pPr>
            <w:r w:rsidRPr="00C6304E">
              <w:rPr>
                <w:sz w:val="24"/>
                <w:szCs w:val="30"/>
              </w:rPr>
              <w:t xml:space="preserve">Минск, ул. </w:t>
            </w:r>
            <w:r>
              <w:rPr>
                <w:sz w:val="24"/>
                <w:szCs w:val="30"/>
              </w:rPr>
              <w:t>Грушевская, 87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1D7E0C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Ориентировочная</w:t>
            </w:r>
            <w:r w:rsidRPr="001D7E0C">
              <w:rPr>
                <w:rFonts w:ascii="Times New Roman" w:hAnsi="Times New Roman" w:cs="Times New Roman"/>
                <w:sz w:val="22"/>
                <w:szCs w:val="22"/>
              </w:rPr>
              <w:t xml:space="preserve"> стоимость предмета закупки по части (лоту)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920EC3" w:rsidRDefault="00677634" w:rsidP="0033427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30"/>
              </w:rPr>
              <w:t>173</w:t>
            </w:r>
            <w:r w:rsidRPr="00017B88">
              <w:rPr>
                <w:sz w:val="24"/>
                <w:szCs w:val="30"/>
              </w:rPr>
              <w:t> </w:t>
            </w:r>
            <w:r>
              <w:rPr>
                <w:sz w:val="24"/>
                <w:szCs w:val="30"/>
              </w:rPr>
              <w:t>470</w:t>
            </w:r>
            <w:r w:rsidRPr="00017B88">
              <w:rPr>
                <w:sz w:val="24"/>
                <w:szCs w:val="30"/>
              </w:rPr>
              <w:t>,</w:t>
            </w:r>
            <w:r>
              <w:rPr>
                <w:sz w:val="24"/>
                <w:szCs w:val="30"/>
              </w:rPr>
              <w:t>00</w:t>
            </w:r>
            <w:r w:rsidRPr="00017B88">
              <w:rPr>
                <w:sz w:val="24"/>
                <w:szCs w:val="30"/>
              </w:rPr>
              <w:t xml:space="preserve"> </w:t>
            </w:r>
            <w:r w:rsidRPr="00017B88">
              <w:rPr>
                <w:sz w:val="24"/>
                <w:szCs w:val="24"/>
              </w:rPr>
              <w:t>белорусских рублей</w:t>
            </w:r>
          </w:p>
        </w:tc>
      </w:tr>
      <w:tr w:rsidR="0033427E" w:rsidRPr="00E643BB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572431" w:rsidRDefault="0033427E" w:rsidP="003342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243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 по части (лоту)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E" w:rsidRPr="00572431" w:rsidRDefault="0033427E" w:rsidP="003342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ГУВД Мингорисполкома</w:t>
            </w:r>
          </w:p>
        </w:tc>
      </w:tr>
    </w:tbl>
    <w:p w:rsidR="00DE12DF" w:rsidRPr="00DE12DF" w:rsidRDefault="00DE12DF" w:rsidP="0014675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E12DF">
        <w:rPr>
          <w:rFonts w:ascii="Times New Roman" w:hAnsi="Times New Roman" w:cs="Times New Roman"/>
          <w:b/>
          <w:bCs/>
          <w:sz w:val="30"/>
          <w:szCs w:val="30"/>
        </w:rPr>
        <w:t xml:space="preserve">II. </w:t>
      </w:r>
      <w:r w:rsidRPr="00A86D9E">
        <w:rPr>
          <w:rFonts w:ascii="Times New Roman" w:hAnsi="Times New Roman" w:cs="Times New Roman"/>
          <w:b/>
          <w:bCs/>
          <w:sz w:val="30"/>
          <w:szCs w:val="30"/>
        </w:rPr>
        <w:t>Описание предмета закупки</w:t>
      </w:r>
    </w:p>
    <w:p w:rsidR="00C3176E" w:rsidRPr="00EC7049" w:rsidRDefault="00C3176E" w:rsidP="00C3176E">
      <w:pPr>
        <w:pStyle w:val="newncpi"/>
        <w:rPr>
          <w:i/>
        </w:rPr>
      </w:pPr>
      <w:r w:rsidRPr="00EC7049">
        <w:t>Описание предмета закупки, его частей (лотов) в случае, если п</w:t>
      </w:r>
      <w:r w:rsidR="004F0169" w:rsidRPr="00EC7049">
        <w:t xml:space="preserve">редмет </w:t>
      </w:r>
      <w:r w:rsidR="004F0169" w:rsidRPr="00EC7049">
        <w:rPr>
          <w:i/>
        </w:rPr>
        <w:t xml:space="preserve">закупки </w:t>
      </w:r>
      <w:r w:rsidRPr="00EC7049">
        <w:rPr>
          <w:i/>
        </w:rPr>
        <w:t>разделен на части (лоты)</w:t>
      </w:r>
      <w:r w:rsidR="00AC4001" w:rsidRPr="00EC7049">
        <w:t xml:space="preserve"> </w:t>
      </w:r>
      <w:r w:rsidRPr="00EC7049">
        <w:rPr>
          <w:i/>
        </w:rPr>
        <w:t xml:space="preserve">– </w:t>
      </w:r>
      <w:r w:rsidR="00DC60EF" w:rsidRPr="00EC7049">
        <w:rPr>
          <w:i/>
        </w:rPr>
        <w:t xml:space="preserve">в </w:t>
      </w:r>
      <w:r w:rsidRPr="00EC7049">
        <w:rPr>
          <w:i/>
        </w:rPr>
        <w:t xml:space="preserve">соответствии </w:t>
      </w:r>
      <w:r w:rsidR="0075546E" w:rsidRPr="00EC7049">
        <w:rPr>
          <w:i/>
        </w:rPr>
        <w:t>дефектным актом</w:t>
      </w:r>
      <w:r w:rsidRPr="00EC7049">
        <w:rPr>
          <w:i/>
        </w:rPr>
        <w:t xml:space="preserve">, </w:t>
      </w:r>
      <w:r w:rsidR="0033427E" w:rsidRPr="00EC7049">
        <w:rPr>
          <w:i/>
        </w:rPr>
        <w:t>а также</w:t>
      </w:r>
      <w:r w:rsidRPr="00EC7049">
        <w:rPr>
          <w:i/>
        </w:rPr>
        <w:t xml:space="preserve"> перечень документов и (или) сведений, подтверждающих соответствие предмету закупки и требованиям к предмету закупки:</w:t>
      </w:r>
    </w:p>
    <w:p w:rsidR="00C3176E" w:rsidRPr="00755C82" w:rsidRDefault="00C3176E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704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5C82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расчет 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смет</w:t>
      </w:r>
      <w:r w:rsidR="00755C82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ы</w:t>
      </w:r>
      <w:r w:rsidR="004E0BEA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соответствии с </w:t>
      </w:r>
      <w:r w:rsidR="0075546E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дефектным актом</w:t>
      </w:r>
      <w:r w:rsidR="000065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сметой</w:t>
      </w:r>
      <w:r w:rsidR="00AC4001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4E0BEA" w:rsidRPr="00EC7049" w:rsidRDefault="004E0BEA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7049">
        <w:rPr>
          <w:rFonts w:ascii="Times New Roman" w:hAnsi="Times New Roman" w:cs="Times New Roman"/>
          <w:i/>
          <w:sz w:val="24"/>
          <w:szCs w:val="24"/>
        </w:rPr>
        <w:t>-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расчет договорной цены в</w:t>
      </w:r>
      <w:r w:rsidR="00686DBC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соответствии с дефектным актом</w:t>
      </w:r>
      <w:r w:rsidR="005E1F9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сметой</w:t>
      </w:r>
      <w:r w:rsidR="00686DBC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C3176E" w:rsidRPr="00755C82" w:rsidRDefault="00C3176E" w:rsidP="00C317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 график </w:t>
      </w:r>
      <w:r w:rsidRPr="00755C8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производства работ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(приложение  к проекту договора);</w:t>
      </w:r>
    </w:p>
    <w:p w:rsidR="00C3176E" w:rsidRPr="00755C82" w:rsidRDefault="00C3176E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- график платежей (приложение  к проекту договора);</w:t>
      </w:r>
    </w:p>
    <w:p w:rsidR="005B5357" w:rsidRPr="00EC7049" w:rsidRDefault="005B5357" w:rsidP="005B5357">
      <w:pPr>
        <w:pStyle w:val="ConsPlusNormal"/>
        <w:ind w:firstLine="540"/>
        <w:jc w:val="both"/>
        <w:rPr>
          <w:rFonts w:eastAsia="Times New Roman"/>
          <w:bCs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>Заказчик (организатор) вправе в ходе процедуры закупки изменить объем (количество) предмета закупки в соответствии с действующим законодательством.</w:t>
      </w:r>
    </w:p>
    <w:p w:rsidR="00A4211F" w:rsidRPr="00755C82" w:rsidRDefault="00A4211F" w:rsidP="005B01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Гарантийные обязательства</w:t>
      </w:r>
      <w:r w:rsidRPr="00EC704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качеству выполненных</w:t>
      </w:r>
      <w:r w:rsidRPr="00EC7049">
        <w:rPr>
          <w:sz w:val="24"/>
          <w:szCs w:val="24"/>
        </w:rPr>
        <w:t xml:space="preserve"> </w:t>
      </w:r>
      <w:r w:rsidRPr="00EC7049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строительно-монтажных работ должны составлять </w:t>
      </w: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не менее 2-х лет со дня приемки выполненных</w:t>
      </w:r>
      <w:r w:rsidRPr="00755C82">
        <w:rPr>
          <w:sz w:val="24"/>
          <w:szCs w:val="24"/>
          <w:u w:val="single"/>
        </w:rPr>
        <w:t xml:space="preserve"> </w:t>
      </w: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строительно-монтажных работ.</w:t>
      </w:r>
    </w:p>
    <w:p w:rsidR="002720D4" w:rsidRPr="00EC7049" w:rsidRDefault="00E3785D" w:rsidP="00A544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открытом конкурсе</w:t>
      </w:r>
      <w:r w:rsidR="001D5056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 участием</w:t>
      </w:r>
      <w:r w:rsidR="00A104AB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20D4" w:rsidRPr="00EC7049">
        <w:rPr>
          <w:rFonts w:ascii="Times New Roman" w:hAnsi="Times New Roman" w:cs="Times New Roman"/>
          <w:bCs/>
          <w:sz w:val="24"/>
          <w:szCs w:val="24"/>
        </w:rPr>
        <w:t>- к данной процедуре условий допуска не установлено.</w:t>
      </w:r>
    </w:p>
    <w:p w:rsidR="00C3176E" w:rsidRPr="00D701F5" w:rsidRDefault="00E3785D" w:rsidP="00D701F5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bCs/>
          <w:spacing w:val="-8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</w:t>
      </w:r>
      <w:r w:rsidR="00157423" w:rsidRPr="00EC70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54423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26B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цена предложения формируется </w:t>
      </w:r>
      <w:r w:rsidR="00DB5123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 w:rsidR="00067EF3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соответствии </w:t>
      </w:r>
      <w:r w:rsidR="00C3176E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AC4001" w:rsidRPr="0090449B">
        <w:rPr>
          <w:rFonts w:ascii="Times New Roman" w:hAnsi="Times New Roman" w:cs="Times New Roman"/>
          <w:b/>
          <w:sz w:val="24"/>
          <w:szCs w:val="24"/>
          <w:u w:val="single"/>
        </w:rPr>
        <w:t>дефектным актом</w:t>
      </w:r>
      <w:r w:rsidR="005E1F94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сметой</w:t>
      </w:r>
      <w:r w:rsidR="0090449B" w:rsidRPr="0090449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в соответствии с </w:t>
      </w:r>
      <w:r w:rsidR="00D701F5" w:rsidRPr="00D701F5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>постановлением Совета Министров Республики Беларусь от 18.11.2011 г. №1553 «О формировании стоимости строительства объекта».</w:t>
      </w:r>
      <w:r w:rsidR="00D701F5" w:rsidRPr="00D701F5">
        <w:rPr>
          <w:bCs/>
          <w:spacing w:val="-8"/>
        </w:rPr>
        <w:t xml:space="preserve"> 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с применением прогнозных индексов цен в строительстве</w:t>
      </w:r>
      <w:r w:rsidR="000D6293" w:rsidRPr="00D701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293" w:rsidRPr="00D701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действующих в соответствующем периоде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, утверждаемых Министерством экономики,</w:t>
      </w:r>
      <w:r w:rsidR="00C3176E" w:rsidRPr="00D701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с учетом нормативной продолжительности строительства,  и должна включать общую сумму выплат за выполнение работ, а также налоги и сборы (пошлины) в соответствии с действующим законодательством.</w:t>
      </w:r>
    </w:p>
    <w:p w:rsidR="0090449B" w:rsidRPr="0090449B" w:rsidRDefault="0090449B" w:rsidP="00904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0449B">
        <w:rPr>
          <w:rFonts w:ascii="Times New Roman" w:eastAsia="Times New Roman" w:hAnsi="Times New Roman"/>
          <w:sz w:val="24"/>
          <w:szCs w:val="24"/>
        </w:rPr>
        <w:t>При снижении стоимости работ по текущему ремонту в расчете договорной цены участник дает расшифровку (отдельным письмом) за счет каких затрат снижается стоимость.</w:t>
      </w:r>
    </w:p>
    <w:p w:rsidR="0090449B" w:rsidRPr="0090449B" w:rsidRDefault="0090449B" w:rsidP="00904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При расчете сметы стоит учитывать неучтенные материалы </w:t>
      </w:r>
      <w:r w:rsidR="00261A7A">
        <w:rPr>
          <w:rFonts w:ascii="Times New Roman" w:eastAsia="Times New Roman" w:hAnsi="Times New Roman"/>
          <w:b/>
          <w:sz w:val="24"/>
          <w:szCs w:val="24"/>
          <w:u w:val="single"/>
        </w:rPr>
        <w:t>в дефектном акте и смете.</w:t>
      </w:r>
    </w:p>
    <w:p w:rsidR="00E3785D" w:rsidRPr="00EC7049" w:rsidRDefault="00E3785D" w:rsidP="00146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BF1655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1655" w:rsidRPr="00EC7049">
        <w:rPr>
          <w:rFonts w:ascii="Times New Roman" w:hAnsi="Times New Roman" w:cs="Times New Roman"/>
          <w:bCs/>
          <w:sz w:val="24"/>
          <w:szCs w:val="24"/>
        </w:rPr>
        <w:t>белорусские рубли.</w:t>
      </w:r>
    </w:p>
    <w:p w:rsidR="00E3785D" w:rsidRPr="00EC7049" w:rsidRDefault="00E3785D" w:rsidP="00146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VI. Критерии, способ оценки и сравнения предложений</w:t>
      </w:r>
      <w:r w:rsidR="006D4D95" w:rsidRPr="00EC704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7049">
        <w:rPr>
          <w:rFonts w:ascii="Times New Roman" w:eastAsia="Times New Roman" w:hAnsi="Times New Roman"/>
          <w:sz w:val="24"/>
          <w:szCs w:val="24"/>
          <w:lang w:eastAsia="zh-CN"/>
        </w:rPr>
        <w:t>Оценка и сравнение предложений будет проводиться</w:t>
      </w:r>
      <w:r w:rsidRPr="00EC7049">
        <w:rPr>
          <w:rFonts w:ascii="Times New Roman" w:eastAsia="Calibri" w:hAnsi="Times New Roman"/>
          <w:bCs/>
          <w:color w:val="000000"/>
          <w:sz w:val="24"/>
          <w:szCs w:val="24"/>
          <w:lang w:eastAsia="zh-CN"/>
        </w:rPr>
        <w:t xml:space="preserve"> в соответствии с п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остановлением Совета Министров Рес</w:t>
      </w:r>
      <w:r w:rsidR="0021200A" w:rsidRPr="00EC7049">
        <w:rPr>
          <w:rFonts w:ascii="Times New Roman" w:eastAsia="Calibri" w:hAnsi="Times New Roman"/>
          <w:sz w:val="24"/>
          <w:szCs w:val="24"/>
          <w:lang w:eastAsia="zh-CN"/>
        </w:rPr>
        <w:t>публики Беларусь от 2 июля 2019 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г. № 449 «Об установлении критериев, способа оценки и сравнения предложений участников открытого и закрытого конкурсов».</w:t>
      </w:r>
    </w:p>
    <w:p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sz w:val="24"/>
          <w:szCs w:val="24"/>
          <w:lang w:eastAsia="zh-CN"/>
        </w:rPr>
        <w:t>Наименование валюты, которая будет использована для оценки и сравнения предложений – белорусские рубли (</w:t>
      </w:r>
      <w:r w:rsidRPr="00EC7049">
        <w:rPr>
          <w:rFonts w:ascii="Times New Roman" w:eastAsia="Calibri" w:hAnsi="Times New Roman"/>
          <w:sz w:val="24"/>
          <w:szCs w:val="24"/>
          <w:lang w:val="en-US" w:eastAsia="zh-CN"/>
        </w:rPr>
        <w:t>BYN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).</w:t>
      </w:r>
    </w:p>
    <w:p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закупкам при наличии не менее двух участников, допущенных к оценке и сравнению предложений</w:t>
      </w:r>
      <w:r w:rsidR="007C3281"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 xml:space="preserve"> (в том числе в отношении частей (лотов) предмета закупки)</w:t>
      </w: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.</w:t>
      </w:r>
    </w:p>
    <w:p w:rsidR="00E80ED1" w:rsidRPr="00EC7049" w:rsidRDefault="00E80ED1" w:rsidP="00E80ED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lastRenderedPageBreak/>
        <w:t xml:space="preserve">При оценке и сравнении предложений используются следующие критерии оценки в составе стоимостной и </w:t>
      </w:r>
      <w:proofErr w:type="spellStart"/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нестоимостной</w:t>
      </w:r>
      <w:proofErr w:type="spellEnd"/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 xml:space="preserve"> групп критериев оценки со следующими удельными </w:t>
      </w:r>
      <w:r w:rsidR="00F20F81"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весами:</w:t>
      </w:r>
    </w:p>
    <w:tbl>
      <w:tblPr>
        <w:tblStyle w:val="aa"/>
        <w:tblW w:w="0" w:type="auto"/>
        <w:tblLayout w:type="fixed"/>
        <w:tblLook w:val="04A0"/>
      </w:tblPr>
      <w:tblGrid>
        <w:gridCol w:w="675"/>
        <w:gridCol w:w="6663"/>
        <w:gridCol w:w="1275"/>
        <w:gridCol w:w="1276"/>
      </w:tblGrid>
      <w:tr w:rsidR="00E80ED1" w:rsidTr="000F4733">
        <w:trPr>
          <w:trHeight w:val="1493"/>
        </w:trPr>
        <w:tc>
          <w:tcPr>
            <w:tcW w:w="675" w:type="dxa"/>
          </w:tcPr>
          <w:p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6663" w:type="dxa"/>
          </w:tcPr>
          <w:p w:rsidR="00E80ED1" w:rsidRPr="001C0D22" w:rsidRDefault="00E80ED1" w:rsidP="005850DB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1275" w:type="dxa"/>
          </w:tcPr>
          <w:p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критерия оценки в группе, %</w:t>
            </w:r>
          </w:p>
        </w:tc>
        <w:tc>
          <w:tcPr>
            <w:tcW w:w="1276" w:type="dxa"/>
          </w:tcPr>
          <w:p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группы критериев оценки, %</w:t>
            </w:r>
          </w:p>
        </w:tc>
      </w:tr>
      <w:tr w:rsidR="00E80ED1" w:rsidTr="00E140D8">
        <w:trPr>
          <w:trHeight w:val="467"/>
        </w:trPr>
        <w:tc>
          <w:tcPr>
            <w:tcW w:w="9889" w:type="dxa"/>
            <w:gridSpan w:val="4"/>
          </w:tcPr>
          <w:p w:rsidR="00E80ED1" w:rsidRPr="001C0D22" w:rsidRDefault="00E80ED1" w:rsidP="007134BD">
            <w:pPr>
              <w:suppressAutoHyphens/>
              <w:ind w:firstLine="7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Стоимостной критерий</w:t>
            </w:r>
          </w:p>
        </w:tc>
      </w:tr>
      <w:tr w:rsidR="00E81F85" w:rsidTr="000F4733">
        <w:trPr>
          <w:trHeight w:val="3979"/>
        </w:trPr>
        <w:tc>
          <w:tcPr>
            <w:tcW w:w="675" w:type="dxa"/>
          </w:tcPr>
          <w:p w:rsidR="00E81F85" w:rsidRPr="001C0D22" w:rsidRDefault="00E81F85" w:rsidP="005850DB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663" w:type="dxa"/>
          </w:tcPr>
          <w:p w:rsidR="002D38BC" w:rsidRDefault="00E81F85" w:rsidP="002D38B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Цена предложения</w:t>
            </w:r>
          </w:p>
          <w:p w:rsidR="002E4F69" w:rsidRDefault="00E81F85" w:rsidP="002D38B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Предложению с наименьшей ценой присваивается </w:t>
            </w: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максимальное количество баллов.</w:t>
            </w:r>
          </w:p>
          <w:p w:rsidR="00E81F85" w:rsidRDefault="00E81F85" w:rsidP="002E4F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Итоговое количество баллов, присвоенных предложению</w:t>
            </w:r>
            <w:r w:rsidR="002D38BC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br/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i-го участника, определяется по формуле:</w:t>
            </w:r>
            <w:r w:rsidR="008F3D5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E81F85" w:rsidRPr="00971BC4" w:rsidRDefault="003A707B" w:rsidP="006A30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ИСi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=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ЦПmin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ˣ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Уск</w:t>
            </w:r>
            <w:proofErr w:type="spellEnd"/>
            <w:r w:rsidR="00E81F85"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,</w:t>
            </w:r>
          </w:p>
          <w:p w:rsidR="00BD68F8" w:rsidRPr="00561F2D" w:rsidRDefault="00E81F85" w:rsidP="00BD68F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="00BD68F8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ИСi</w:t>
            </w:r>
            <w:proofErr w:type="spellEnd"/>
            <w:r w:rsidR="00BD68F8" w:rsidRPr="00561F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="00BD68F8" w:rsidRPr="00561F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68F8" w:rsidRPr="00561F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количество баллов, присвоенных предложению i-го участника в соот</w:t>
            </w:r>
            <w:r w:rsidR="00BD68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ветствии с критерием оценки из </w:t>
            </w:r>
            <w:r w:rsidR="00BD68F8" w:rsidRPr="00561F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стоимостной группы;</w:t>
            </w:r>
          </w:p>
          <w:p w:rsidR="00E81F85" w:rsidRDefault="00E81F85" w:rsidP="006C6D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ЦПmin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наименьшая цена предложения из предложений участников, допущенных к оценке и сравнению предложений;</w:t>
            </w:r>
          </w:p>
          <w:p w:rsidR="00E81F85" w:rsidRPr="00971BC4" w:rsidRDefault="00E81F85" w:rsidP="006C6D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цена предложения i-го участника, предложение которого оценивается;</w:t>
            </w:r>
          </w:p>
          <w:p w:rsidR="00E81F85" w:rsidRPr="00971BC4" w:rsidRDefault="00E81F85" w:rsidP="00D35537">
            <w:pPr>
              <w:suppressAutoHyphens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Уск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критерия оценки из стоимостной группы.</w:t>
            </w:r>
          </w:p>
        </w:tc>
        <w:tc>
          <w:tcPr>
            <w:tcW w:w="1275" w:type="dxa"/>
          </w:tcPr>
          <w:p w:rsidR="00E81F85" w:rsidRPr="00971BC4" w:rsidRDefault="00E81F85" w:rsidP="00A4297E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276" w:type="dxa"/>
          </w:tcPr>
          <w:p w:rsidR="00806352" w:rsidRPr="00124666" w:rsidRDefault="00AB07BD" w:rsidP="00806352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80</w:t>
            </w:r>
          </w:p>
          <w:p w:rsidR="00E81F85" w:rsidRPr="00124666" w:rsidRDefault="00E81F85" w:rsidP="00233329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</w:tr>
      <w:tr w:rsidR="00E81F85" w:rsidTr="00E140D8">
        <w:trPr>
          <w:trHeight w:val="169"/>
        </w:trPr>
        <w:tc>
          <w:tcPr>
            <w:tcW w:w="9889" w:type="dxa"/>
            <w:gridSpan w:val="4"/>
          </w:tcPr>
          <w:p w:rsidR="00E81F85" w:rsidRPr="00124666" w:rsidRDefault="00E81F85" w:rsidP="00D35537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124666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Нестоимостные</w:t>
            </w:r>
            <w:proofErr w:type="spellEnd"/>
            <w:r w:rsidRPr="00124666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критерии</w:t>
            </w:r>
          </w:p>
        </w:tc>
      </w:tr>
      <w:tr w:rsidR="0056748C" w:rsidRPr="00EC7049" w:rsidTr="000F4733">
        <w:trPr>
          <w:trHeight w:val="255"/>
        </w:trPr>
        <w:tc>
          <w:tcPr>
            <w:tcW w:w="675" w:type="dxa"/>
          </w:tcPr>
          <w:p w:rsidR="0056748C" w:rsidRPr="00EC7049" w:rsidRDefault="0056748C" w:rsidP="0038595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663" w:type="dxa"/>
          </w:tcPr>
          <w:p w:rsidR="0056748C" w:rsidRPr="00EC7049" w:rsidRDefault="0056748C" w:rsidP="00D725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7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цена договоров, соответствующих предмету закупки, или аналогичных, исполненных участником за последние три года</w:t>
            </w:r>
          </w:p>
          <w:p w:rsidR="0056748C" w:rsidRPr="00EC7049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Подтверждается реестром исполненных договоров, соответствующих предмету закупки, или аналогичных, исполненных участником за последние три года, содержащим в том числе сведения о заказчиках, предмете договора, сроках его исполнения и цене.</w:t>
            </w:r>
          </w:p>
          <w:p w:rsidR="0056748C" w:rsidRPr="000D6293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D62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Предложению с наибольшей общей ценой (суммарной стоимостью) исполненных договоров, соответствующих предмету закупки, или аналогичных присваивается максимальное количество баллов.</w:t>
            </w:r>
          </w:p>
          <w:p w:rsidR="0056748C" w:rsidRPr="00EC7049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Количество баллов, присваиваемых предложению i-го участника определяется по формуле:</w:t>
            </w:r>
          </w:p>
          <w:p w:rsidR="0056748C" w:rsidRPr="00EC7049" w:rsidRDefault="0056748C" w:rsidP="00DF15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/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),</w:t>
            </w:r>
          </w:p>
          <w:p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Pr="00EC7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баллов, присвоенных предложению i-го участника в соответствии с критерием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</w:t>
            </w:r>
          </w:p>
          <w:p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удельный вес критерия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 </w:t>
            </w:r>
          </w:p>
          <w:p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значение критерия оценки, определенное комиссией на основании соответствующих сведений, содержащихся в предложении i-го участника.</w:t>
            </w:r>
          </w:p>
          <w:p w:rsidR="0056748C" w:rsidRPr="00EC7049" w:rsidRDefault="0056748C" w:rsidP="00126D8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максимальное значение критерия оценки, определенное комиссией по закупкам на основании соответствующих сведений, содержащихся в предложениях участников, допущенных к оценке и сравнению предложений.</w:t>
            </w:r>
          </w:p>
        </w:tc>
        <w:tc>
          <w:tcPr>
            <w:tcW w:w="1275" w:type="dxa"/>
          </w:tcPr>
          <w:p w:rsidR="0056748C" w:rsidRPr="00EC7049" w:rsidRDefault="0056748C" w:rsidP="005861D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50</w:t>
            </w:r>
          </w:p>
        </w:tc>
        <w:tc>
          <w:tcPr>
            <w:tcW w:w="1276" w:type="dxa"/>
            <w:vMerge w:val="restart"/>
          </w:tcPr>
          <w:p w:rsidR="0056748C" w:rsidRPr="00EC7049" w:rsidRDefault="00AB07BD" w:rsidP="0080635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</w:p>
          <w:p w:rsidR="0056748C" w:rsidRPr="00EC7049" w:rsidRDefault="0056748C" w:rsidP="001D68B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30B4" w:rsidRPr="00EC7049" w:rsidTr="000F4733">
        <w:trPr>
          <w:trHeight w:val="517"/>
        </w:trPr>
        <w:tc>
          <w:tcPr>
            <w:tcW w:w="675" w:type="dxa"/>
          </w:tcPr>
          <w:p w:rsidR="001F30B4" w:rsidRPr="00EC7049" w:rsidRDefault="001F30B4" w:rsidP="0038595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2.</w:t>
            </w:r>
          </w:p>
        </w:tc>
        <w:tc>
          <w:tcPr>
            <w:tcW w:w="6663" w:type="dxa"/>
          </w:tcPr>
          <w:p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Наличие финансовых ресурсов, оборудования и других материальных ресурсов, принадлежащих участнику на праве собственности или ином законном основании</w:t>
            </w:r>
          </w:p>
          <w:p w:rsidR="001F30B4" w:rsidRPr="000D6293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Подтверждается представлением справки участника о наличии основных средств и их балансовой стоимости по бухгалтерскому учету </w:t>
            </w:r>
            <w:r w:rsidRPr="00017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D24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D24948" w:rsidRPr="00D24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год, выданной на бланке организации и зарегистрированной в организации, за подписью руководителя и главного бухгалтера.</w:t>
            </w:r>
          </w:p>
          <w:p w:rsidR="001F30B4" w:rsidRPr="000D6293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Справка, оформленная с несоблюдением вышеуказанных требований, к рассмотрению не принимается. </w:t>
            </w:r>
          </w:p>
          <w:p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Предложению с наибольшей стоимостью основных средств по бухгалтерскому учету </w:t>
            </w:r>
            <w:r w:rsidRPr="00D24948">
              <w:rPr>
                <w:rFonts w:ascii="Times New Roman" w:eastAsia="Times New Roman" w:hAnsi="Times New Roman" w:cs="Times New Roman"/>
                <w:sz w:val="24"/>
                <w:szCs w:val="24"/>
              </w:rPr>
              <w:t>за 202</w:t>
            </w:r>
            <w:r w:rsidR="00D24948" w:rsidRPr="00D249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присваивается максимальное количество баллов.</w:t>
            </w:r>
          </w:p>
          <w:p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баллов, присваиваемых предложению i-го участника определяется по формуле:</w:t>
            </w:r>
          </w:p>
          <w:p w:rsidR="001F30B4" w:rsidRPr="00EC7049" w:rsidRDefault="001F30B4" w:rsidP="00DF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НЦБi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Унск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Кi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Кmax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DF15AE"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Pr="00EC7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баллов, присвоенных предложению i-го участника в соответствии с критерием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</w:t>
            </w:r>
          </w:p>
          <w:p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удельный вес критерия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 </w:t>
            </w:r>
          </w:p>
          <w:p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значение критерия оценки, определенное комиссией на основании соответствующих сведений, содержащихся в предложении i-го участника.</w:t>
            </w:r>
          </w:p>
          <w:p w:rsidR="001F30B4" w:rsidRPr="00EC7049" w:rsidRDefault="00DF15AE" w:rsidP="00126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максимальное значение критерия оценки, определенное комиссией по закупкам на основании соответствующих сведений, содержащихся в предложениях участников, допущенных к оценке и сравнению предложений.</w:t>
            </w:r>
          </w:p>
        </w:tc>
        <w:tc>
          <w:tcPr>
            <w:tcW w:w="1275" w:type="dxa"/>
          </w:tcPr>
          <w:p w:rsidR="001F30B4" w:rsidRPr="00EC7049" w:rsidRDefault="001F30B4" w:rsidP="001F30B4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276" w:type="dxa"/>
            <w:vMerge/>
          </w:tcPr>
          <w:p w:rsidR="001F30B4" w:rsidRPr="00EC7049" w:rsidRDefault="001F30B4" w:rsidP="001D68B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E6BEE" w:rsidRPr="00EC7049" w:rsidRDefault="001C45C0" w:rsidP="008A6080">
      <w:pPr>
        <w:pStyle w:val="ConsPlusNonformat"/>
        <w:spacing w:line="23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Итоговое количество баллов, присвоенных предложению i-го участника в соответствии с критериями оценки из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нестоимостной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группы, определяется по формуле:</w:t>
      </w:r>
      <w:r w:rsidR="000E6BEE" w:rsidRPr="00EC7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ИН</w:t>
      </w:r>
      <w:r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= </w:t>
      </w:r>
      <w:r w:rsidR="000E6BEE" w:rsidRPr="00EC7049">
        <w:rPr>
          <w:rFonts w:ascii="Times New Roman" w:hAnsi="Times New Roman" w:cs="Times New Roman"/>
          <w:sz w:val="24"/>
          <w:szCs w:val="24"/>
        </w:rPr>
        <w:t xml:space="preserve">∑ </w:t>
      </w:r>
      <w:proofErr w:type="spellStart"/>
      <w:r w:rsidR="000E6BEE" w:rsidRPr="00EC7049">
        <w:rPr>
          <w:rFonts w:ascii="Times New Roman" w:hAnsi="Times New Roman" w:cs="Times New Roman"/>
          <w:sz w:val="24"/>
          <w:szCs w:val="24"/>
        </w:rPr>
        <w:t>НЦБ</w:t>
      </w:r>
      <w:r w:rsidR="000E6BEE"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0E6BEE" w:rsidRPr="00EC7049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:rsidR="001C45C0" w:rsidRPr="00EC7049" w:rsidRDefault="001C45C0" w:rsidP="008A6080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НЦБ</w:t>
      </w:r>
      <w:r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 – количество баллов, присвоенных предложению i-го участника в соответствии с критерием оценки из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нестоимостной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оценки и сравнения предложений участников используется балльный способ.</w:t>
      </w:r>
    </w:p>
    <w:p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Победителем будет считаться участник, набравший наибольшее итоговое количество баллов по результатам оценки.</w:t>
      </w:r>
    </w:p>
    <w:p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Итоговое количество баллов, присвоенных предложению i-го участника, определяется по формуле:</w:t>
      </w:r>
    </w:p>
    <w:p w:rsidR="00E80ED1" w:rsidRPr="00EC7049" w:rsidRDefault="00E80ED1" w:rsidP="008A6080">
      <w:pPr>
        <w:suppressAutoHyphens/>
        <w:spacing w:after="0" w:line="23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ИБ</w:t>
      </w:r>
      <w:proofErr w:type="gram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i</w:t>
      </w:r>
      <w:proofErr w:type="spellEnd"/>
      <w:proofErr w:type="gram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= (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ИСi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⃰ Ус / 100) + (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ИНi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⃰ 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Унс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/ 100),</w:t>
      </w:r>
    </w:p>
    <w:p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где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ИБi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участника;</w:t>
      </w:r>
    </w:p>
    <w:p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ИСi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 в соответствии с критериями оценки из стоимостной группы;</w:t>
      </w:r>
    </w:p>
    <w:p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Ус - удельный вес стоимостной группы критериев оценки;</w:t>
      </w:r>
    </w:p>
    <w:p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ИНi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 в соответствии с критериями оценки из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нестоимостной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группы;</w:t>
      </w:r>
    </w:p>
    <w:p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Унс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удельный вес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нестои</w:t>
      </w:r>
      <w:r w:rsidR="0055279A"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мостной</w:t>
      </w:r>
      <w:proofErr w:type="spellEnd"/>
      <w:r w:rsidR="0055279A"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группы критериев оценки.</w:t>
      </w:r>
    </w:p>
    <w:p w:rsidR="001A76D9" w:rsidRPr="00EC7049" w:rsidRDefault="001A76D9" w:rsidP="008A6080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D4D95" w:rsidRDefault="00D27B85" w:rsidP="008A6080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Предложение, признанное комиссией не соответствующим требованиям конкурсных документов, к оценке не допускается. Победителем признается участник с предложением, </w:t>
      </w:r>
      <w:r w:rsidRPr="00EC7049">
        <w:rPr>
          <w:rFonts w:ascii="Times New Roman" w:hAnsi="Times New Roman" w:cs="Times New Roman"/>
          <w:sz w:val="24"/>
          <w:szCs w:val="24"/>
        </w:rPr>
        <w:lastRenderedPageBreak/>
        <w:t>получившим максимальную суммарную оценку (суммарная оценка предложения – сумма баллов по всем вышеперечисленным критериям).</w:t>
      </w:r>
      <w:r w:rsidR="008F575D" w:rsidRPr="00EC7049">
        <w:rPr>
          <w:rFonts w:ascii="Times New Roman" w:hAnsi="Times New Roman" w:cs="Times New Roman"/>
          <w:sz w:val="24"/>
          <w:szCs w:val="24"/>
        </w:rPr>
        <w:t xml:space="preserve"> </w:t>
      </w:r>
      <w:r w:rsidRPr="00EC7049">
        <w:rPr>
          <w:rFonts w:ascii="Times New Roman" w:hAnsi="Times New Roman" w:cs="Times New Roman"/>
          <w:sz w:val="24"/>
          <w:szCs w:val="24"/>
        </w:rPr>
        <w:t>В случае если участники набрали одинаковое количество баллов по основным критериям оценки, предпочтение будет отдаваться участнику, представившему наименьшую стоимость.</w:t>
      </w:r>
    </w:p>
    <w:p w:rsidR="00810227" w:rsidRPr="00810227" w:rsidRDefault="00810227" w:rsidP="008102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227">
        <w:rPr>
          <w:rFonts w:ascii="Times New Roman" w:hAnsi="Times New Roman" w:cs="Times New Roman"/>
          <w:b/>
          <w:sz w:val="24"/>
          <w:szCs w:val="24"/>
        </w:rPr>
        <w:t xml:space="preserve">Комиссия, создаваемая для проведения процедур закупок, вправе признать победителем единственного участника конкурентной процедуры закупки, в том числе в отношении части (лота) предмета процедуры </w:t>
      </w:r>
      <w:r w:rsidR="00126D8E" w:rsidRPr="00810227">
        <w:rPr>
          <w:rFonts w:ascii="Times New Roman" w:hAnsi="Times New Roman" w:cs="Times New Roman"/>
          <w:b/>
          <w:sz w:val="24"/>
          <w:szCs w:val="24"/>
        </w:rPr>
        <w:t>закупки, если</w:t>
      </w:r>
      <w:r w:rsidRPr="00810227">
        <w:rPr>
          <w:rFonts w:ascii="Times New Roman" w:hAnsi="Times New Roman" w:cs="Times New Roman"/>
          <w:b/>
          <w:sz w:val="24"/>
          <w:szCs w:val="24"/>
        </w:rPr>
        <w:t xml:space="preserve"> его предложение соответствует требованиям документации </w:t>
      </w:r>
      <w:r w:rsidR="00126D8E" w:rsidRPr="00810227">
        <w:rPr>
          <w:rFonts w:ascii="Times New Roman" w:hAnsi="Times New Roman" w:cs="Times New Roman"/>
          <w:b/>
          <w:sz w:val="24"/>
          <w:szCs w:val="24"/>
        </w:rPr>
        <w:t>о закупке</w:t>
      </w:r>
      <w:r w:rsidRPr="00810227">
        <w:rPr>
          <w:rFonts w:ascii="Times New Roman" w:hAnsi="Times New Roman" w:cs="Times New Roman"/>
          <w:sz w:val="24"/>
          <w:szCs w:val="24"/>
        </w:rPr>
        <w:t>.</w:t>
      </w:r>
    </w:p>
    <w:p w:rsidR="0000659C" w:rsidRPr="00810227" w:rsidRDefault="00810227" w:rsidP="00006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E3785D" w:rsidRPr="00EC7049">
        <w:rPr>
          <w:rFonts w:ascii="Times New Roman" w:hAnsi="Times New Roman" w:cs="Times New Roman"/>
          <w:b/>
          <w:bCs/>
          <w:sz w:val="24"/>
          <w:szCs w:val="24"/>
        </w:rPr>
        <w:t>. Акты законодательства о закупках, в соответствии с которыми проводится процедура закупки</w:t>
      </w:r>
      <w:r w:rsidR="00E03DF4" w:rsidRPr="00EC70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35633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810227">
          <w:rPr>
            <w:rFonts w:ascii="Times New Roman" w:hAnsi="Times New Roman" w:cs="Times New Roman"/>
            <w:sz w:val="24"/>
            <w:szCs w:val="24"/>
          </w:rPr>
          <w:t>Постановление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Pr="0081022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 Совета Министров Республики Беларусь </w:t>
      </w:r>
      <w:r w:rsidR="005D5BB7" w:rsidRPr="00EC70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от 2 июля 2019 г. № 449 «Об установлении критериев, способа оценки и сравнения предложений участников открытого и закрытого конкурсов»,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</w:t>
      </w:r>
      <w:r w:rsidRPr="00810227">
        <w:rPr>
          <w:rFonts w:ascii="Times New Roman" w:hAnsi="Times New Roman" w:cs="Times New Roman"/>
          <w:bCs/>
          <w:spacing w:val="-8"/>
          <w:sz w:val="24"/>
          <w:szCs w:val="24"/>
        </w:rPr>
        <w:t>остановление Совета Министров Республики Беларусь от 18.11.2011 г. №1553 «О формировании стоимости строительства объекта»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и др.</w:t>
      </w:r>
    </w:p>
    <w:p w:rsidR="00810227" w:rsidRPr="00810227" w:rsidRDefault="00810227" w:rsidP="0081022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227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1747A1" w:rsidRPr="00810227">
        <w:rPr>
          <w:rFonts w:ascii="Times New Roman" w:hAnsi="Times New Roman" w:cs="Times New Roman"/>
          <w:b/>
          <w:bCs/>
          <w:sz w:val="24"/>
          <w:szCs w:val="24"/>
        </w:rPr>
        <w:t xml:space="preserve">I. Условия применения преференциальной поправки: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применение преференциальной поправки законодательством не предусмотрено. </w:t>
      </w:r>
    </w:p>
    <w:p w:rsidR="001747A1" w:rsidRPr="00EC7049" w:rsidRDefault="00810227" w:rsidP="00810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022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747A1" w:rsidRPr="00EC7049">
        <w:rPr>
          <w:rFonts w:ascii="Times New Roman" w:hAnsi="Times New Roman" w:cs="Times New Roman"/>
          <w:b/>
          <w:bCs/>
          <w:sz w:val="24"/>
          <w:szCs w:val="24"/>
        </w:rPr>
        <w:t>X. Размер и порядок оплаты услуг организатора: -</w:t>
      </w:r>
      <w:r w:rsidR="001747A1" w:rsidRPr="00EC7049">
        <w:rPr>
          <w:rFonts w:ascii="Times New Roman" w:hAnsi="Times New Roman" w:cs="Times New Roman"/>
          <w:bCs/>
          <w:sz w:val="24"/>
          <w:szCs w:val="24"/>
        </w:rPr>
        <w:t>.</w:t>
      </w:r>
    </w:p>
    <w:p w:rsidR="0033427E" w:rsidRPr="0033427E" w:rsidRDefault="001747A1" w:rsidP="0033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="0033427E" w:rsidRPr="0033427E">
        <w:rPr>
          <w:rFonts w:ascii="Times New Roman" w:hAnsi="Times New Roman" w:cs="Times New Roman"/>
          <w:b/>
          <w:sz w:val="24"/>
          <w:szCs w:val="24"/>
        </w:rPr>
        <w:t>Сведения, которые должны содержаться в предложении, требования к оформлению предложения</w:t>
      </w:r>
      <w:r w:rsidR="0033427E">
        <w:rPr>
          <w:rFonts w:ascii="Times New Roman" w:hAnsi="Times New Roman" w:cs="Times New Roman"/>
          <w:b/>
          <w:sz w:val="24"/>
          <w:szCs w:val="24"/>
        </w:rPr>
        <w:t>:</w:t>
      </w:r>
    </w:p>
    <w:p w:rsidR="001747A1" w:rsidRPr="0033427E" w:rsidRDefault="001747A1" w:rsidP="001747A1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</w:t>
      </w:r>
      <w:r w:rsidRPr="0033427E">
        <w:rPr>
          <w:rFonts w:ascii="Times New Roman" w:hAnsi="Times New Roman" w:cs="Times New Roman"/>
          <w:sz w:val="24"/>
          <w:szCs w:val="24"/>
        </w:rPr>
        <w:t xml:space="preserve">подачи предложений. </w:t>
      </w:r>
    </w:p>
    <w:p w:rsidR="0033427E" w:rsidRPr="0033427E" w:rsidRDefault="0033427E" w:rsidP="0033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27E">
        <w:rPr>
          <w:rFonts w:ascii="Times New Roman" w:hAnsi="Times New Roman" w:cs="Times New Roman"/>
          <w:sz w:val="24"/>
          <w:szCs w:val="24"/>
        </w:rPr>
        <w:t xml:space="preserve">Предложение составляется участником на белорусском и (или) русском языках. Вся иная документация, связанная с предложениями участников, на иностранных языках </w:t>
      </w:r>
      <w:r w:rsidRPr="0033427E">
        <w:rPr>
          <w:rFonts w:ascii="Times New Roman" w:hAnsi="Times New Roman" w:cs="Times New Roman"/>
          <w:b/>
          <w:sz w:val="24"/>
          <w:szCs w:val="24"/>
        </w:rPr>
        <w:t>должна иметь перевод на русский и (или) белорусский языки.</w:t>
      </w:r>
    </w:p>
    <w:p w:rsidR="001747A1" w:rsidRPr="00EC7049" w:rsidRDefault="001747A1" w:rsidP="001747A1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2"/>
        <w:gridCol w:w="3827"/>
      </w:tblGrid>
      <w:tr w:rsidR="001747A1" w:rsidRPr="00E643BB" w:rsidTr="00C95DEB">
        <w:trPr>
          <w:trHeight w:val="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Pr="00726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открытом конкурсе</w:t>
            </w:r>
            <w:r w:rsidRPr="00743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ограниченным участием</w:t>
            </w: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3342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747A1" w:rsidRPr="00E643BB" w:rsidTr="00C95DE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rPr>
          <w:trHeight w:val="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3342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конкурсными документами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7F1233" w:rsidRDefault="001747A1" w:rsidP="007F1233">
            <w:pPr>
              <w:tabs>
                <w:tab w:val="left" w:pos="930"/>
              </w:tabs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конкурсных документах, его предложении и протоколе выбора участника-победителя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предложения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rPr>
          <w:trHeight w:val="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rPr>
          <w:trHeight w:val="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</w:t>
            </w:r>
            <w:r w:rsidRPr="00A07654">
              <w:rPr>
                <w:rFonts w:ascii="Times New Roman" w:hAnsi="Times New Roman" w:cs="Times New Roman"/>
                <w:sz w:val="24"/>
                <w:szCs w:val="24"/>
              </w:rPr>
              <w:t>документ), - для физического лица, в том числе индивидуального предпринимателя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:rsidTr="00C95DEB">
        <w:trPr>
          <w:trHeight w:val="92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3" w:rsidRPr="009E7D20" w:rsidRDefault="009E6393" w:rsidP="009E6393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1747A1" w:rsidRPr="00E643BB" w:rsidRDefault="009E6393" w:rsidP="0033427E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20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</w:t>
            </w:r>
            <w:r w:rsidR="0033427E">
              <w:rPr>
                <w:rFonts w:ascii="Times New Roman" w:hAnsi="Times New Roman" w:cs="Times New Roman"/>
                <w:sz w:val="24"/>
                <w:szCs w:val="24"/>
              </w:rPr>
              <w:t xml:space="preserve">иям к участникам, </w:t>
            </w:r>
            <w:r w:rsidR="001747A1" w:rsidRPr="00E643BB">
              <w:rPr>
                <w:rFonts w:ascii="Times New Roman" w:hAnsi="Times New Roman" w:cs="Times New Roman"/>
                <w:sz w:val="24"/>
                <w:szCs w:val="24"/>
              </w:rPr>
              <w:t>представление которых установлено конкурсными документами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A1" w:rsidRPr="00E643BB" w:rsidRDefault="0033427E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участника</w:t>
            </w:r>
          </w:p>
        </w:tc>
      </w:tr>
    </w:tbl>
    <w:p w:rsidR="00126D8E" w:rsidRPr="00126D8E" w:rsidRDefault="00126D8E" w:rsidP="00126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XI.</w:t>
      </w:r>
      <w:r w:rsidRPr="00126D8E">
        <w:rPr>
          <w:rFonts w:ascii="Times New Roman" w:hAnsi="Times New Roman" w:cs="Times New Roman"/>
          <w:b/>
          <w:sz w:val="24"/>
          <w:szCs w:val="24"/>
        </w:rPr>
        <w:t xml:space="preserve"> Порядок разъяснения документов </w:t>
      </w:r>
      <w:r>
        <w:rPr>
          <w:rFonts w:ascii="Times New Roman" w:hAnsi="Times New Roman" w:cs="Times New Roman"/>
          <w:b/>
          <w:sz w:val="24"/>
          <w:szCs w:val="24"/>
        </w:rPr>
        <w:t>открытого конкурса:</w:t>
      </w:r>
    </w:p>
    <w:p w:rsidR="00126D8E" w:rsidRPr="00126D8E" w:rsidRDefault="00126D8E" w:rsidP="00126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D8E">
        <w:rPr>
          <w:rFonts w:ascii="Times New Roman" w:hAnsi="Times New Roman" w:cs="Times New Roman"/>
          <w:sz w:val="24"/>
          <w:szCs w:val="24"/>
        </w:rPr>
        <w:t xml:space="preserve">Любой участник, иное юридическое или физическое лицо, в том числе индивидуальный предприниматель, не позднее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126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126D8E">
        <w:rPr>
          <w:rFonts w:ascii="Times New Roman" w:hAnsi="Times New Roman" w:cs="Times New Roman"/>
          <w:sz w:val="24"/>
          <w:szCs w:val="24"/>
        </w:rPr>
        <w:t xml:space="preserve"> дней до истечения срока для подготовки и подачи предложений вправе обратиться к заказчику (организатору) с запросом о разъяснении документов </w:t>
      </w:r>
      <w:r>
        <w:rPr>
          <w:rFonts w:ascii="Times New Roman" w:hAnsi="Times New Roman" w:cs="Times New Roman"/>
          <w:sz w:val="24"/>
          <w:szCs w:val="24"/>
        </w:rPr>
        <w:t>открытого конкурса</w:t>
      </w:r>
      <w:r w:rsidRPr="00126D8E">
        <w:rPr>
          <w:rFonts w:ascii="Times New Roman" w:hAnsi="Times New Roman" w:cs="Times New Roman"/>
          <w:sz w:val="24"/>
          <w:szCs w:val="24"/>
        </w:rPr>
        <w:t>.</w:t>
      </w:r>
    </w:p>
    <w:p w:rsidR="00126D8E" w:rsidRPr="00126D8E" w:rsidRDefault="00126D8E" w:rsidP="00126D8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D8E">
        <w:rPr>
          <w:rFonts w:ascii="Times New Roman" w:hAnsi="Times New Roman" w:cs="Times New Roman"/>
          <w:sz w:val="24"/>
          <w:szCs w:val="24"/>
        </w:rPr>
        <w:t xml:space="preserve">Содержание запроса о разъяснении документов и ответ на него (без указания лица, направившего запрос) заказчик (организатор) не позднее одного </w:t>
      </w:r>
      <w:r>
        <w:rPr>
          <w:rFonts w:ascii="Times New Roman" w:hAnsi="Times New Roman" w:cs="Times New Roman"/>
          <w:sz w:val="24"/>
          <w:szCs w:val="24"/>
        </w:rPr>
        <w:t>рабочего</w:t>
      </w:r>
      <w:r w:rsidRPr="00126D8E">
        <w:rPr>
          <w:rFonts w:ascii="Times New Roman" w:hAnsi="Times New Roman" w:cs="Times New Roman"/>
          <w:sz w:val="24"/>
          <w:szCs w:val="24"/>
        </w:rPr>
        <w:t xml:space="preserve"> дня, следующего за днем поступления запроса, размещает в форме электронного документа в открытом доступе на электронной торговой площадке.</w:t>
      </w:r>
    </w:p>
    <w:p w:rsidR="001747A1" w:rsidRDefault="001747A1" w:rsidP="001747A1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126D8E" w:rsidRPr="00EC704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C7049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:rsidR="0033427E" w:rsidRPr="0033427E" w:rsidRDefault="0033427E" w:rsidP="0033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27E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для подготовки предложения в целях участия в процедуре </w:t>
      </w:r>
      <w:r>
        <w:rPr>
          <w:rFonts w:ascii="Times New Roman" w:hAnsi="Times New Roman" w:cs="Times New Roman"/>
          <w:sz w:val="24"/>
          <w:szCs w:val="24"/>
        </w:rPr>
        <w:t>открытого конкурса</w:t>
      </w:r>
      <w:r w:rsidRPr="0033427E">
        <w:rPr>
          <w:rFonts w:ascii="Times New Roman" w:hAnsi="Times New Roman" w:cs="Times New Roman"/>
          <w:sz w:val="24"/>
          <w:szCs w:val="24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 (проект договора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427E">
        <w:rPr>
          <w:rFonts w:ascii="Times New Roman" w:hAnsi="Times New Roman" w:cs="Times New Roman"/>
          <w:sz w:val="24"/>
          <w:szCs w:val="24"/>
        </w:rPr>
        <w:t xml:space="preserve"> Подача участником предложения для участия в процедуре закупки считается согласием заключить договор на условиях Заказчика.</w:t>
      </w:r>
    </w:p>
    <w:p w:rsidR="001747A1" w:rsidRPr="0033427E" w:rsidRDefault="0033427E" w:rsidP="0033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27E">
        <w:rPr>
          <w:rFonts w:ascii="Times New Roman" w:hAnsi="Times New Roman" w:cs="Times New Roman"/>
          <w:sz w:val="24"/>
          <w:szCs w:val="24"/>
        </w:rPr>
        <w:lastRenderedPageBreak/>
        <w:t>Заказчик вправе заключить один договор с участником-победителем, признанным таковым по нескольким частям (лотам), условия проектов договоров которых одинаковы. Договор с участником-победителем будет заключаться в простой письменной форме</w:t>
      </w:r>
    </w:p>
    <w:p w:rsidR="00415A01" w:rsidRDefault="00415A01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4C6" w:rsidRPr="00EC7049" w:rsidRDefault="007104C6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9DA" w:rsidRPr="005B0186" w:rsidRDefault="00CC49DA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86">
        <w:rPr>
          <w:rFonts w:ascii="Times New Roman" w:hAnsi="Times New Roman" w:cs="Times New Roman"/>
          <w:sz w:val="24"/>
          <w:szCs w:val="24"/>
        </w:rPr>
        <w:t>Подготовил</w:t>
      </w:r>
      <w:r w:rsidR="00F93877" w:rsidRPr="005B0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3B1" w:rsidRDefault="00F723B1" w:rsidP="00CC49DA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ОКЭОСиР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ОТО                                           </w:t>
      </w:r>
      <w:r w:rsidR="00296E6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И.Г.Можейко</w:t>
      </w:r>
      <w:proofErr w:type="spellEnd"/>
    </w:p>
    <w:p w:rsidR="00CC49DA" w:rsidRPr="005B0186" w:rsidRDefault="00F723B1" w:rsidP="00CC49DA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УФиТ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ГУВД Мингорисполкома</w:t>
      </w:r>
      <w:r w:rsidR="00CC49DA" w:rsidRPr="005B0186">
        <w:rPr>
          <w:rFonts w:ascii="Times New Roman" w:hAnsi="Times New Roman" w:cs="Times New Roman"/>
          <w:sz w:val="24"/>
          <w:szCs w:val="24"/>
        </w:rPr>
        <w:tab/>
      </w:r>
      <w:r w:rsidR="00A4211F" w:rsidRPr="005B0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9DA" w:rsidRPr="005B0186" w:rsidRDefault="00CC49DA" w:rsidP="00CC49DA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355D72">
        <w:rPr>
          <w:rFonts w:ascii="Times New Roman" w:hAnsi="Times New Roman" w:cs="Times New Roman"/>
          <w:sz w:val="24"/>
          <w:szCs w:val="24"/>
        </w:rPr>
        <w:t>0</w:t>
      </w:r>
      <w:r w:rsidR="00355D72" w:rsidRPr="00E84E31">
        <w:rPr>
          <w:rFonts w:ascii="Times New Roman" w:hAnsi="Times New Roman" w:cs="Times New Roman"/>
          <w:sz w:val="24"/>
          <w:szCs w:val="24"/>
        </w:rPr>
        <w:t>7</w:t>
      </w:r>
      <w:r w:rsidR="00017B88" w:rsidRPr="00017B88">
        <w:rPr>
          <w:rFonts w:ascii="Times New Roman" w:hAnsi="Times New Roman" w:cs="Times New Roman"/>
          <w:sz w:val="24"/>
          <w:szCs w:val="24"/>
        </w:rPr>
        <w:t>.2026</w:t>
      </w:r>
    </w:p>
    <w:p w:rsidR="005E69FE" w:rsidRPr="005B0186" w:rsidRDefault="005E69FE" w:rsidP="005E69F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9FE" w:rsidRPr="005B0186" w:rsidRDefault="005E69FE" w:rsidP="005E69F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86">
        <w:rPr>
          <w:rFonts w:ascii="Times New Roman" w:hAnsi="Times New Roman" w:cs="Times New Roman"/>
          <w:sz w:val="24"/>
          <w:szCs w:val="24"/>
        </w:rPr>
        <w:t>СОГЛАСОВАНО</w:t>
      </w:r>
    </w:p>
    <w:p w:rsidR="00A4211F" w:rsidRPr="005B0186" w:rsidRDefault="0033427E" w:rsidP="00A4211F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97408E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7408E">
        <w:rPr>
          <w:rFonts w:ascii="Times New Roman" w:hAnsi="Times New Roman" w:cs="Times New Roman"/>
          <w:sz w:val="24"/>
          <w:szCs w:val="24"/>
        </w:rPr>
        <w:t xml:space="preserve"> н</w:t>
      </w:r>
      <w:r w:rsidR="00A4211F" w:rsidRPr="005B0186">
        <w:rPr>
          <w:rFonts w:ascii="Times New Roman" w:hAnsi="Times New Roman" w:cs="Times New Roman"/>
          <w:sz w:val="24"/>
          <w:szCs w:val="24"/>
        </w:rPr>
        <w:t>ачальника</w:t>
      </w:r>
      <w:r w:rsidR="00690296" w:rsidRPr="005B0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11F" w:rsidRPr="005B0186">
        <w:rPr>
          <w:rFonts w:ascii="Times New Roman" w:hAnsi="Times New Roman" w:cs="Times New Roman"/>
          <w:sz w:val="24"/>
          <w:szCs w:val="24"/>
        </w:rPr>
        <w:t>УФиТ</w:t>
      </w:r>
      <w:proofErr w:type="spellEnd"/>
    </w:p>
    <w:p w:rsidR="00690296" w:rsidRPr="005B0186" w:rsidRDefault="00690296" w:rsidP="00296E60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186">
        <w:rPr>
          <w:rFonts w:ascii="Times New Roman" w:hAnsi="Times New Roman" w:cs="Times New Roman"/>
          <w:bCs/>
          <w:sz w:val="24"/>
          <w:szCs w:val="24"/>
        </w:rPr>
        <w:t xml:space="preserve">ГУВД Мингорисполкома </w:t>
      </w:r>
      <w:r w:rsidR="00296E60">
        <w:rPr>
          <w:rFonts w:ascii="Times New Roman" w:hAnsi="Times New Roman" w:cs="Times New Roman"/>
          <w:bCs/>
          <w:sz w:val="24"/>
          <w:szCs w:val="24"/>
        </w:rPr>
        <w:tab/>
      </w:r>
      <w:r w:rsidR="00296E60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33427E">
        <w:rPr>
          <w:rFonts w:ascii="Times New Roman" w:hAnsi="Times New Roman" w:cs="Times New Roman"/>
          <w:bCs/>
          <w:sz w:val="24"/>
          <w:szCs w:val="24"/>
        </w:rPr>
        <w:t>И.Н.Кузьменко</w:t>
      </w:r>
      <w:proofErr w:type="spellEnd"/>
    </w:p>
    <w:p w:rsidR="00A66B56" w:rsidRPr="005B0186" w:rsidRDefault="00A66B56" w:rsidP="00A66B56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355D72">
        <w:rPr>
          <w:rFonts w:ascii="Times New Roman" w:hAnsi="Times New Roman" w:cs="Times New Roman"/>
          <w:sz w:val="24"/>
          <w:szCs w:val="24"/>
        </w:rPr>
        <w:t>0</w:t>
      </w:r>
      <w:r w:rsidR="00355D72" w:rsidRPr="00E84E31">
        <w:rPr>
          <w:rFonts w:ascii="Times New Roman" w:hAnsi="Times New Roman" w:cs="Times New Roman"/>
          <w:sz w:val="24"/>
          <w:szCs w:val="24"/>
        </w:rPr>
        <w:t>7</w:t>
      </w:r>
      <w:r w:rsidR="00105DE5" w:rsidRPr="00017B88">
        <w:rPr>
          <w:rFonts w:ascii="Times New Roman" w:hAnsi="Times New Roman" w:cs="Times New Roman"/>
          <w:sz w:val="24"/>
          <w:szCs w:val="24"/>
        </w:rPr>
        <w:t>.202</w:t>
      </w:r>
      <w:r w:rsidR="00017B88" w:rsidRPr="00017B88">
        <w:rPr>
          <w:rFonts w:ascii="Times New Roman" w:hAnsi="Times New Roman" w:cs="Times New Roman"/>
          <w:sz w:val="24"/>
          <w:szCs w:val="24"/>
        </w:rPr>
        <w:t>6</w:t>
      </w:r>
    </w:p>
    <w:p w:rsidR="00690296" w:rsidRPr="005B0186" w:rsidRDefault="00690296" w:rsidP="00690296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211F" w:rsidRPr="005B0186" w:rsidRDefault="00374AA9" w:rsidP="00A4211F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4211F" w:rsidRPr="005B0186">
        <w:rPr>
          <w:rFonts w:ascii="Times New Roman" w:hAnsi="Times New Roman" w:cs="Times New Roman"/>
          <w:sz w:val="24"/>
          <w:szCs w:val="24"/>
        </w:rPr>
        <w:t xml:space="preserve">ачальник ФЭО </w:t>
      </w:r>
      <w:proofErr w:type="spellStart"/>
      <w:r w:rsidR="00A4211F" w:rsidRPr="005B0186">
        <w:rPr>
          <w:rFonts w:ascii="Times New Roman" w:hAnsi="Times New Roman" w:cs="Times New Roman"/>
          <w:sz w:val="24"/>
          <w:szCs w:val="24"/>
        </w:rPr>
        <w:t>УФиТ</w:t>
      </w:r>
      <w:proofErr w:type="spellEnd"/>
    </w:p>
    <w:p w:rsidR="00CC49DA" w:rsidRPr="005B0186" w:rsidRDefault="00CC49DA" w:rsidP="00296E60">
      <w:pPr>
        <w:pStyle w:val="af2"/>
        <w:tabs>
          <w:tab w:val="left" w:pos="5760"/>
        </w:tabs>
        <w:spacing w:line="280" w:lineRule="exact"/>
        <w:ind w:left="-425" w:firstLine="425"/>
        <w:rPr>
          <w:bCs/>
        </w:rPr>
      </w:pPr>
      <w:r w:rsidRPr="005B0186">
        <w:rPr>
          <w:bCs/>
        </w:rPr>
        <w:t xml:space="preserve">ГУВД Мингорисполкома </w:t>
      </w:r>
      <w:r w:rsidR="00296E60">
        <w:rPr>
          <w:bCs/>
        </w:rPr>
        <w:tab/>
        <w:t xml:space="preserve">                      </w:t>
      </w:r>
      <w:proofErr w:type="spellStart"/>
      <w:r w:rsidR="002E788C">
        <w:rPr>
          <w:bCs/>
        </w:rPr>
        <w:t>Н.А.Свердликова</w:t>
      </w:r>
      <w:proofErr w:type="spellEnd"/>
    </w:p>
    <w:p w:rsidR="00A66B56" w:rsidRPr="005B0186" w:rsidRDefault="002B6DE4" w:rsidP="00A66B56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F817EB" w:rsidRPr="00017B88">
        <w:rPr>
          <w:rFonts w:ascii="Times New Roman" w:hAnsi="Times New Roman" w:cs="Times New Roman"/>
          <w:sz w:val="24"/>
          <w:szCs w:val="24"/>
        </w:rPr>
        <w:t>0</w:t>
      </w:r>
      <w:r w:rsidR="00355D7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05DE5" w:rsidRPr="00017B88">
        <w:rPr>
          <w:rFonts w:ascii="Times New Roman" w:hAnsi="Times New Roman" w:cs="Times New Roman"/>
          <w:sz w:val="24"/>
          <w:szCs w:val="24"/>
        </w:rPr>
        <w:t>.202</w:t>
      </w:r>
      <w:r w:rsidR="00017B88" w:rsidRPr="00017B88">
        <w:rPr>
          <w:rFonts w:ascii="Times New Roman" w:hAnsi="Times New Roman" w:cs="Times New Roman"/>
          <w:sz w:val="24"/>
          <w:szCs w:val="24"/>
        </w:rPr>
        <w:t>6</w:t>
      </w:r>
    </w:p>
    <w:p w:rsidR="00CC49DA" w:rsidRPr="005B0186" w:rsidRDefault="00CC49DA" w:rsidP="00CC49DA">
      <w:pPr>
        <w:pStyle w:val="af2"/>
        <w:tabs>
          <w:tab w:val="left" w:pos="5760"/>
        </w:tabs>
        <w:ind w:left="-425" w:firstLine="425"/>
        <w:rPr>
          <w:bCs/>
        </w:rPr>
      </w:pPr>
    </w:p>
    <w:p w:rsidR="007F571C" w:rsidRPr="0019231A" w:rsidRDefault="00D24948" w:rsidP="00E80509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7F571C" w:rsidRPr="0019231A" w:rsidSect="002D38BC">
      <w:headerReference w:type="default" r:id="rId9"/>
      <w:pgSz w:w="11906" w:h="16838"/>
      <w:pgMar w:top="1134" w:right="45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03D" w:rsidRDefault="00C8103D" w:rsidP="008A43CE">
      <w:pPr>
        <w:spacing w:after="0" w:line="240" w:lineRule="auto"/>
      </w:pPr>
      <w:r>
        <w:separator/>
      </w:r>
    </w:p>
  </w:endnote>
  <w:endnote w:type="continuationSeparator" w:id="0">
    <w:p w:rsidR="00C8103D" w:rsidRDefault="00C8103D" w:rsidP="008A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03D" w:rsidRDefault="00C8103D" w:rsidP="008A43CE">
      <w:pPr>
        <w:spacing w:after="0" w:line="240" w:lineRule="auto"/>
      </w:pPr>
      <w:r>
        <w:separator/>
      </w:r>
    </w:p>
  </w:footnote>
  <w:footnote w:type="continuationSeparator" w:id="0">
    <w:p w:rsidR="00C8103D" w:rsidRDefault="00C8103D" w:rsidP="008A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5566"/>
      <w:docPartObj>
        <w:docPartGallery w:val="Page Numbers (Top of Page)"/>
        <w:docPartUnique/>
      </w:docPartObj>
    </w:sdtPr>
    <w:sdtContent>
      <w:p w:rsidR="00374AA9" w:rsidRDefault="00121FA9">
        <w:pPr>
          <w:pStyle w:val="ac"/>
          <w:jc w:val="center"/>
        </w:pPr>
        <w:r w:rsidRPr="00E64473">
          <w:rPr>
            <w:sz w:val="30"/>
            <w:szCs w:val="30"/>
          </w:rPr>
          <w:fldChar w:fldCharType="begin"/>
        </w:r>
        <w:r w:rsidR="00374AA9" w:rsidRPr="00E64473">
          <w:rPr>
            <w:sz w:val="30"/>
            <w:szCs w:val="30"/>
          </w:rPr>
          <w:instrText xml:space="preserve"> PAGE   \* MERGEFORMAT </w:instrText>
        </w:r>
        <w:r w:rsidRPr="00E64473">
          <w:rPr>
            <w:sz w:val="30"/>
            <w:szCs w:val="30"/>
          </w:rPr>
          <w:fldChar w:fldCharType="separate"/>
        </w:r>
        <w:r w:rsidR="00677634">
          <w:rPr>
            <w:noProof/>
            <w:sz w:val="30"/>
            <w:szCs w:val="30"/>
          </w:rPr>
          <w:t>5</w:t>
        </w:r>
        <w:r w:rsidRPr="00E64473">
          <w:rPr>
            <w:sz w:val="30"/>
            <w:szCs w:val="30"/>
          </w:rPr>
          <w:fldChar w:fldCharType="end"/>
        </w:r>
      </w:p>
    </w:sdtContent>
  </w:sdt>
  <w:p w:rsidR="00374AA9" w:rsidRDefault="00374AA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08AF"/>
    <w:multiLevelType w:val="multilevel"/>
    <w:tmpl w:val="DEA4CC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6F00"/>
    <w:multiLevelType w:val="hybridMultilevel"/>
    <w:tmpl w:val="91EE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67EED"/>
    <w:multiLevelType w:val="multilevel"/>
    <w:tmpl w:val="6B6EEA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3785D"/>
    <w:rsid w:val="000025D8"/>
    <w:rsid w:val="000049B3"/>
    <w:rsid w:val="00004B98"/>
    <w:rsid w:val="0000659C"/>
    <w:rsid w:val="00007335"/>
    <w:rsid w:val="00010BC8"/>
    <w:rsid w:val="00010C43"/>
    <w:rsid w:val="00012386"/>
    <w:rsid w:val="00012E78"/>
    <w:rsid w:val="000176B5"/>
    <w:rsid w:val="00017B88"/>
    <w:rsid w:val="000215D2"/>
    <w:rsid w:val="00024B99"/>
    <w:rsid w:val="00024DF5"/>
    <w:rsid w:val="0002677E"/>
    <w:rsid w:val="00027DF0"/>
    <w:rsid w:val="000304D0"/>
    <w:rsid w:val="00030814"/>
    <w:rsid w:val="00031B62"/>
    <w:rsid w:val="00040C7C"/>
    <w:rsid w:val="00041649"/>
    <w:rsid w:val="000423D0"/>
    <w:rsid w:val="00042807"/>
    <w:rsid w:val="0004361D"/>
    <w:rsid w:val="00044702"/>
    <w:rsid w:val="00045CEC"/>
    <w:rsid w:val="00050EFD"/>
    <w:rsid w:val="00056438"/>
    <w:rsid w:val="00056B6A"/>
    <w:rsid w:val="00060FB3"/>
    <w:rsid w:val="00061AC6"/>
    <w:rsid w:val="000625F9"/>
    <w:rsid w:val="00062CEC"/>
    <w:rsid w:val="000643FD"/>
    <w:rsid w:val="0006544F"/>
    <w:rsid w:val="00066ACE"/>
    <w:rsid w:val="00067B25"/>
    <w:rsid w:val="00067EF3"/>
    <w:rsid w:val="0008007B"/>
    <w:rsid w:val="000813CE"/>
    <w:rsid w:val="00081663"/>
    <w:rsid w:val="00082E04"/>
    <w:rsid w:val="00087FCE"/>
    <w:rsid w:val="00092499"/>
    <w:rsid w:val="000936AC"/>
    <w:rsid w:val="00093D0D"/>
    <w:rsid w:val="000A36DF"/>
    <w:rsid w:val="000A56CC"/>
    <w:rsid w:val="000A6054"/>
    <w:rsid w:val="000A697C"/>
    <w:rsid w:val="000A6B15"/>
    <w:rsid w:val="000B04C9"/>
    <w:rsid w:val="000B083F"/>
    <w:rsid w:val="000B3542"/>
    <w:rsid w:val="000B3A73"/>
    <w:rsid w:val="000B47C8"/>
    <w:rsid w:val="000B6138"/>
    <w:rsid w:val="000B74C6"/>
    <w:rsid w:val="000C1AE7"/>
    <w:rsid w:val="000D0839"/>
    <w:rsid w:val="000D1575"/>
    <w:rsid w:val="000D179C"/>
    <w:rsid w:val="000D3867"/>
    <w:rsid w:val="000D40F6"/>
    <w:rsid w:val="000D6293"/>
    <w:rsid w:val="000D6B69"/>
    <w:rsid w:val="000E0E92"/>
    <w:rsid w:val="000E1B73"/>
    <w:rsid w:val="000E4F8D"/>
    <w:rsid w:val="000E6BEE"/>
    <w:rsid w:val="000E7087"/>
    <w:rsid w:val="000E759C"/>
    <w:rsid w:val="000F4733"/>
    <w:rsid w:val="000F4B78"/>
    <w:rsid w:val="000F542D"/>
    <w:rsid w:val="000F6FBD"/>
    <w:rsid w:val="0010212D"/>
    <w:rsid w:val="0010573F"/>
    <w:rsid w:val="00105A1B"/>
    <w:rsid w:val="00105DE5"/>
    <w:rsid w:val="00107551"/>
    <w:rsid w:val="00110212"/>
    <w:rsid w:val="00110B9E"/>
    <w:rsid w:val="00110F16"/>
    <w:rsid w:val="001134B3"/>
    <w:rsid w:val="001137FB"/>
    <w:rsid w:val="00121A96"/>
    <w:rsid w:val="00121FA9"/>
    <w:rsid w:val="00122428"/>
    <w:rsid w:val="00122CE6"/>
    <w:rsid w:val="00122EEA"/>
    <w:rsid w:val="00124666"/>
    <w:rsid w:val="00124EC7"/>
    <w:rsid w:val="00126D8E"/>
    <w:rsid w:val="0013119A"/>
    <w:rsid w:val="0013437D"/>
    <w:rsid w:val="0013543F"/>
    <w:rsid w:val="00136A18"/>
    <w:rsid w:val="00136CCF"/>
    <w:rsid w:val="00140193"/>
    <w:rsid w:val="001423F9"/>
    <w:rsid w:val="00142D82"/>
    <w:rsid w:val="00144A14"/>
    <w:rsid w:val="0014675C"/>
    <w:rsid w:val="00147A03"/>
    <w:rsid w:val="00147BB7"/>
    <w:rsid w:val="00147ED2"/>
    <w:rsid w:val="00150013"/>
    <w:rsid w:val="00151451"/>
    <w:rsid w:val="001518A7"/>
    <w:rsid w:val="00153D99"/>
    <w:rsid w:val="00157085"/>
    <w:rsid w:val="00157423"/>
    <w:rsid w:val="00157724"/>
    <w:rsid w:val="00157F5B"/>
    <w:rsid w:val="00172E26"/>
    <w:rsid w:val="001747A1"/>
    <w:rsid w:val="00175CE8"/>
    <w:rsid w:val="00176920"/>
    <w:rsid w:val="00181597"/>
    <w:rsid w:val="00182651"/>
    <w:rsid w:val="001840AF"/>
    <w:rsid w:val="00191DC6"/>
    <w:rsid w:val="0019231A"/>
    <w:rsid w:val="0019315A"/>
    <w:rsid w:val="0019319F"/>
    <w:rsid w:val="001939CA"/>
    <w:rsid w:val="00195515"/>
    <w:rsid w:val="001A145A"/>
    <w:rsid w:val="001A6EF5"/>
    <w:rsid w:val="001A76D9"/>
    <w:rsid w:val="001B0704"/>
    <w:rsid w:val="001B0EAA"/>
    <w:rsid w:val="001B277B"/>
    <w:rsid w:val="001B53C1"/>
    <w:rsid w:val="001B5C4A"/>
    <w:rsid w:val="001C0D22"/>
    <w:rsid w:val="001C13BF"/>
    <w:rsid w:val="001C1D00"/>
    <w:rsid w:val="001C3973"/>
    <w:rsid w:val="001C45C0"/>
    <w:rsid w:val="001C4AF7"/>
    <w:rsid w:val="001C4FE6"/>
    <w:rsid w:val="001C6BDC"/>
    <w:rsid w:val="001D0DB1"/>
    <w:rsid w:val="001D1FEE"/>
    <w:rsid w:val="001D2A15"/>
    <w:rsid w:val="001D4ED9"/>
    <w:rsid w:val="001D5056"/>
    <w:rsid w:val="001D5216"/>
    <w:rsid w:val="001D68BB"/>
    <w:rsid w:val="001D6BB3"/>
    <w:rsid w:val="001D7E0C"/>
    <w:rsid w:val="001D7E5B"/>
    <w:rsid w:val="001E13FA"/>
    <w:rsid w:val="001E32CA"/>
    <w:rsid w:val="001E613C"/>
    <w:rsid w:val="001F17F1"/>
    <w:rsid w:val="001F30B4"/>
    <w:rsid w:val="001F3146"/>
    <w:rsid w:val="001F352C"/>
    <w:rsid w:val="001F3D84"/>
    <w:rsid w:val="001F3DFF"/>
    <w:rsid w:val="001F5016"/>
    <w:rsid w:val="001F7A19"/>
    <w:rsid w:val="0020065B"/>
    <w:rsid w:val="00200A51"/>
    <w:rsid w:val="00201440"/>
    <w:rsid w:val="0020158F"/>
    <w:rsid w:val="00201987"/>
    <w:rsid w:val="002032D9"/>
    <w:rsid w:val="0020482C"/>
    <w:rsid w:val="002051A9"/>
    <w:rsid w:val="0020527E"/>
    <w:rsid w:val="00206317"/>
    <w:rsid w:val="0021127C"/>
    <w:rsid w:val="002118E9"/>
    <w:rsid w:val="0021200A"/>
    <w:rsid w:val="00212A49"/>
    <w:rsid w:val="002165AF"/>
    <w:rsid w:val="00223468"/>
    <w:rsid w:val="002251CD"/>
    <w:rsid w:val="00226D14"/>
    <w:rsid w:val="00231D56"/>
    <w:rsid w:val="0023209C"/>
    <w:rsid w:val="00233329"/>
    <w:rsid w:val="00233A11"/>
    <w:rsid w:val="00237184"/>
    <w:rsid w:val="0024213B"/>
    <w:rsid w:val="00243BCD"/>
    <w:rsid w:val="00244E4D"/>
    <w:rsid w:val="00246E1E"/>
    <w:rsid w:val="00247305"/>
    <w:rsid w:val="002504CA"/>
    <w:rsid w:val="002529D8"/>
    <w:rsid w:val="00252F5E"/>
    <w:rsid w:val="00254B74"/>
    <w:rsid w:val="00256BE7"/>
    <w:rsid w:val="00256ED6"/>
    <w:rsid w:val="00257C75"/>
    <w:rsid w:val="002609C8"/>
    <w:rsid w:val="00261A7A"/>
    <w:rsid w:val="0026325F"/>
    <w:rsid w:val="00263338"/>
    <w:rsid w:val="002666AC"/>
    <w:rsid w:val="00266C6A"/>
    <w:rsid w:val="002720D4"/>
    <w:rsid w:val="00272484"/>
    <w:rsid w:val="00274B4B"/>
    <w:rsid w:val="0027574F"/>
    <w:rsid w:val="0027667A"/>
    <w:rsid w:val="00277F97"/>
    <w:rsid w:val="00281058"/>
    <w:rsid w:val="00282729"/>
    <w:rsid w:val="00282B9A"/>
    <w:rsid w:val="00286F4F"/>
    <w:rsid w:val="00290F2E"/>
    <w:rsid w:val="00291932"/>
    <w:rsid w:val="0029466B"/>
    <w:rsid w:val="0029494E"/>
    <w:rsid w:val="002958CC"/>
    <w:rsid w:val="0029619C"/>
    <w:rsid w:val="0029655B"/>
    <w:rsid w:val="00296E60"/>
    <w:rsid w:val="002A0D6D"/>
    <w:rsid w:val="002A2577"/>
    <w:rsid w:val="002A2A16"/>
    <w:rsid w:val="002A54FC"/>
    <w:rsid w:val="002A69C0"/>
    <w:rsid w:val="002B0104"/>
    <w:rsid w:val="002B0272"/>
    <w:rsid w:val="002B0630"/>
    <w:rsid w:val="002B1616"/>
    <w:rsid w:val="002B219A"/>
    <w:rsid w:val="002B24D1"/>
    <w:rsid w:val="002B69C4"/>
    <w:rsid w:val="002B6DE4"/>
    <w:rsid w:val="002C0D13"/>
    <w:rsid w:val="002C2E2C"/>
    <w:rsid w:val="002C4C2B"/>
    <w:rsid w:val="002C50D4"/>
    <w:rsid w:val="002C5FF0"/>
    <w:rsid w:val="002C6F6A"/>
    <w:rsid w:val="002D2C80"/>
    <w:rsid w:val="002D344F"/>
    <w:rsid w:val="002D38BC"/>
    <w:rsid w:val="002D6D0F"/>
    <w:rsid w:val="002E05CF"/>
    <w:rsid w:val="002E41F3"/>
    <w:rsid w:val="002E4A9B"/>
    <w:rsid w:val="002E4F69"/>
    <w:rsid w:val="002E788C"/>
    <w:rsid w:val="002F01D7"/>
    <w:rsid w:val="002F2376"/>
    <w:rsid w:val="002F3BCB"/>
    <w:rsid w:val="002F6020"/>
    <w:rsid w:val="002F7F36"/>
    <w:rsid w:val="00306FDD"/>
    <w:rsid w:val="00321E1E"/>
    <w:rsid w:val="00324B6D"/>
    <w:rsid w:val="00326271"/>
    <w:rsid w:val="003264DE"/>
    <w:rsid w:val="00330D7A"/>
    <w:rsid w:val="00331E0B"/>
    <w:rsid w:val="0033427E"/>
    <w:rsid w:val="003346DA"/>
    <w:rsid w:val="0034164B"/>
    <w:rsid w:val="00343198"/>
    <w:rsid w:val="00343C68"/>
    <w:rsid w:val="00344A77"/>
    <w:rsid w:val="00345A2F"/>
    <w:rsid w:val="00351965"/>
    <w:rsid w:val="00354D8C"/>
    <w:rsid w:val="00354EC7"/>
    <w:rsid w:val="00355593"/>
    <w:rsid w:val="00355D72"/>
    <w:rsid w:val="003564C0"/>
    <w:rsid w:val="00360B37"/>
    <w:rsid w:val="00370387"/>
    <w:rsid w:val="003706DA"/>
    <w:rsid w:val="003727FB"/>
    <w:rsid w:val="00373E7E"/>
    <w:rsid w:val="00373F11"/>
    <w:rsid w:val="00374AA9"/>
    <w:rsid w:val="003829DA"/>
    <w:rsid w:val="00383B92"/>
    <w:rsid w:val="00384448"/>
    <w:rsid w:val="00385951"/>
    <w:rsid w:val="00390685"/>
    <w:rsid w:val="00392FAB"/>
    <w:rsid w:val="003944EE"/>
    <w:rsid w:val="003A11EF"/>
    <w:rsid w:val="003A3188"/>
    <w:rsid w:val="003A59CE"/>
    <w:rsid w:val="003A5A0D"/>
    <w:rsid w:val="003A707B"/>
    <w:rsid w:val="003A7717"/>
    <w:rsid w:val="003B2FBE"/>
    <w:rsid w:val="003C31B4"/>
    <w:rsid w:val="003C406E"/>
    <w:rsid w:val="003C5C7E"/>
    <w:rsid w:val="003C5D09"/>
    <w:rsid w:val="003C65EA"/>
    <w:rsid w:val="003C7047"/>
    <w:rsid w:val="003D0D53"/>
    <w:rsid w:val="003D2F5C"/>
    <w:rsid w:val="003D3678"/>
    <w:rsid w:val="003E1834"/>
    <w:rsid w:val="003E2C42"/>
    <w:rsid w:val="003E35ED"/>
    <w:rsid w:val="003E499B"/>
    <w:rsid w:val="003E52E1"/>
    <w:rsid w:val="003E7079"/>
    <w:rsid w:val="003E727F"/>
    <w:rsid w:val="003F0A80"/>
    <w:rsid w:val="003F1596"/>
    <w:rsid w:val="003F1FF3"/>
    <w:rsid w:val="003F213B"/>
    <w:rsid w:val="003F49EB"/>
    <w:rsid w:val="003F592D"/>
    <w:rsid w:val="003F5C1A"/>
    <w:rsid w:val="003F6660"/>
    <w:rsid w:val="003F6BEA"/>
    <w:rsid w:val="003F70F9"/>
    <w:rsid w:val="003F710E"/>
    <w:rsid w:val="003F77BC"/>
    <w:rsid w:val="00400F7E"/>
    <w:rsid w:val="00401CEC"/>
    <w:rsid w:val="00403766"/>
    <w:rsid w:val="004054EC"/>
    <w:rsid w:val="00405CEB"/>
    <w:rsid w:val="00405DEC"/>
    <w:rsid w:val="004114B5"/>
    <w:rsid w:val="004130BE"/>
    <w:rsid w:val="00414585"/>
    <w:rsid w:val="00415A01"/>
    <w:rsid w:val="00416BC1"/>
    <w:rsid w:val="00420D94"/>
    <w:rsid w:val="004211F2"/>
    <w:rsid w:val="00421438"/>
    <w:rsid w:val="00422BA0"/>
    <w:rsid w:val="0042310B"/>
    <w:rsid w:val="0042421A"/>
    <w:rsid w:val="00424E78"/>
    <w:rsid w:val="004273BA"/>
    <w:rsid w:val="00427C2B"/>
    <w:rsid w:val="00431E65"/>
    <w:rsid w:val="004323AE"/>
    <w:rsid w:val="004325B8"/>
    <w:rsid w:val="0043320E"/>
    <w:rsid w:val="00435236"/>
    <w:rsid w:val="00435380"/>
    <w:rsid w:val="0044365B"/>
    <w:rsid w:val="00443A20"/>
    <w:rsid w:val="0044584E"/>
    <w:rsid w:val="0044628E"/>
    <w:rsid w:val="00447C72"/>
    <w:rsid w:val="00451BC1"/>
    <w:rsid w:val="004525A0"/>
    <w:rsid w:val="004571D6"/>
    <w:rsid w:val="00457759"/>
    <w:rsid w:val="00457BD5"/>
    <w:rsid w:val="00460BE2"/>
    <w:rsid w:val="0046349D"/>
    <w:rsid w:val="004636CE"/>
    <w:rsid w:val="00471762"/>
    <w:rsid w:val="00475800"/>
    <w:rsid w:val="004760DF"/>
    <w:rsid w:val="0047708D"/>
    <w:rsid w:val="0048466D"/>
    <w:rsid w:val="00486C7A"/>
    <w:rsid w:val="00490E58"/>
    <w:rsid w:val="00492B1B"/>
    <w:rsid w:val="0049585C"/>
    <w:rsid w:val="00496955"/>
    <w:rsid w:val="004A4852"/>
    <w:rsid w:val="004A57B1"/>
    <w:rsid w:val="004A6322"/>
    <w:rsid w:val="004B1DA3"/>
    <w:rsid w:val="004B57FA"/>
    <w:rsid w:val="004B60AD"/>
    <w:rsid w:val="004D1DCC"/>
    <w:rsid w:val="004D4C56"/>
    <w:rsid w:val="004D51AD"/>
    <w:rsid w:val="004D5F74"/>
    <w:rsid w:val="004D6279"/>
    <w:rsid w:val="004D62B0"/>
    <w:rsid w:val="004E03D8"/>
    <w:rsid w:val="004E0BEA"/>
    <w:rsid w:val="004E401B"/>
    <w:rsid w:val="004E4322"/>
    <w:rsid w:val="004E4CA1"/>
    <w:rsid w:val="004E5A21"/>
    <w:rsid w:val="004E5AD3"/>
    <w:rsid w:val="004F0169"/>
    <w:rsid w:val="004F59F7"/>
    <w:rsid w:val="004F6B44"/>
    <w:rsid w:val="004F6CA7"/>
    <w:rsid w:val="004F74E5"/>
    <w:rsid w:val="004F794A"/>
    <w:rsid w:val="00504F32"/>
    <w:rsid w:val="005074F9"/>
    <w:rsid w:val="00507BC8"/>
    <w:rsid w:val="005120E9"/>
    <w:rsid w:val="00520945"/>
    <w:rsid w:val="00522DE2"/>
    <w:rsid w:val="00525202"/>
    <w:rsid w:val="00525D77"/>
    <w:rsid w:val="00530A6A"/>
    <w:rsid w:val="005330C8"/>
    <w:rsid w:val="005335F9"/>
    <w:rsid w:val="00541159"/>
    <w:rsid w:val="005442A1"/>
    <w:rsid w:val="00551A69"/>
    <w:rsid w:val="0055226B"/>
    <w:rsid w:val="00552763"/>
    <w:rsid w:val="0055279A"/>
    <w:rsid w:val="005528F3"/>
    <w:rsid w:val="00555B5D"/>
    <w:rsid w:val="00555EA9"/>
    <w:rsid w:val="005566D1"/>
    <w:rsid w:val="005603C6"/>
    <w:rsid w:val="00561F23"/>
    <w:rsid w:val="00561F2D"/>
    <w:rsid w:val="005632A6"/>
    <w:rsid w:val="005639FD"/>
    <w:rsid w:val="005646C8"/>
    <w:rsid w:val="00566006"/>
    <w:rsid w:val="0056748C"/>
    <w:rsid w:val="00570B34"/>
    <w:rsid w:val="00571B47"/>
    <w:rsid w:val="005720E5"/>
    <w:rsid w:val="00572431"/>
    <w:rsid w:val="00573E22"/>
    <w:rsid w:val="00573E82"/>
    <w:rsid w:val="005767B1"/>
    <w:rsid w:val="005839FC"/>
    <w:rsid w:val="005850DB"/>
    <w:rsid w:val="0058599B"/>
    <w:rsid w:val="005861D0"/>
    <w:rsid w:val="00592239"/>
    <w:rsid w:val="005957CA"/>
    <w:rsid w:val="005A05A1"/>
    <w:rsid w:val="005A2FA4"/>
    <w:rsid w:val="005B0186"/>
    <w:rsid w:val="005B5357"/>
    <w:rsid w:val="005B58D5"/>
    <w:rsid w:val="005C10B0"/>
    <w:rsid w:val="005C289C"/>
    <w:rsid w:val="005C38CE"/>
    <w:rsid w:val="005C7106"/>
    <w:rsid w:val="005C7360"/>
    <w:rsid w:val="005D0D59"/>
    <w:rsid w:val="005D10A9"/>
    <w:rsid w:val="005D11A5"/>
    <w:rsid w:val="005D4AA6"/>
    <w:rsid w:val="005D5640"/>
    <w:rsid w:val="005D5BB7"/>
    <w:rsid w:val="005D5D58"/>
    <w:rsid w:val="005D7FC6"/>
    <w:rsid w:val="005E1F94"/>
    <w:rsid w:val="005E227E"/>
    <w:rsid w:val="005E69FE"/>
    <w:rsid w:val="005F015C"/>
    <w:rsid w:val="005F1190"/>
    <w:rsid w:val="005F6475"/>
    <w:rsid w:val="0060203F"/>
    <w:rsid w:val="0060346D"/>
    <w:rsid w:val="00605735"/>
    <w:rsid w:val="00607BBE"/>
    <w:rsid w:val="00610D1E"/>
    <w:rsid w:val="006110BC"/>
    <w:rsid w:val="006153FC"/>
    <w:rsid w:val="00615619"/>
    <w:rsid w:val="0061645A"/>
    <w:rsid w:val="006205F6"/>
    <w:rsid w:val="00622799"/>
    <w:rsid w:val="00625AC3"/>
    <w:rsid w:val="00632837"/>
    <w:rsid w:val="00632B9D"/>
    <w:rsid w:val="006330A2"/>
    <w:rsid w:val="00634A41"/>
    <w:rsid w:val="00635305"/>
    <w:rsid w:val="00642BB5"/>
    <w:rsid w:val="00643E1D"/>
    <w:rsid w:val="006532ED"/>
    <w:rsid w:val="00654DD8"/>
    <w:rsid w:val="00661651"/>
    <w:rsid w:val="00661BD5"/>
    <w:rsid w:val="00663B6D"/>
    <w:rsid w:val="00664E16"/>
    <w:rsid w:val="006703DC"/>
    <w:rsid w:val="006708A6"/>
    <w:rsid w:val="00670ED3"/>
    <w:rsid w:val="00670FFB"/>
    <w:rsid w:val="00673CC3"/>
    <w:rsid w:val="00677546"/>
    <w:rsid w:val="00677634"/>
    <w:rsid w:val="006807C5"/>
    <w:rsid w:val="00680941"/>
    <w:rsid w:val="006819D9"/>
    <w:rsid w:val="0068388D"/>
    <w:rsid w:val="00683FA2"/>
    <w:rsid w:val="00686DBC"/>
    <w:rsid w:val="00690296"/>
    <w:rsid w:val="0069129D"/>
    <w:rsid w:val="006923E0"/>
    <w:rsid w:val="00693A4E"/>
    <w:rsid w:val="00694AF4"/>
    <w:rsid w:val="00696D66"/>
    <w:rsid w:val="006A060F"/>
    <w:rsid w:val="006A0811"/>
    <w:rsid w:val="006A0DA5"/>
    <w:rsid w:val="006A122A"/>
    <w:rsid w:val="006A30FE"/>
    <w:rsid w:val="006A313C"/>
    <w:rsid w:val="006A4CE4"/>
    <w:rsid w:val="006A5263"/>
    <w:rsid w:val="006B043D"/>
    <w:rsid w:val="006B1C9A"/>
    <w:rsid w:val="006C18C0"/>
    <w:rsid w:val="006C1B31"/>
    <w:rsid w:val="006C6D4C"/>
    <w:rsid w:val="006C707B"/>
    <w:rsid w:val="006C7765"/>
    <w:rsid w:val="006C7C22"/>
    <w:rsid w:val="006D4D95"/>
    <w:rsid w:val="006D4FAB"/>
    <w:rsid w:val="006D55B5"/>
    <w:rsid w:val="006D577B"/>
    <w:rsid w:val="006D6537"/>
    <w:rsid w:val="006E15D6"/>
    <w:rsid w:val="006E242B"/>
    <w:rsid w:val="006E3DF6"/>
    <w:rsid w:val="006E4766"/>
    <w:rsid w:val="006E7C81"/>
    <w:rsid w:val="006F4E1B"/>
    <w:rsid w:val="006F53D1"/>
    <w:rsid w:val="0070567D"/>
    <w:rsid w:val="00705EB0"/>
    <w:rsid w:val="00707124"/>
    <w:rsid w:val="007104C6"/>
    <w:rsid w:val="007105C5"/>
    <w:rsid w:val="007106EE"/>
    <w:rsid w:val="007134BD"/>
    <w:rsid w:val="007137AE"/>
    <w:rsid w:val="00713C9A"/>
    <w:rsid w:val="00716946"/>
    <w:rsid w:val="00717343"/>
    <w:rsid w:val="0071737F"/>
    <w:rsid w:val="00720158"/>
    <w:rsid w:val="00720452"/>
    <w:rsid w:val="00721718"/>
    <w:rsid w:val="00722335"/>
    <w:rsid w:val="007242E2"/>
    <w:rsid w:val="007267F2"/>
    <w:rsid w:val="0073106D"/>
    <w:rsid w:val="00731CBE"/>
    <w:rsid w:val="00731FA5"/>
    <w:rsid w:val="00733B4F"/>
    <w:rsid w:val="007352AB"/>
    <w:rsid w:val="00735CF8"/>
    <w:rsid w:val="00737AD9"/>
    <w:rsid w:val="00740093"/>
    <w:rsid w:val="0074046C"/>
    <w:rsid w:val="00741077"/>
    <w:rsid w:val="00741B92"/>
    <w:rsid w:val="007438B4"/>
    <w:rsid w:val="0074390C"/>
    <w:rsid w:val="00744D2B"/>
    <w:rsid w:val="007459CD"/>
    <w:rsid w:val="007523F0"/>
    <w:rsid w:val="00753B9B"/>
    <w:rsid w:val="0075546E"/>
    <w:rsid w:val="00755C82"/>
    <w:rsid w:val="0075714C"/>
    <w:rsid w:val="007634DB"/>
    <w:rsid w:val="007637C9"/>
    <w:rsid w:val="0077025C"/>
    <w:rsid w:val="00770A51"/>
    <w:rsid w:val="007757EE"/>
    <w:rsid w:val="00780E3C"/>
    <w:rsid w:val="00783A27"/>
    <w:rsid w:val="00786409"/>
    <w:rsid w:val="00786AF9"/>
    <w:rsid w:val="007905B6"/>
    <w:rsid w:val="00790A32"/>
    <w:rsid w:val="00790E8E"/>
    <w:rsid w:val="00791861"/>
    <w:rsid w:val="00792B61"/>
    <w:rsid w:val="007947C6"/>
    <w:rsid w:val="0079598F"/>
    <w:rsid w:val="0079759D"/>
    <w:rsid w:val="007A0B9F"/>
    <w:rsid w:val="007A3221"/>
    <w:rsid w:val="007A54E2"/>
    <w:rsid w:val="007A5D8B"/>
    <w:rsid w:val="007A65B7"/>
    <w:rsid w:val="007B1E7F"/>
    <w:rsid w:val="007B5942"/>
    <w:rsid w:val="007B6828"/>
    <w:rsid w:val="007B6A41"/>
    <w:rsid w:val="007B7DB1"/>
    <w:rsid w:val="007C2693"/>
    <w:rsid w:val="007C3281"/>
    <w:rsid w:val="007C38D4"/>
    <w:rsid w:val="007C466F"/>
    <w:rsid w:val="007C480A"/>
    <w:rsid w:val="007D15F1"/>
    <w:rsid w:val="007D3156"/>
    <w:rsid w:val="007D3284"/>
    <w:rsid w:val="007D4197"/>
    <w:rsid w:val="007D4247"/>
    <w:rsid w:val="007D435D"/>
    <w:rsid w:val="007D70C0"/>
    <w:rsid w:val="007D747A"/>
    <w:rsid w:val="007E40DE"/>
    <w:rsid w:val="007E47F3"/>
    <w:rsid w:val="007E5E5C"/>
    <w:rsid w:val="007E60AF"/>
    <w:rsid w:val="007F1233"/>
    <w:rsid w:val="007F4C9D"/>
    <w:rsid w:val="007F54D6"/>
    <w:rsid w:val="007F571C"/>
    <w:rsid w:val="007F7428"/>
    <w:rsid w:val="007F7886"/>
    <w:rsid w:val="007F798E"/>
    <w:rsid w:val="007F7B64"/>
    <w:rsid w:val="0080069D"/>
    <w:rsid w:val="00802540"/>
    <w:rsid w:val="008025A4"/>
    <w:rsid w:val="00802FC9"/>
    <w:rsid w:val="00806352"/>
    <w:rsid w:val="00806E7B"/>
    <w:rsid w:val="00810227"/>
    <w:rsid w:val="008107A1"/>
    <w:rsid w:val="00812129"/>
    <w:rsid w:val="00820CC1"/>
    <w:rsid w:val="00821705"/>
    <w:rsid w:val="00822F2F"/>
    <w:rsid w:val="00823F29"/>
    <w:rsid w:val="00826EE3"/>
    <w:rsid w:val="00827B13"/>
    <w:rsid w:val="00827D00"/>
    <w:rsid w:val="008300FE"/>
    <w:rsid w:val="00831192"/>
    <w:rsid w:val="00832406"/>
    <w:rsid w:val="0083364A"/>
    <w:rsid w:val="00834F57"/>
    <w:rsid w:val="00835266"/>
    <w:rsid w:val="0084011B"/>
    <w:rsid w:val="008424AC"/>
    <w:rsid w:val="00843914"/>
    <w:rsid w:val="008439B5"/>
    <w:rsid w:val="00845E36"/>
    <w:rsid w:val="00846285"/>
    <w:rsid w:val="00846A43"/>
    <w:rsid w:val="008471FF"/>
    <w:rsid w:val="00850BD0"/>
    <w:rsid w:val="00857095"/>
    <w:rsid w:val="0085778F"/>
    <w:rsid w:val="0085793A"/>
    <w:rsid w:val="00857F3B"/>
    <w:rsid w:val="00860885"/>
    <w:rsid w:val="00860C6F"/>
    <w:rsid w:val="008611D8"/>
    <w:rsid w:val="008633FC"/>
    <w:rsid w:val="008641BF"/>
    <w:rsid w:val="00867010"/>
    <w:rsid w:val="00870167"/>
    <w:rsid w:val="008716D8"/>
    <w:rsid w:val="008728DB"/>
    <w:rsid w:val="00873D5D"/>
    <w:rsid w:val="00875598"/>
    <w:rsid w:val="00880447"/>
    <w:rsid w:val="0088263B"/>
    <w:rsid w:val="00882E6E"/>
    <w:rsid w:val="00884E2F"/>
    <w:rsid w:val="00887095"/>
    <w:rsid w:val="00890E0F"/>
    <w:rsid w:val="00895569"/>
    <w:rsid w:val="008977AD"/>
    <w:rsid w:val="008A1D7F"/>
    <w:rsid w:val="008A35A0"/>
    <w:rsid w:val="008A43CE"/>
    <w:rsid w:val="008A4D23"/>
    <w:rsid w:val="008A6080"/>
    <w:rsid w:val="008A781E"/>
    <w:rsid w:val="008B01D6"/>
    <w:rsid w:val="008B0FA9"/>
    <w:rsid w:val="008B2E85"/>
    <w:rsid w:val="008C0FA9"/>
    <w:rsid w:val="008C1E48"/>
    <w:rsid w:val="008D01BE"/>
    <w:rsid w:val="008D2220"/>
    <w:rsid w:val="008D31AB"/>
    <w:rsid w:val="008D3E9F"/>
    <w:rsid w:val="008E1AE9"/>
    <w:rsid w:val="008E5105"/>
    <w:rsid w:val="008F0C22"/>
    <w:rsid w:val="008F2DC0"/>
    <w:rsid w:val="008F301D"/>
    <w:rsid w:val="008F32E4"/>
    <w:rsid w:val="008F3D57"/>
    <w:rsid w:val="008F575D"/>
    <w:rsid w:val="008F62EE"/>
    <w:rsid w:val="00901809"/>
    <w:rsid w:val="00901BB7"/>
    <w:rsid w:val="0090449B"/>
    <w:rsid w:val="00904865"/>
    <w:rsid w:val="00906A29"/>
    <w:rsid w:val="0090769B"/>
    <w:rsid w:val="00907CBD"/>
    <w:rsid w:val="00911818"/>
    <w:rsid w:val="00912B31"/>
    <w:rsid w:val="00913B5D"/>
    <w:rsid w:val="00914466"/>
    <w:rsid w:val="00915DE0"/>
    <w:rsid w:val="00920EC3"/>
    <w:rsid w:val="009231F0"/>
    <w:rsid w:val="00931AFF"/>
    <w:rsid w:val="00933E24"/>
    <w:rsid w:val="00936513"/>
    <w:rsid w:val="00941288"/>
    <w:rsid w:val="00941626"/>
    <w:rsid w:val="0094202B"/>
    <w:rsid w:val="00942377"/>
    <w:rsid w:val="009423B0"/>
    <w:rsid w:val="00942639"/>
    <w:rsid w:val="0094689F"/>
    <w:rsid w:val="00950182"/>
    <w:rsid w:val="009542DB"/>
    <w:rsid w:val="00954EA0"/>
    <w:rsid w:val="00960B4B"/>
    <w:rsid w:val="009622EF"/>
    <w:rsid w:val="0096344D"/>
    <w:rsid w:val="0096693A"/>
    <w:rsid w:val="00966DC6"/>
    <w:rsid w:val="00971778"/>
    <w:rsid w:val="00972E0C"/>
    <w:rsid w:val="0097408E"/>
    <w:rsid w:val="00975A1B"/>
    <w:rsid w:val="00981908"/>
    <w:rsid w:val="00982F24"/>
    <w:rsid w:val="009837FA"/>
    <w:rsid w:val="00987AB3"/>
    <w:rsid w:val="00991B4E"/>
    <w:rsid w:val="00992C24"/>
    <w:rsid w:val="00995039"/>
    <w:rsid w:val="00995B12"/>
    <w:rsid w:val="00995F01"/>
    <w:rsid w:val="009A31BF"/>
    <w:rsid w:val="009A4853"/>
    <w:rsid w:val="009A4A5A"/>
    <w:rsid w:val="009A50E6"/>
    <w:rsid w:val="009A55F9"/>
    <w:rsid w:val="009A60A3"/>
    <w:rsid w:val="009B4708"/>
    <w:rsid w:val="009B49B6"/>
    <w:rsid w:val="009C0000"/>
    <w:rsid w:val="009C1BA3"/>
    <w:rsid w:val="009C1BEA"/>
    <w:rsid w:val="009C30FD"/>
    <w:rsid w:val="009C3C66"/>
    <w:rsid w:val="009C7F0A"/>
    <w:rsid w:val="009D0CC6"/>
    <w:rsid w:val="009D33E2"/>
    <w:rsid w:val="009D34D0"/>
    <w:rsid w:val="009D405F"/>
    <w:rsid w:val="009D5172"/>
    <w:rsid w:val="009E043F"/>
    <w:rsid w:val="009E133C"/>
    <w:rsid w:val="009E6393"/>
    <w:rsid w:val="009E6514"/>
    <w:rsid w:val="009F1CA5"/>
    <w:rsid w:val="009F2F70"/>
    <w:rsid w:val="009F4A2D"/>
    <w:rsid w:val="009F514C"/>
    <w:rsid w:val="009F540E"/>
    <w:rsid w:val="009F6144"/>
    <w:rsid w:val="00A00573"/>
    <w:rsid w:val="00A0084F"/>
    <w:rsid w:val="00A02132"/>
    <w:rsid w:val="00A03AE9"/>
    <w:rsid w:val="00A04B23"/>
    <w:rsid w:val="00A04D4D"/>
    <w:rsid w:val="00A06D85"/>
    <w:rsid w:val="00A07654"/>
    <w:rsid w:val="00A104AB"/>
    <w:rsid w:val="00A10F85"/>
    <w:rsid w:val="00A151AC"/>
    <w:rsid w:val="00A17366"/>
    <w:rsid w:val="00A1753A"/>
    <w:rsid w:val="00A20969"/>
    <w:rsid w:val="00A214E2"/>
    <w:rsid w:val="00A228EF"/>
    <w:rsid w:val="00A22FE8"/>
    <w:rsid w:val="00A274FF"/>
    <w:rsid w:val="00A30106"/>
    <w:rsid w:val="00A33B10"/>
    <w:rsid w:val="00A4211F"/>
    <w:rsid w:val="00A42263"/>
    <w:rsid w:val="00A4297E"/>
    <w:rsid w:val="00A42C87"/>
    <w:rsid w:val="00A5341F"/>
    <w:rsid w:val="00A53EF5"/>
    <w:rsid w:val="00A54423"/>
    <w:rsid w:val="00A5575F"/>
    <w:rsid w:val="00A5719E"/>
    <w:rsid w:val="00A57456"/>
    <w:rsid w:val="00A62914"/>
    <w:rsid w:val="00A65170"/>
    <w:rsid w:val="00A66B56"/>
    <w:rsid w:val="00A66C4A"/>
    <w:rsid w:val="00A67A2D"/>
    <w:rsid w:val="00A72113"/>
    <w:rsid w:val="00A72796"/>
    <w:rsid w:val="00A72E96"/>
    <w:rsid w:val="00A72F54"/>
    <w:rsid w:val="00A77E52"/>
    <w:rsid w:val="00A81439"/>
    <w:rsid w:val="00A82245"/>
    <w:rsid w:val="00A83F2E"/>
    <w:rsid w:val="00A8477A"/>
    <w:rsid w:val="00A86D9E"/>
    <w:rsid w:val="00A9301A"/>
    <w:rsid w:val="00A93ED2"/>
    <w:rsid w:val="00A95035"/>
    <w:rsid w:val="00A95136"/>
    <w:rsid w:val="00A955D0"/>
    <w:rsid w:val="00A95F6F"/>
    <w:rsid w:val="00A960DD"/>
    <w:rsid w:val="00A96FD8"/>
    <w:rsid w:val="00A97401"/>
    <w:rsid w:val="00A97733"/>
    <w:rsid w:val="00AA5E6B"/>
    <w:rsid w:val="00AA73C1"/>
    <w:rsid w:val="00AA7411"/>
    <w:rsid w:val="00AA7F33"/>
    <w:rsid w:val="00AB07BD"/>
    <w:rsid w:val="00AB2A1F"/>
    <w:rsid w:val="00AB7BDE"/>
    <w:rsid w:val="00AC0EB5"/>
    <w:rsid w:val="00AC2C6E"/>
    <w:rsid w:val="00AC34A9"/>
    <w:rsid w:val="00AC3AF8"/>
    <w:rsid w:val="00AC3FA9"/>
    <w:rsid w:val="00AC4001"/>
    <w:rsid w:val="00AC4FD8"/>
    <w:rsid w:val="00AC53E1"/>
    <w:rsid w:val="00AC632F"/>
    <w:rsid w:val="00AD0E25"/>
    <w:rsid w:val="00AD117A"/>
    <w:rsid w:val="00AD164D"/>
    <w:rsid w:val="00AD1CBF"/>
    <w:rsid w:val="00AD70E7"/>
    <w:rsid w:val="00AD7D1D"/>
    <w:rsid w:val="00AE0E63"/>
    <w:rsid w:val="00AE63E7"/>
    <w:rsid w:val="00AF1663"/>
    <w:rsid w:val="00AF1B45"/>
    <w:rsid w:val="00AF41D2"/>
    <w:rsid w:val="00AF5794"/>
    <w:rsid w:val="00AF7210"/>
    <w:rsid w:val="00B018A1"/>
    <w:rsid w:val="00B02073"/>
    <w:rsid w:val="00B023ED"/>
    <w:rsid w:val="00B034E6"/>
    <w:rsid w:val="00B058A7"/>
    <w:rsid w:val="00B07DFD"/>
    <w:rsid w:val="00B10B20"/>
    <w:rsid w:val="00B13FF8"/>
    <w:rsid w:val="00B1785A"/>
    <w:rsid w:val="00B215D8"/>
    <w:rsid w:val="00B21EC9"/>
    <w:rsid w:val="00B24139"/>
    <w:rsid w:val="00B2679F"/>
    <w:rsid w:val="00B31223"/>
    <w:rsid w:val="00B322F7"/>
    <w:rsid w:val="00B36178"/>
    <w:rsid w:val="00B37EDD"/>
    <w:rsid w:val="00B416EC"/>
    <w:rsid w:val="00B44679"/>
    <w:rsid w:val="00B50E6D"/>
    <w:rsid w:val="00B520D4"/>
    <w:rsid w:val="00B54A2E"/>
    <w:rsid w:val="00B54B5B"/>
    <w:rsid w:val="00B55FC8"/>
    <w:rsid w:val="00B56287"/>
    <w:rsid w:val="00B60CF6"/>
    <w:rsid w:val="00B60FA7"/>
    <w:rsid w:val="00B64E75"/>
    <w:rsid w:val="00B652A6"/>
    <w:rsid w:val="00B667AA"/>
    <w:rsid w:val="00B71211"/>
    <w:rsid w:val="00B74561"/>
    <w:rsid w:val="00B74666"/>
    <w:rsid w:val="00B75022"/>
    <w:rsid w:val="00B76128"/>
    <w:rsid w:val="00B80879"/>
    <w:rsid w:val="00B813F4"/>
    <w:rsid w:val="00B82768"/>
    <w:rsid w:val="00B837CF"/>
    <w:rsid w:val="00B83B9C"/>
    <w:rsid w:val="00B851EB"/>
    <w:rsid w:val="00B85428"/>
    <w:rsid w:val="00B857C6"/>
    <w:rsid w:val="00B916BE"/>
    <w:rsid w:val="00B95E96"/>
    <w:rsid w:val="00B9764C"/>
    <w:rsid w:val="00BA41F7"/>
    <w:rsid w:val="00BA6082"/>
    <w:rsid w:val="00BB12FF"/>
    <w:rsid w:val="00BB1839"/>
    <w:rsid w:val="00BB2657"/>
    <w:rsid w:val="00BB2DB8"/>
    <w:rsid w:val="00BB3E8E"/>
    <w:rsid w:val="00BB4CBF"/>
    <w:rsid w:val="00BB5FDE"/>
    <w:rsid w:val="00BB7FB8"/>
    <w:rsid w:val="00BC0A55"/>
    <w:rsid w:val="00BC0F5A"/>
    <w:rsid w:val="00BC2374"/>
    <w:rsid w:val="00BC6C69"/>
    <w:rsid w:val="00BC6F1A"/>
    <w:rsid w:val="00BC6FFB"/>
    <w:rsid w:val="00BD2EB3"/>
    <w:rsid w:val="00BD4E51"/>
    <w:rsid w:val="00BD61A6"/>
    <w:rsid w:val="00BD68F8"/>
    <w:rsid w:val="00BD6B6A"/>
    <w:rsid w:val="00BD7DE7"/>
    <w:rsid w:val="00BE15E9"/>
    <w:rsid w:val="00BE1BEC"/>
    <w:rsid w:val="00BE69FD"/>
    <w:rsid w:val="00BE6BAB"/>
    <w:rsid w:val="00BE6DAF"/>
    <w:rsid w:val="00BE7DC0"/>
    <w:rsid w:val="00BE7F1A"/>
    <w:rsid w:val="00BF07E7"/>
    <w:rsid w:val="00BF09E8"/>
    <w:rsid w:val="00BF1655"/>
    <w:rsid w:val="00BF3008"/>
    <w:rsid w:val="00BF5ECD"/>
    <w:rsid w:val="00BF661F"/>
    <w:rsid w:val="00BF6699"/>
    <w:rsid w:val="00C008C0"/>
    <w:rsid w:val="00C008FB"/>
    <w:rsid w:val="00C030EF"/>
    <w:rsid w:val="00C036EB"/>
    <w:rsid w:val="00C10045"/>
    <w:rsid w:val="00C10824"/>
    <w:rsid w:val="00C1192E"/>
    <w:rsid w:val="00C122C0"/>
    <w:rsid w:val="00C12851"/>
    <w:rsid w:val="00C12863"/>
    <w:rsid w:val="00C14137"/>
    <w:rsid w:val="00C14D71"/>
    <w:rsid w:val="00C17841"/>
    <w:rsid w:val="00C211AE"/>
    <w:rsid w:val="00C21F47"/>
    <w:rsid w:val="00C23AA6"/>
    <w:rsid w:val="00C3176E"/>
    <w:rsid w:val="00C35647"/>
    <w:rsid w:val="00C409E8"/>
    <w:rsid w:val="00C446AC"/>
    <w:rsid w:val="00C44FCE"/>
    <w:rsid w:val="00C4788E"/>
    <w:rsid w:val="00C5014B"/>
    <w:rsid w:val="00C50264"/>
    <w:rsid w:val="00C513D8"/>
    <w:rsid w:val="00C562FC"/>
    <w:rsid w:val="00C623B7"/>
    <w:rsid w:val="00C6303E"/>
    <w:rsid w:val="00C6304E"/>
    <w:rsid w:val="00C706A5"/>
    <w:rsid w:val="00C71987"/>
    <w:rsid w:val="00C71ACF"/>
    <w:rsid w:val="00C722FC"/>
    <w:rsid w:val="00C724C0"/>
    <w:rsid w:val="00C76853"/>
    <w:rsid w:val="00C779E2"/>
    <w:rsid w:val="00C77F55"/>
    <w:rsid w:val="00C80FAC"/>
    <w:rsid w:val="00C8103D"/>
    <w:rsid w:val="00C810E5"/>
    <w:rsid w:val="00C837FD"/>
    <w:rsid w:val="00C85778"/>
    <w:rsid w:val="00C86C84"/>
    <w:rsid w:val="00C93296"/>
    <w:rsid w:val="00C95DEB"/>
    <w:rsid w:val="00C96CD2"/>
    <w:rsid w:val="00CA0651"/>
    <w:rsid w:val="00CA1BED"/>
    <w:rsid w:val="00CA2EAF"/>
    <w:rsid w:val="00CA2FFC"/>
    <w:rsid w:val="00CA3FCF"/>
    <w:rsid w:val="00CA6BE3"/>
    <w:rsid w:val="00CB0549"/>
    <w:rsid w:val="00CB13B3"/>
    <w:rsid w:val="00CB27CB"/>
    <w:rsid w:val="00CB2B3F"/>
    <w:rsid w:val="00CB3543"/>
    <w:rsid w:val="00CB373E"/>
    <w:rsid w:val="00CB769F"/>
    <w:rsid w:val="00CC2D2B"/>
    <w:rsid w:val="00CC306A"/>
    <w:rsid w:val="00CC3B0D"/>
    <w:rsid w:val="00CC49DA"/>
    <w:rsid w:val="00CC73F6"/>
    <w:rsid w:val="00CC776E"/>
    <w:rsid w:val="00CD030E"/>
    <w:rsid w:val="00CD125F"/>
    <w:rsid w:val="00CD2A06"/>
    <w:rsid w:val="00CD4B9D"/>
    <w:rsid w:val="00CD4CAF"/>
    <w:rsid w:val="00CD501D"/>
    <w:rsid w:val="00CD5A9B"/>
    <w:rsid w:val="00CD6F9E"/>
    <w:rsid w:val="00CE5F7E"/>
    <w:rsid w:val="00CE702C"/>
    <w:rsid w:val="00CE7080"/>
    <w:rsid w:val="00CF045E"/>
    <w:rsid w:val="00CF1939"/>
    <w:rsid w:val="00CF1D25"/>
    <w:rsid w:val="00CF1E6F"/>
    <w:rsid w:val="00CF3E60"/>
    <w:rsid w:val="00CF7835"/>
    <w:rsid w:val="00CF7E52"/>
    <w:rsid w:val="00D00611"/>
    <w:rsid w:val="00D03247"/>
    <w:rsid w:val="00D03C21"/>
    <w:rsid w:val="00D05A91"/>
    <w:rsid w:val="00D060C2"/>
    <w:rsid w:val="00D136F2"/>
    <w:rsid w:val="00D15754"/>
    <w:rsid w:val="00D15F75"/>
    <w:rsid w:val="00D1601B"/>
    <w:rsid w:val="00D166FD"/>
    <w:rsid w:val="00D2193E"/>
    <w:rsid w:val="00D21A57"/>
    <w:rsid w:val="00D22276"/>
    <w:rsid w:val="00D22347"/>
    <w:rsid w:val="00D24948"/>
    <w:rsid w:val="00D26C3E"/>
    <w:rsid w:val="00D27B85"/>
    <w:rsid w:val="00D3266B"/>
    <w:rsid w:val="00D327B7"/>
    <w:rsid w:val="00D34158"/>
    <w:rsid w:val="00D35278"/>
    <w:rsid w:val="00D35537"/>
    <w:rsid w:val="00D361D9"/>
    <w:rsid w:val="00D405C2"/>
    <w:rsid w:val="00D41952"/>
    <w:rsid w:val="00D42A5D"/>
    <w:rsid w:val="00D42B4C"/>
    <w:rsid w:val="00D434C5"/>
    <w:rsid w:val="00D4723C"/>
    <w:rsid w:val="00D5142E"/>
    <w:rsid w:val="00D52DB5"/>
    <w:rsid w:val="00D53417"/>
    <w:rsid w:val="00D557F5"/>
    <w:rsid w:val="00D567CA"/>
    <w:rsid w:val="00D57C0F"/>
    <w:rsid w:val="00D57CCF"/>
    <w:rsid w:val="00D60D9D"/>
    <w:rsid w:val="00D615C5"/>
    <w:rsid w:val="00D6185F"/>
    <w:rsid w:val="00D61C44"/>
    <w:rsid w:val="00D63325"/>
    <w:rsid w:val="00D658F5"/>
    <w:rsid w:val="00D65C21"/>
    <w:rsid w:val="00D661E9"/>
    <w:rsid w:val="00D67999"/>
    <w:rsid w:val="00D67E47"/>
    <w:rsid w:val="00D701F5"/>
    <w:rsid w:val="00D71A94"/>
    <w:rsid w:val="00D71BE9"/>
    <w:rsid w:val="00D7259B"/>
    <w:rsid w:val="00D73870"/>
    <w:rsid w:val="00D75C42"/>
    <w:rsid w:val="00D7685C"/>
    <w:rsid w:val="00D80776"/>
    <w:rsid w:val="00D90FFD"/>
    <w:rsid w:val="00D92DB5"/>
    <w:rsid w:val="00D939F6"/>
    <w:rsid w:val="00D94772"/>
    <w:rsid w:val="00D96359"/>
    <w:rsid w:val="00D9727B"/>
    <w:rsid w:val="00D978C3"/>
    <w:rsid w:val="00DA113E"/>
    <w:rsid w:val="00DA1A72"/>
    <w:rsid w:val="00DA48D5"/>
    <w:rsid w:val="00DA4B11"/>
    <w:rsid w:val="00DA5230"/>
    <w:rsid w:val="00DA741B"/>
    <w:rsid w:val="00DB364C"/>
    <w:rsid w:val="00DB4004"/>
    <w:rsid w:val="00DB43D9"/>
    <w:rsid w:val="00DB5123"/>
    <w:rsid w:val="00DB6728"/>
    <w:rsid w:val="00DB70DD"/>
    <w:rsid w:val="00DB781E"/>
    <w:rsid w:val="00DC26CC"/>
    <w:rsid w:val="00DC4746"/>
    <w:rsid w:val="00DC5C5A"/>
    <w:rsid w:val="00DC60EF"/>
    <w:rsid w:val="00DC6CCD"/>
    <w:rsid w:val="00DC6E98"/>
    <w:rsid w:val="00DD0569"/>
    <w:rsid w:val="00DD46D5"/>
    <w:rsid w:val="00DD5FE5"/>
    <w:rsid w:val="00DE0DE1"/>
    <w:rsid w:val="00DE1176"/>
    <w:rsid w:val="00DE12DF"/>
    <w:rsid w:val="00DE1B59"/>
    <w:rsid w:val="00DE212F"/>
    <w:rsid w:val="00DE42C4"/>
    <w:rsid w:val="00DE532D"/>
    <w:rsid w:val="00DE5D7A"/>
    <w:rsid w:val="00DE5E6E"/>
    <w:rsid w:val="00DE6BDB"/>
    <w:rsid w:val="00DE7274"/>
    <w:rsid w:val="00DF15AE"/>
    <w:rsid w:val="00DF35BD"/>
    <w:rsid w:val="00DF3713"/>
    <w:rsid w:val="00DF55F4"/>
    <w:rsid w:val="00DF619A"/>
    <w:rsid w:val="00DF71B1"/>
    <w:rsid w:val="00DF76D1"/>
    <w:rsid w:val="00DF77E2"/>
    <w:rsid w:val="00DF7B7D"/>
    <w:rsid w:val="00E01284"/>
    <w:rsid w:val="00E01A33"/>
    <w:rsid w:val="00E02C45"/>
    <w:rsid w:val="00E03D0E"/>
    <w:rsid w:val="00E03DF4"/>
    <w:rsid w:val="00E078E1"/>
    <w:rsid w:val="00E140D8"/>
    <w:rsid w:val="00E1590F"/>
    <w:rsid w:val="00E15B4A"/>
    <w:rsid w:val="00E15C60"/>
    <w:rsid w:val="00E20BFE"/>
    <w:rsid w:val="00E21400"/>
    <w:rsid w:val="00E21A9E"/>
    <w:rsid w:val="00E230D8"/>
    <w:rsid w:val="00E241B2"/>
    <w:rsid w:val="00E24312"/>
    <w:rsid w:val="00E24653"/>
    <w:rsid w:val="00E24A9F"/>
    <w:rsid w:val="00E26C8E"/>
    <w:rsid w:val="00E33AE3"/>
    <w:rsid w:val="00E3785D"/>
    <w:rsid w:val="00E42E66"/>
    <w:rsid w:val="00E432E1"/>
    <w:rsid w:val="00E4593C"/>
    <w:rsid w:val="00E45945"/>
    <w:rsid w:val="00E47162"/>
    <w:rsid w:val="00E474A6"/>
    <w:rsid w:val="00E50FD1"/>
    <w:rsid w:val="00E511FE"/>
    <w:rsid w:val="00E51830"/>
    <w:rsid w:val="00E527F9"/>
    <w:rsid w:val="00E53CD5"/>
    <w:rsid w:val="00E57D9E"/>
    <w:rsid w:val="00E64473"/>
    <w:rsid w:val="00E65ABD"/>
    <w:rsid w:val="00E65B81"/>
    <w:rsid w:val="00E667A0"/>
    <w:rsid w:val="00E7104A"/>
    <w:rsid w:val="00E7117A"/>
    <w:rsid w:val="00E71B71"/>
    <w:rsid w:val="00E7335D"/>
    <w:rsid w:val="00E7416B"/>
    <w:rsid w:val="00E7504D"/>
    <w:rsid w:val="00E80509"/>
    <w:rsid w:val="00E80ED1"/>
    <w:rsid w:val="00E81F85"/>
    <w:rsid w:val="00E8267A"/>
    <w:rsid w:val="00E83E28"/>
    <w:rsid w:val="00E84E31"/>
    <w:rsid w:val="00E85BB1"/>
    <w:rsid w:val="00E903B9"/>
    <w:rsid w:val="00E94598"/>
    <w:rsid w:val="00E953B7"/>
    <w:rsid w:val="00E96E71"/>
    <w:rsid w:val="00EA0458"/>
    <w:rsid w:val="00EA7A1A"/>
    <w:rsid w:val="00EB011D"/>
    <w:rsid w:val="00EB09E7"/>
    <w:rsid w:val="00EB16C8"/>
    <w:rsid w:val="00EB1ED7"/>
    <w:rsid w:val="00EB36EB"/>
    <w:rsid w:val="00EB4AC3"/>
    <w:rsid w:val="00EB5507"/>
    <w:rsid w:val="00EB6003"/>
    <w:rsid w:val="00EC0B9A"/>
    <w:rsid w:val="00EC119F"/>
    <w:rsid w:val="00EC1E6E"/>
    <w:rsid w:val="00EC4E8E"/>
    <w:rsid w:val="00EC7049"/>
    <w:rsid w:val="00ED1A41"/>
    <w:rsid w:val="00ED1A6A"/>
    <w:rsid w:val="00ED1B07"/>
    <w:rsid w:val="00ED32F4"/>
    <w:rsid w:val="00ED432A"/>
    <w:rsid w:val="00ED4900"/>
    <w:rsid w:val="00ED6073"/>
    <w:rsid w:val="00EE0952"/>
    <w:rsid w:val="00EE41AD"/>
    <w:rsid w:val="00EF0366"/>
    <w:rsid w:val="00EF1186"/>
    <w:rsid w:val="00EF3174"/>
    <w:rsid w:val="00EF4C00"/>
    <w:rsid w:val="00EF726F"/>
    <w:rsid w:val="00F00F53"/>
    <w:rsid w:val="00F05C36"/>
    <w:rsid w:val="00F0656E"/>
    <w:rsid w:val="00F146C0"/>
    <w:rsid w:val="00F1489B"/>
    <w:rsid w:val="00F174ED"/>
    <w:rsid w:val="00F20F81"/>
    <w:rsid w:val="00F224F0"/>
    <w:rsid w:val="00F27741"/>
    <w:rsid w:val="00F34204"/>
    <w:rsid w:val="00F35633"/>
    <w:rsid w:val="00F412A1"/>
    <w:rsid w:val="00F4311B"/>
    <w:rsid w:val="00F435B6"/>
    <w:rsid w:val="00F44A7C"/>
    <w:rsid w:val="00F4501D"/>
    <w:rsid w:val="00F516F1"/>
    <w:rsid w:val="00F543F4"/>
    <w:rsid w:val="00F5555A"/>
    <w:rsid w:val="00F55D7C"/>
    <w:rsid w:val="00F60ABE"/>
    <w:rsid w:val="00F6116F"/>
    <w:rsid w:val="00F61A4B"/>
    <w:rsid w:val="00F626D9"/>
    <w:rsid w:val="00F630BC"/>
    <w:rsid w:val="00F6640D"/>
    <w:rsid w:val="00F67AE7"/>
    <w:rsid w:val="00F67E56"/>
    <w:rsid w:val="00F704AC"/>
    <w:rsid w:val="00F71576"/>
    <w:rsid w:val="00F723B1"/>
    <w:rsid w:val="00F73103"/>
    <w:rsid w:val="00F76C28"/>
    <w:rsid w:val="00F76D84"/>
    <w:rsid w:val="00F77259"/>
    <w:rsid w:val="00F814D1"/>
    <w:rsid w:val="00F817EB"/>
    <w:rsid w:val="00F82732"/>
    <w:rsid w:val="00F83958"/>
    <w:rsid w:val="00F841D4"/>
    <w:rsid w:val="00F85E94"/>
    <w:rsid w:val="00F86547"/>
    <w:rsid w:val="00F90BF7"/>
    <w:rsid w:val="00F93877"/>
    <w:rsid w:val="00F947FC"/>
    <w:rsid w:val="00F970F5"/>
    <w:rsid w:val="00F97537"/>
    <w:rsid w:val="00FA0243"/>
    <w:rsid w:val="00FA4BA2"/>
    <w:rsid w:val="00FA606A"/>
    <w:rsid w:val="00FB20C5"/>
    <w:rsid w:val="00FB3D3E"/>
    <w:rsid w:val="00FB705B"/>
    <w:rsid w:val="00FC1178"/>
    <w:rsid w:val="00FC1362"/>
    <w:rsid w:val="00FC289A"/>
    <w:rsid w:val="00FC3D09"/>
    <w:rsid w:val="00FC72AE"/>
    <w:rsid w:val="00FC7C27"/>
    <w:rsid w:val="00FD5517"/>
    <w:rsid w:val="00FD6EBA"/>
    <w:rsid w:val="00FE05BB"/>
    <w:rsid w:val="00FE1CC6"/>
    <w:rsid w:val="00FE3032"/>
    <w:rsid w:val="00FF5349"/>
    <w:rsid w:val="00FF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D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uiPriority w:val="9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rsid w:val="00E3785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uiPriority w:val="99"/>
    <w:rsid w:val="00E378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EC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E8E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paragraph" w:customStyle="1" w:styleId="newncpi">
    <w:name w:val="newncpi"/>
    <w:basedOn w:val="a"/>
    <w:rsid w:val="002E41F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810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810E5"/>
    <w:rPr>
      <w:rFonts w:asciiTheme="minorHAnsi" w:eastAsiaTheme="minorHAnsi" w:hAnsiTheme="minorHAnsi" w:cstheme="minorBidi"/>
      <w:bCs w:val="0"/>
      <w:i w:val="0"/>
      <w:sz w:val="22"/>
      <w:szCs w:val="22"/>
      <w:u w:val="none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703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c">
    <w:name w:val="header"/>
    <w:basedOn w:val="a"/>
    <w:link w:val="ad"/>
    <w:uiPriority w:val="99"/>
    <w:unhideWhenUsed/>
    <w:rsid w:val="003727F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727FB"/>
    <w:rPr>
      <w:rFonts w:eastAsiaTheme="minorHAnsi"/>
      <w:bCs w:val="0"/>
      <w:i w:val="0"/>
      <w:sz w:val="28"/>
      <w:szCs w:val="28"/>
      <w:u w:val="none"/>
      <w:lang w:eastAsia="en-US"/>
    </w:rPr>
  </w:style>
  <w:style w:type="paragraph" w:styleId="ae">
    <w:name w:val="footer"/>
    <w:basedOn w:val="a"/>
    <w:link w:val="af"/>
    <w:uiPriority w:val="99"/>
    <w:unhideWhenUsed/>
    <w:rsid w:val="008A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43CE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21">
    <w:name w:val="Body Text Indent 2"/>
    <w:basedOn w:val="a"/>
    <w:link w:val="22"/>
    <w:uiPriority w:val="99"/>
    <w:unhideWhenUsed/>
    <w:rsid w:val="009E133C"/>
    <w:pPr>
      <w:spacing w:after="120" w:line="480" w:lineRule="auto"/>
      <w:ind w:left="283"/>
    </w:pPr>
    <w:rPr>
      <w:rFonts w:eastAsiaTheme="minorHAnsi"/>
      <w:sz w:val="21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E133C"/>
    <w:rPr>
      <w:rFonts w:asciiTheme="minorHAnsi" w:eastAsiaTheme="minorHAnsi" w:hAnsiTheme="minorHAnsi" w:cstheme="minorBidi"/>
      <w:bCs w:val="0"/>
      <w:i w:val="0"/>
      <w:sz w:val="21"/>
      <w:szCs w:val="22"/>
      <w:u w:val="none"/>
      <w:lang w:eastAsia="en-US"/>
    </w:rPr>
  </w:style>
  <w:style w:type="paragraph" w:customStyle="1" w:styleId="table10">
    <w:name w:val="table10"/>
    <w:basedOn w:val="a"/>
    <w:rsid w:val="0062279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E21A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21A9E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customStyle="1" w:styleId="underpoint">
    <w:name w:val="underpoint"/>
    <w:basedOn w:val="a"/>
    <w:rsid w:val="00E21A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E667A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667A0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af2">
    <w:name w:val="Normal (Web)"/>
    <w:basedOn w:val="a"/>
    <w:uiPriority w:val="99"/>
    <w:rsid w:val="00CC49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EA7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word-wrapper">
    <w:name w:val="word-wrapper"/>
    <w:basedOn w:val="a0"/>
    <w:rsid w:val="00C10824"/>
  </w:style>
  <w:style w:type="character" w:customStyle="1" w:styleId="fake-non-breaking-space">
    <w:name w:val="fake-non-breaking-space"/>
    <w:basedOn w:val="a0"/>
    <w:rsid w:val="00C10824"/>
  </w:style>
  <w:style w:type="paragraph" w:customStyle="1" w:styleId="p-normal">
    <w:name w:val="p-normal"/>
    <w:basedOn w:val="a"/>
    <w:rsid w:val="00C6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623B7"/>
  </w:style>
  <w:style w:type="character" w:customStyle="1" w:styleId="colorff00ff">
    <w:name w:val="color__ff00ff"/>
    <w:basedOn w:val="a0"/>
    <w:rsid w:val="00C623B7"/>
  </w:style>
  <w:style w:type="character" w:customStyle="1" w:styleId="color0000ff">
    <w:name w:val="color__0000ff"/>
    <w:basedOn w:val="a0"/>
    <w:rsid w:val="00C623B7"/>
  </w:style>
  <w:style w:type="paragraph" w:customStyle="1" w:styleId="Standard">
    <w:name w:val="Standard"/>
    <w:rsid w:val="009E6393"/>
    <w:pPr>
      <w:suppressAutoHyphens/>
      <w:textAlignment w:val="baseline"/>
    </w:pPr>
    <w:rPr>
      <w:bCs w:val="0"/>
      <w:i w:val="0"/>
      <w:kern w:val="1"/>
      <w:sz w:val="24"/>
      <w:szCs w:val="24"/>
      <w:u w:val="none"/>
      <w:lang w:eastAsia="zh-CN"/>
    </w:rPr>
  </w:style>
  <w:style w:type="character" w:customStyle="1" w:styleId="diff-html-added">
    <w:name w:val="diff-html-added"/>
    <w:rsid w:val="009E6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49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9322714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63374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9156979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16751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629981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5966716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522667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570703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144311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4047219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615317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36951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545744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9930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7160807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798650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862677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00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4264160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34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944928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540894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213704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6269341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41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03949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by/document/?guid=3871&amp;p0=C212002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BE01F-65A1-48D2-91C3-9C32D26B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2486</Words>
  <Characters>17680</Characters>
  <Application>Microsoft Office Word</Application>
  <DocSecurity>0</DocSecurity>
  <Lines>505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dkgldf34</cp:lastModifiedBy>
  <cp:revision>9</cp:revision>
  <cp:lastPrinted>2026-07-01T06:25:00Z</cp:lastPrinted>
  <dcterms:created xsi:type="dcterms:W3CDTF">2026-06-25T13:27:00Z</dcterms:created>
  <dcterms:modified xsi:type="dcterms:W3CDTF">2026-07-15T13:06:00Z</dcterms:modified>
</cp:coreProperties>
</file>