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1BEB9" w14:textId="5259287B" w:rsidR="00213AC2" w:rsidRDefault="00213AC2" w:rsidP="00213AC2">
      <w:pPr>
        <w:jc w:val="center"/>
        <w:rPr>
          <w:color w:val="000000"/>
          <w:sz w:val="24"/>
          <w:szCs w:val="24"/>
        </w:rPr>
      </w:pPr>
      <w:r w:rsidRPr="00135059">
        <w:rPr>
          <w:b/>
          <w:color w:val="000000"/>
          <w:sz w:val="24"/>
          <w:szCs w:val="24"/>
        </w:rPr>
        <w:t xml:space="preserve">СПЕЦИФИКАЦИЯ </w:t>
      </w:r>
    </w:p>
    <w:p w14:paraId="6EC19ED0" w14:textId="77777777" w:rsidR="00213AC2" w:rsidRPr="00135059" w:rsidRDefault="00213AC2" w:rsidP="00213AC2">
      <w:pPr>
        <w:jc w:val="center"/>
        <w:rPr>
          <w:color w:val="000000"/>
          <w:sz w:val="24"/>
          <w:szCs w:val="24"/>
        </w:rPr>
      </w:pPr>
    </w:p>
    <w:tbl>
      <w:tblPr>
        <w:tblW w:w="51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426"/>
        <w:gridCol w:w="1274"/>
        <w:gridCol w:w="1134"/>
        <w:gridCol w:w="993"/>
        <w:gridCol w:w="993"/>
        <w:gridCol w:w="1134"/>
        <w:gridCol w:w="1326"/>
        <w:gridCol w:w="1366"/>
        <w:gridCol w:w="852"/>
        <w:gridCol w:w="849"/>
        <w:gridCol w:w="1702"/>
        <w:gridCol w:w="568"/>
      </w:tblGrid>
      <w:tr w:rsidR="00D271FE" w:rsidRPr="00135059" w14:paraId="4D328DB8" w14:textId="02DB5DE8" w:rsidTr="00FA7B3F">
        <w:trPr>
          <w:trHeight w:val="3362"/>
        </w:trPr>
        <w:tc>
          <w:tcPr>
            <w:tcW w:w="1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  <w:hideMark/>
          </w:tcPr>
          <w:p w14:paraId="3908BBC5" w14:textId="6DC0BB43" w:rsidR="00D271FE" w:rsidRPr="00135059" w:rsidRDefault="00D271FE" w:rsidP="00D271FE">
            <w:pPr>
              <w:ind w:left="-142" w:right="-184"/>
              <w:jc w:val="center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16"/>
                <w:szCs w:val="16"/>
              </w:rPr>
              <w:t>№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35059">
              <w:rPr>
                <w:color w:val="000000"/>
                <w:sz w:val="16"/>
                <w:szCs w:val="16"/>
              </w:rPr>
              <w:t xml:space="preserve">позиции </w:t>
            </w:r>
          </w:p>
        </w:tc>
        <w:tc>
          <w:tcPr>
            <w:tcW w:w="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847BD" w14:textId="7FC5F3A0" w:rsidR="00D271FE" w:rsidRPr="00FA7B3F" w:rsidRDefault="00D271FE" w:rsidP="00D271FE">
            <w:pPr>
              <w:keepNext/>
              <w:ind w:left="-106" w:right="-28"/>
              <w:jc w:val="center"/>
              <w:rPr>
                <w:b/>
                <w:sz w:val="16"/>
                <w:szCs w:val="16"/>
              </w:rPr>
            </w:pPr>
            <w:r w:rsidRPr="00FA7B3F">
              <w:rPr>
                <w:b/>
                <w:sz w:val="16"/>
                <w:szCs w:val="16"/>
              </w:rPr>
              <w:t>Наименование товара</w:t>
            </w:r>
          </w:p>
          <w:p w14:paraId="379C8F18" w14:textId="77777777" w:rsidR="00D271FE" w:rsidRPr="00FA7B3F" w:rsidRDefault="00D271FE" w:rsidP="00D271FE">
            <w:pPr>
              <w:keepNext/>
              <w:ind w:left="-106" w:right="-28"/>
              <w:jc w:val="center"/>
              <w:rPr>
                <w:b/>
                <w:sz w:val="16"/>
                <w:szCs w:val="16"/>
              </w:rPr>
            </w:pPr>
          </w:p>
          <w:p w14:paraId="0184E8F8" w14:textId="5B2624B5" w:rsidR="00D271FE" w:rsidRPr="00FA7B3F" w:rsidRDefault="00D271FE" w:rsidP="00D271FE">
            <w:pPr>
              <w:keepNext/>
              <w:ind w:left="-106" w:right="-28"/>
              <w:jc w:val="center"/>
              <w:rPr>
                <w:b/>
                <w:sz w:val="16"/>
                <w:szCs w:val="16"/>
              </w:rPr>
            </w:pPr>
            <w:r w:rsidRPr="00FA7B3F">
              <w:rPr>
                <w:b/>
                <w:sz w:val="16"/>
                <w:szCs w:val="16"/>
              </w:rPr>
              <w:t xml:space="preserve"> Наименование товара, относящегося к 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</w:t>
            </w:r>
          </w:p>
          <w:p w14:paraId="62EA1442" w14:textId="77777777" w:rsidR="00D271FE" w:rsidRPr="00FA7B3F" w:rsidRDefault="00D271FE" w:rsidP="00D271F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-106" w:right="-28"/>
              <w:jc w:val="center"/>
              <w:rPr>
                <w:b/>
                <w:color w:val="000000"/>
                <w:sz w:val="16"/>
                <w:szCs w:val="16"/>
              </w:rPr>
            </w:pPr>
            <w:r w:rsidRPr="00FA7B3F">
              <w:rPr>
                <w:b/>
                <w:sz w:val="16"/>
                <w:szCs w:val="16"/>
              </w:rPr>
              <w:t xml:space="preserve">(согласно регистрационному удостоверению, выданному в рамках ЕАЭС или сведениям из единого реестра медицинских изделий, зарегистрированных в рамках ЕАЭС, или </w:t>
            </w:r>
            <w:r w:rsidRPr="00FA7B3F">
              <w:rPr>
                <w:b/>
                <w:sz w:val="16"/>
                <w:szCs w:val="16"/>
                <w:shd w:val="clear" w:color="auto" w:fill="FFFFFF"/>
              </w:rPr>
              <w:t>договору на проведение комплекса предварительных технических работ</w:t>
            </w:r>
          </w:p>
        </w:tc>
        <w:tc>
          <w:tcPr>
            <w:tcW w:w="1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  <w:hideMark/>
          </w:tcPr>
          <w:p w14:paraId="49182196" w14:textId="77777777" w:rsidR="00D271FE" w:rsidRPr="00FA7B3F" w:rsidRDefault="00D271FE" w:rsidP="00D271FE">
            <w:pPr>
              <w:keepNext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color w:val="000000"/>
                <w:sz w:val="16"/>
                <w:szCs w:val="16"/>
              </w:rPr>
              <w:t>Каталожный номер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D553A" w14:textId="77777777" w:rsidR="00D271FE" w:rsidRPr="00FA7B3F" w:rsidRDefault="00D271FE" w:rsidP="00D271FE">
            <w:pPr>
              <w:ind w:left="-107" w:right="-99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color w:val="000000"/>
                <w:sz w:val="16"/>
                <w:szCs w:val="16"/>
              </w:rPr>
              <w:t>Номер регистрационного удостоверения и срок его действия для медицинских изделий</w:t>
            </w:r>
          </w:p>
          <w:p w14:paraId="094B74D4" w14:textId="77777777" w:rsidR="00D271FE" w:rsidRPr="00FA7B3F" w:rsidRDefault="00D271FE" w:rsidP="00D271FE">
            <w:pPr>
              <w:ind w:left="-107" w:right="-99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color w:val="000000"/>
                <w:sz w:val="16"/>
                <w:szCs w:val="16"/>
              </w:rPr>
              <w:t>или</w:t>
            </w:r>
          </w:p>
          <w:p w14:paraId="2ECDABEE" w14:textId="77777777" w:rsidR="00D271FE" w:rsidRPr="00FA7B3F" w:rsidRDefault="00D271FE" w:rsidP="00D271FE">
            <w:pPr>
              <w:ind w:left="-107" w:right="-99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color w:val="000000"/>
                <w:sz w:val="16"/>
                <w:szCs w:val="16"/>
              </w:rPr>
              <w:t>номер договора на проведение комплекса предварительных технических работ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51195" w14:textId="7D195200" w:rsidR="00D271FE" w:rsidRPr="00FA7B3F" w:rsidRDefault="00D271FE" w:rsidP="00D271FE">
            <w:pPr>
              <w:ind w:left="-107" w:right="-99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color w:val="000000"/>
                <w:sz w:val="16"/>
                <w:szCs w:val="16"/>
              </w:rPr>
              <w:t>Наименование и географическое указание, производителя (изготовителя)  товара.</w:t>
            </w:r>
          </w:p>
        </w:tc>
        <w:tc>
          <w:tcPr>
            <w:tcW w:w="3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03474" w14:textId="77777777" w:rsidR="00D271FE" w:rsidRPr="00FA7B3F" w:rsidRDefault="00D271FE" w:rsidP="00D271F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color w:val="000000"/>
                <w:sz w:val="16"/>
                <w:szCs w:val="16"/>
              </w:rPr>
              <w:t>Предлагаемое кол-во</w:t>
            </w:r>
          </w:p>
          <w:p w14:paraId="0D39303E" w14:textId="77777777" w:rsidR="00D271FE" w:rsidRPr="00FA7B3F" w:rsidRDefault="00D271FE" w:rsidP="00D271FE">
            <w:pPr>
              <w:tabs>
                <w:tab w:val="left" w:pos="1114"/>
              </w:tabs>
              <w:ind w:left="-61" w:firstLine="61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A7B3F">
              <w:rPr>
                <w:color w:val="000000"/>
                <w:sz w:val="16"/>
                <w:szCs w:val="16"/>
              </w:rPr>
              <w:t>шт</w:t>
            </w:r>
            <w:proofErr w:type="spellEnd"/>
            <w:r w:rsidRPr="00FA7B3F">
              <w:rPr>
                <w:color w:val="000000"/>
                <w:sz w:val="16"/>
                <w:szCs w:val="16"/>
              </w:rPr>
              <w:t>/ кор./</w:t>
            </w:r>
            <w:proofErr w:type="spellStart"/>
            <w:r w:rsidRPr="00FA7B3F">
              <w:rPr>
                <w:color w:val="000000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3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75CA" w14:textId="77777777" w:rsidR="00D271FE" w:rsidRPr="00FA7B3F" w:rsidRDefault="00D271FE" w:rsidP="00D271FE">
            <w:pPr>
              <w:ind w:left="-100" w:right="-111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color w:val="000000"/>
                <w:sz w:val="16"/>
                <w:szCs w:val="16"/>
              </w:rPr>
              <w:t>Предлагаемое кол-во товара (штук, флаконов) содержащихся в кор./</w:t>
            </w:r>
            <w:proofErr w:type="spellStart"/>
            <w:r w:rsidRPr="00FA7B3F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FA7B3F">
              <w:rPr>
                <w:color w:val="000000"/>
                <w:sz w:val="16"/>
                <w:szCs w:val="16"/>
              </w:rPr>
              <w:t>.</w:t>
            </w:r>
          </w:p>
          <w:p w14:paraId="213FBA39" w14:textId="77777777" w:rsidR="00D271FE" w:rsidRPr="00FA7B3F" w:rsidRDefault="00D271FE" w:rsidP="00D271FE">
            <w:pPr>
              <w:ind w:left="-100" w:right="-111"/>
              <w:jc w:val="center"/>
              <w:rPr>
                <w:color w:val="000000"/>
                <w:sz w:val="16"/>
                <w:szCs w:val="16"/>
              </w:rPr>
            </w:pPr>
          </w:p>
          <w:p w14:paraId="24D7EF81" w14:textId="77777777" w:rsidR="00D271FE" w:rsidRPr="00FA7B3F" w:rsidRDefault="00D271FE" w:rsidP="00D271FE">
            <w:pPr>
              <w:ind w:left="-100" w:right="-111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color w:val="000000"/>
                <w:sz w:val="16"/>
                <w:szCs w:val="16"/>
              </w:rPr>
              <w:t>(для изделий)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B0BF6B1" w14:textId="77777777" w:rsidR="00D271FE" w:rsidRPr="00FA7B3F" w:rsidRDefault="00D271FE" w:rsidP="00D271F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b/>
                <w:color w:val="000000"/>
                <w:sz w:val="16"/>
                <w:szCs w:val="16"/>
              </w:rPr>
              <w:t>Для</w:t>
            </w:r>
          </w:p>
          <w:p w14:paraId="65039B12" w14:textId="77777777" w:rsidR="00D271FE" w:rsidRPr="00FA7B3F" w:rsidRDefault="00D271FE" w:rsidP="00D271F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b/>
                <w:color w:val="000000"/>
                <w:sz w:val="16"/>
                <w:szCs w:val="16"/>
              </w:rPr>
              <w:t>Резидентов РБ:</w:t>
            </w:r>
          </w:p>
          <w:p w14:paraId="5660F946" w14:textId="77777777" w:rsidR="00D271FE" w:rsidRPr="00FA7B3F" w:rsidRDefault="00D271FE" w:rsidP="00D271F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b/>
                <w:color w:val="000000"/>
                <w:sz w:val="16"/>
                <w:szCs w:val="16"/>
              </w:rPr>
              <w:t>(заполняется только резидентами РБ на товар относящийся к медицинским изделиям, за исключением</w:t>
            </w:r>
          </w:p>
          <w:p w14:paraId="6147D64F" w14:textId="77777777" w:rsidR="00D271FE" w:rsidRPr="00FA7B3F" w:rsidRDefault="00D271FE" w:rsidP="00D271F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b/>
                <w:color w:val="000000"/>
                <w:sz w:val="16"/>
                <w:szCs w:val="16"/>
              </w:rPr>
              <w:t>производителей)</w:t>
            </w:r>
          </w:p>
          <w:p w14:paraId="1BF57369" w14:textId="77777777" w:rsidR="00D271FE" w:rsidRPr="00FA7B3F" w:rsidRDefault="00D271FE" w:rsidP="00D271F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4D66" w14:textId="77777777" w:rsidR="00D271FE" w:rsidRPr="00FA7B3F" w:rsidRDefault="00D271FE" w:rsidP="00D271F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b/>
                <w:color w:val="000000"/>
                <w:sz w:val="16"/>
                <w:szCs w:val="16"/>
              </w:rPr>
              <w:t>Размер примененной оптовой надбавки,</w:t>
            </w:r>
          </w:p>
          <w:p w14:paraId="26FB1C1F" w14:textId="77777777" w:rsidR="00D271FE" w:rsidRPr="00FA7B3F" w:rsidRDefault="00D271FE" w:rsidP="00D271F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b/>
                <w:color w:val="000000"/>
                <w:sz w:val="16"/>
                <w:szCs w:val="16"/>
              </w:rPr>
              <w:t>%</w:t>
            </w:r>
            <w:r w:rsidRPr="00FA7B3F">
              <w:rPr>
                <w:b/>
                <w:color w:val="000000"/>
                <w:sz w:val="16"/>
                <w:szCs w:val="16"/>
              </w:rPr>
              <w:br/>
              <w:t>(не более 50 % от предельно допустимой, заполняется только резидентами РБ, за исключением</w:t>
            </w:r>
          </w:p>
          <w:p w14:paraId="0A72917B" w14:textId="77777777" w:rsidR="00D271FE" w:rsidRPr="00FA7B3F" w:rsidRDefault="00D271FE" w:rsidP="00D271FE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FA7B3F">
              <w:rPr>
                <w:b/>
                <w:color w:val="000000"/>
                <w:sz w:val="16"/>
                <w:szCs w:val="16"/>
              </w:rPr>
              <w:t>производителей)</w:t>
            </w:r>
          </w:p>
          <w:p w14:paraId="6843C258" w14:textId="77777777" w:rsidR="00D271FE" w:rsidRPr="00FA7B3F" w:rsidRDefault="00D271FE" w:rsidP="00D271FE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0A839FAF" w14:textId="77777777" w:rsidR="00D271FE" w:rsidRPr="00FA7B3F" w:rsidRDefault="00D271FE" w:rsidP="00D271FE">
            <w:pPr>
              <w:ind w:left="-108" w:right="-108"/>
              <w:jc w:val="center"/>
              <w:rPr>
                <w:i/>
                <w:color w:val="000000"/>
                <w:sz w:val="16"/>
                <w:szCs w:val="16"/>
              </w:rPr>
            </w:pPr>
            <w:r w:rsidRPr="00FA7B3F">
              <w:rPr>
                <w:b/>
                <w:i/>
                <w:color w:val="000000"/>
                <w:sz w:val="16"/>
                <w:szCs w:val="16"/>
              </w:rPr>
              <w:t>точность 4 знака</w:t>
            </w:r>
          </w:p>
          <w:p w14:paraId="7691BDC2" w14:textId="77777777" w:rsidR="00D271FE" w:rsidRPr="00FA7B3F" w:rsidRDefault="00D271FE" w:rsidP="00D271FE">
            <w:pPr>
              <w:ind w:left="-94" w:right="-8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9BCBA" w14:textId="77777777" w:rsidR="00D271FE" w:rsidRPr="00FA7B3F" w:rsidRDefault="00D271FE" w:rsidP="00D271F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color w:val="000000"/>
                <w:sz w:val="16"/>
                <w:szCs w:val="16"/>
              </w:rPr>
              <w:t xml:space="preserve">Цена </w:t>
            </w:r>
          </w:p>
          <w:p w14:paraId="6C3A1225" w14:textId="77777777" w:rsidR="00D271FE" w:rsidRPr="00FA7B3F" w:rsidRDefault="00D271FE" w:rsidP="00D271F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b/>
                <w:color w:val="000000"/>
                <w:sz w:val="16"/>
                <w:szCs w:val="16"/>
              </w:rPr>
              <w:t>в валюте договора</w:t>
            </w:r>
          </w:p>
          <w:p w14:paraId="0AD708D6" w14:textId="77777777" w:rsidR="00D271FE" w:rsidRPr="00FA7B3F" w:rsidRDefault="00D271FE" w:rsidP="00D271F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color w:val="000000"/>
                <w:sz w:val="16"/>
                <w:szCs w:val="16"/>
              </w:rPr>
              <w:t>за единицу</w:t>
            </w:r>
          </w:p>
          <w:p w14:paraId="767AA2BA" w14:textId="77777777" w:rsidR="00D271FE" w:rsidRPr="00FA7B3F" w:rsidRDefault="00D271FE" w:rsidP="00D271F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b/>
                <w:color w:val="000000"/>
                <w:sz w:val="16"/>
                <w:szCs w:val="16"/>
              </w:rPr>
              <w:t>для  нерезидентов</w:t>
            </w:r>
          </w:p>
          <w:p w14:paraId="59C1A11F" w14:textId="77777777" w:rsidR="00D271FE" w:rsidRPr="00FA7B3F" w:rsidRDefault="00D271FE" w:rsidP="00D271F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b/>
                <w:color w:val="000000"/>
                <w:sz w:val="16"/>
                <w:szCs w:val="16"/>
              </w:rPr>
              <w:t>РБ</w:t>
            </w:r>
            <w:r w:rsidRPr="00FA7B3F">
              <w:rPr>
                <w:color w:val="000000"/>
                <w:sz w:val="16"/>
                <w:szCs w:val="16"/>
              </w:rPr>
              <w:t xml:space="preserve"> - </w:t>
            </w:r>
            <w:r w:rsidRPr="00FA7B3F">
              <w:rPr>
                <w:b/>
                <w:color w:val="000000"/>
                <w:sz w:val="16"/>
                <w:szCs w:val="16"/>
              </w:rPr>
              <w:t>без  учета таможенных платежей (пошлины,</w:t>
            </w:r>
          </w:p>
          <w:p w14:paraId="744EFD4C" w14:textId="77777777" w:rsidR="00D271FE" w:rsidRPr="00FA7B3F" w:rsidRDefault="00D271FE" w:rsidP="00D271F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b/>
                <w:color w:val="000000"/>
                <w:sz w:val="16"/>
                <w:szCs w:val="16"/>
              </w:rPr>
              <w:t xml:space="preserve">сборы и НДС) </w:t>
            </w:r>
            <w:r w:rsidRPr="00FA7B3F">
              <w:rPr>
                <w:color w:val="000000"/>
                <w:sz w:val="16"/>
                <w:szCs w:val="16"/>
              </w:rPr>
              <w:t>на территории РБ</w:t>
            </w:r>
          </w:p>
          <w:p w14:paraId="1558410D" w14:textId="77777777" w:rsidR="00D271FE" w:rsidRPr="00FA7B3F" w:rsidRDefault="00D271FE" w:rsidP="00D271F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  <w:p w14:paraId="2318DFC3" w14:textId="77777777" w:rsidR="00D271FE" w:rsidRPr="00FA7B3F" w:rsidRDefault="00D271FE" w:rsidP="00D271F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color w:val="000000"/>
                <w:sz w:val="16"/>
                <w:szCs w:val="16"/>
              </w:rPr>
              <w:t xml:space="preserve">Цена </w:t>
            </w:r>
          </w:p>
          <w:p w14:paraId="0C4CFFBA" w14:textId="77777777" w:rsidR="00D271FE" w:rsidRPr="00FA7B3F" w:rsidRDefault="00D271FE" w:rsidP="00D271F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color w:val="000000"/>
                <w:sz w:val="16"/>
                <w:szCs w:val="16"/>
              </w:rPr>
              <w:t xml:space="preserve">в </w:t>
            </w:r>
            <w:proofErr w:type="spellStart"/>
            <w:r w:rsidRPr="00FA7B3F">
              <w:rPr>
                <w:color w:val="000000"/>
                <w:sz w:val="16"/>
                <w:szCs w:val="16"/>
              </w:rPr>
              <w:t>бел.руб</w:t>
            </w:r>
            <w:proofErr w:type="spellEnd"/>
            <w:r w:rsidRPr="00FA7B3F">
              <w:rPr>
                <w:color w:val="000000"/>
                <w:sz w:val="16"/>
                <w:szCs w:val="16"/>
              </w:rPr>
              <w:t>.</w:t>
            </w:r>
          </w:p>
          <w:p w14:paraId="00FB4BC8" w14:textId="77777777" w:rsidR="00D271FE" w:rsidRPr="00FA7B3F" w:rsidRDefault="00D271FE" w:rsidP="00D271F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color w:val="000000"/>
                <w:sz w:val="16"/>
                <w:szCs w:val="16"/>
              </w:rPr>
              <w:t>за единицу</w:t>
            </w:r>
          </w:p>
          <w:p w14:paraId="4396D687" w14:textId="77777777" w:rsidR="00D271FE" w:rsidRPr="00FA7B3F" w:rsidRDefault="00D271FE" w:rsidP="00D271F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b/>
                <w:color w:val="000000"/>
                <w:sz w:val="16"/>
                <w:szCs w:val="16"/>
              </w:rPr>
              <w:t>для резидентов РБ  - с учетом таможенных платежей (пошлины,</w:t>
            </w:r>
          </w:p>
          <w:p w14:paraId="0CB0CC98" w14:textId="77777777" w:rsidR="00D271FE" w:rsidRPr="00FA7B3F" w:rsidRDefault="00D271FE" w:rsidP="00D271FE">
            <w:pPr>
              <w:ind w:left="-94" w:right="-80"/>
              <w:jc w:val="center"/>
              <w:rPr>
                <w:b/>
                <w:color w:val="000000"/>
                <w:sz w:val="16"/>
                <w:szCs w:val="16"/>
              </w:rPr>
            </w:pPr>
            <w:r w:rsidRPr="00FA7B3F">
              <w:rPr>
                <w:b/>
                <w:color w:val="000000"/>
                <w:sz w:val="16"/>
                <w:szCs w:val="16"/>
              </w:rPr>
              <w:t>сборы и НДС)</w:t>
            </w:r>
          </w:p>
          <w:p w14:paraId="75A59019" w14:textId="77777777" w:rsidR="00D271FE" w:rsidRPr="00FA7B3F" w:rsidRDefault="00D271FE" w:rsidP="00D271FE">
            <w:pPr>
              <w:ind w:left="-94" w:right="-8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6B9607B7" w14:textId="77777777" w:rsidR="00D271FE" w:rsidRPr="00FA7B3F" w:rsidRDefault="00D271FE" w:rsidP="00D271FE">
            <w:pPr>
              <w:ind w:right="-108"/>
              <w:rPr>
                <w:color w:val="000000"/>
                <w:sz w:val="16"/>
                <w:szCs w:val="16"/>
              </w:rPr>
            </w:pPr>
            <w:r w:rsidRPr="00FA7B3F">
              <w:rPr>
                <w:b/>
                <w:color w:val="000000"/>
                <w:sz w:val="16"/>
                <w:szCs w:val="16"/>
              </w:rPr>
              <w:t>гр8+(гр.8*гр.9)</w:t>
            </w:r>
          </w:p>
        </w:tc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F89812" w14:textId="77777777" w:rsidR="00D271FE" w:rsidRPr="00FA7B3F" w:rsidRDefault="00D271FE" w:rsidP="00D271F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color w:val="000000"/>
                <w:sz w:val="16"/>
                <w:szCs w:val="16"/>
              </w:rPr>
              <w:t>Ставка</w:t>
            </w:r>
          </w:p>
          <w:p w14:paraId="28B45D2E" w14:textId="77777777" w:rsidR="00D03867" w:rsidRPr="00FA7B3F" w:rsidRDefault="00D271FE" w:rsidP="00D271F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color w:val="000000"/>
                <w:sz w:val="16"/>
                <w:szCs w:val="16"/>
              </w:rPr>
              <w:t xml:space="preserve">НДС </w:t>
            </w:r>
          </w:p>
          <w:p w14:paraId="6AA46B0C" w14:textId="7C497257" w:rsidR="00D271FE" w:rsidRPr="00FA7B3F" w:rsidRDefault="00D271FE" w:rsidP="00D271F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b/>
                <w:color w:val="000000"/>
                <w:sz w:val="16"/>
                <w:szCs w:val="16"/>
              </w:rPr>
              <w:t>для резидентов РБ*, %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AB9F46" w14:textId="77777777" w:rsidR="00D271FE" w:rsidRPr="00FA7B3F" w:rsidRDefault="00D271FE" w:rsidP="00D271F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color w:val="000000"/>
                <w:sz w:val="16"/>
                <w:szCs w:val="16"/>
              </w:rPr>
              <w:t>Сумма НДС</w:t>
            </w:r>
          </w:p>
          <w:p w14:paraId="130A1A32" w14:textId="77777777" w:rsidR="00D271FE" w:rsidRPr="00FA7B3F" w:rsidRDefault="00D271FE" w:rsidP="00D271F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color w:val="000000"/>
                <w:sz w:val="16"/>
                <w:szCs w:val="16"/>
              </w:rPr>
              <w:t xml:space="preserve">в </w:t>
            </w:r>
            <w:proofErr w:type="spellStart"/>
            <w:r w:rsidRPr="00FA7B3F">
              <w:rPr>
                <w:color w:val="000000"/>
                <w:sz w:val="16"/>
                <w:szCs w:val="16"/>
              </w:rPr>
              <w:t>бел.руб</w:t>
            </w:r>
            <w:proofErr w:type="spellEnd"/>
            <w:r w:rsidRPr="00FA7B3F">
              <w:rPr>
                <w:color w:val="000000"/>
                <w:sz w:val="16"/>
                <w:szCs w:val="16"/>
              </w:rPr>
              <w:t>.</w:t>
            </w:r>
          </w:p>
          <w:p w14:paraId="059BBADF" w14:textId="77777777" w:rsidR="00D271FE" w:rsidRPr="00FA7B3F" w:rsidRDefault="00D271FE" w:rsidP="00D271FE">
            <w:pPr>
              <w:ind w:right="34"/>
              <w:jc w:val="center"/>
              <w:rPr>
                <w:b/>
                <w:color w:val="000000"/>
                <w:sz w:val="16"/>
                <w:szCs w:val="16"/>
              </w:rPr>
            </w:pPr>
            <w:r w:rsidRPr="00FA7B3F">
              <w:rPr>
                <w:b/>
                <w:color w:val="000000"/>
                <w:sz w:val="16"/>
                <w:szCs w:val="16"/>
              </w:rPr>
              <w:t>для резидентов РБ</w:t>
            </w:r>
          </w:p>
          <w:p w14:paraId="425CB429" w14:textId="77777777" w:rsidR="00D271FE" w:rsidRPr="00FA7B3F" w:rsidRDefault="00D271FE" w:rsidP="00D271FE">
            <w:pPr>
              <w:ind w:right="34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97856BE" w14:textId="77777777" w:rsidR="00D271FE" w:rsidRPr="00FA7B3F" w:rsidRDefault="00D271FE" w:rsidP="00D271FE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FA7B3F">
              <w:rPr>
                <w:b/>
                <w:color w:val="000000"/>
                <w:sz w:val="16"/>
                <w:szCs w:val="16"/>
              </w:rPr>
              <w:t>гр.6*гр.10</w:t>
            </w:r>
          </w:p>
          <w:p w14:paraId="18A4ACAA" w14:textId="77777777" w:rsidR="00D271FE" w:rsidRPr="00FA7B3F" w:rsidRDefault="00D271FE" w:rsidP="00D271F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b/>
                <w:color w:val="000000"/>
                <w:sz w:val="16"/>
                <w:szCs w:val="16"/>
              </w:rPr>
              <w:t>*гр.11</w:t>
            </w:r>
          </w:p>
        </w:tc>
        <w:tc>
          <w:tcPr>
            <w:tcW w:w="55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80B022" w14:textId="77777777" w:rsidR="00D271FE" w:rsidRPr="00FA7B3F" w:rsidRDefault="00D271FE" w:rsidP="00D271F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  <w:p w14:paraId="63F1A892" w14:textId="77777777" w:rsidR="00D271FE" w:rsidRPr="00FA7B3F" w:rsidRDefault="00D271FE" w:rsidP="00D271F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color w:val="000000"/>
                <w:sz w:val="16"/>
                <w:szCs w:val="16"/>
              </w:rPr>
              <w:t>Общая  стоимость</w:t>
            </w:r>
          </w:p>
          <w:p w14:paraId="48DCC6ED" w14:textId="77777777" w:rsidR="00D271FE" w:rsidRPr="00FA7B3F" w:rsidRDefault="00D271FE" w:rsidP="00D271F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b/>
                <w:color w:val="000000"/>
                <w:sz w:val="16"/>
                <w:szCs w:val="16"/>
              </w:rPr>
              <w:t>в валюте договора</w:t>
            </w:r>
          </w:p>
          <w:p w14:paraId="58C847E4" w14:textId="77777777" w:rsidR="00D271FE" w:rsidRPr="00FA7B3F" w:rsidRDefault="00D271FE" w:rsidP="00D271F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b/>
                <w:color w:val="000000"/>
                <w:sz w:val="16"/>
                <w:szCs w:val="16"/>
              </w:rPr>
              <w:t>для  нерезидентов</w:t>
            </w:r>
          </w:p>
          <w:p w14:paraId="167ACED9" w14:textId="77777777" w:rsidR="00D271FE" w:rsidRPr="00FA7B3F" w:rsidRDefault="00D271FE" w:rsidP="00D271F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b/>
                <w:color w:val="000000"/>
                <w:sz w:val="16"/>
                <w:szCs w:val="16"/>
              </w:rPr>
              <w:t>РБ</w:t>
            </w:r>
            <w:r w:rsidRPr="00FA7B3F">
              <w:rPr>
                <w:color w:val="000000"/>
                <w:sz w:val="16"/>
                <w:szCs w:val="16"/>
              </w:rPr>
              <w:t xml:space="preserve"> - </w:t>
            </w:r>
            <w:r w:rsidRPr="00FA7B3F">
              <w:rPr>
                <w:b/>
                <w:color w:val="000000"/>
                <w:sz w:val="16"/>
                <w:szCs w:val="16"/>
              </w:rPr>
              <w:t>без  учета таможенных платежей (пошлины,</w:t>
            </w:r>
          </w:p>
          <w:p w14:paraId="005E0638" w14:textId="77777777" w:rsidR="00D271FE" w:rsidRPr="00FA7B3F" w:rsidRDefault="00D271FE" w:rsidP="00D271F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b/>
                <w:color w:val="000000"/>
                <w:sz w:val="16"/>
                <w:szCs w:val="16"/>
              </w:rPr>
              <w:t xml:space="preserve">сборы и НДС) </w:t>
            </w:r>
            <w:r w:rsidRPr="00FA7B3F">
              <w:rPr>
                <w:color w:val="000000"/>
                <w:sz w:val="16"/>
                <w:szCs w:val="16"/>
              </w:rPr>
              <w:t>на территории РБ</w:t>
            </w:r>
          </w:p>
          <w:p w14:paraId="32214C57" w14:textId="77777777" w:rsidR="00D271FE" w:rsidRPr="00FA7B3F" w:rsidRDefault="00D271FE" w:rsidP="00D271F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  <w:p w14:paraId="548CD183" w14:textId="77777777" w:rsidR="00D271FE" w:rsidRPr="00FA7B3F" w:rsidRDefault="00D271FE" w:rsidP="00D271F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color w:val="000000"/>
                <w:sz w:val="16"/>
                <w:szCs w:val="16"/>
              </w:rPr>
              <w:t>Общая  стоимость</w:t>
            </w:r>
          </w:p>
          <w:p w14:paraId="394E6954" w14:textId="77777777" w:rsidR="00D271FE" w:rsidRPr="00FA7B3F" w:rsidRDefault="00D271FE" w:rsidP="00D271F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color w:val="000000"/>
                <w:sz w:val="16"/>
                <w:szCs w:val="16"/>
              </w:rPr>
              <w:t xml:space="preserve">в </w:t>
            </w:r>
            <w:proofErr w:type="spellStart"/>
            <w:r w:rsidRPr="00FA7B3F">
              <w:rPr>
                <w:color w:val="000000"/>
                <w:sz w:val="16"/>
                <w:szCs w:val="16"/>
              </w:rPr>
              <w:t>бел.руб</w:t>
            </w:r>
            <w:proofErr w:type="spellEnd"/>
            <w:r w:rsidRPr="00FA7B3F">
              <w:rPr>
                <w:color w:val="000000"/>
                <w:sz w:val="16"/>
                <w:szCs w:val="16"/>
              </w:rPr>
              <w:t>.</w:t>
            </w:r>
          </w:p>
          <w:p w14:paraId="102B9416" w14:textId="77777777" w:rsidR="00D271FE" w:rsidRPr="00FA7B3F" w:rsidRDefault="00D271FE" w:rsidP="00D271FE">
            <w:pPr>
              <w:ind w:right="34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b/>
                <w:color w:val="000000"/>
                <w:sz w:val="16"/>
                <w:szCs w:val="16"/>
              </w:rPr>
              <w:t>для резидентов РБ  - с учетом таможенных платежей (пошлины,</w:t>
            </w:r>
          </w:p>
          <w:p w14:paraId="72DCB7ED" w14:textId="77777777" w:rsidR="00D271FE" w:rsidRPr="00FA7B3F" w:rsidRDefault="00D271FE" w:rsidP="00D271FE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FA7B3F">
              <w:rPr>
                <w:b/>
                <w:color w:val="000000"/>
                <w:sz w:val="16"/>
                <w:szCs w:val="16"/>
              </w:rPr>
              <w:t>сборы и НДС)</w:t>
            </w:r>
          </w:p>
          <w:p w14:paraId="1888F82F" w14:textId="77777777" w:rsidR="00D271FE" w:rsidRPr="00FA7B3F" w:rsidRDefault="00D271FE" w:rsidP="00D271F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b/>
                <w:color w:val="000000"/>
                <w:sz w:val="16"/>
                <w:szCs w:val="16"/>
              </w:rPr>
              <w:t>гр.6*гр10+гр.12</w:t>
            </w:r>
          </w:p>
          <w:p w14:paraId="59A5EAEE" w14:textId="77777777" w:rsidR="00D271FE" w:rsidRPr="00FA7B3F" w:rsidRDefault="00D271FE" w:rsidP="00D271F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tbRl"/>
          </w:tcPr>
          <w:p w14:paraId="592FCD9F" w14:textId="77777777" w:rsidR="00D271FE" w:rsidRPr="00FA7B3F" w:rsidRDefault="00D271FE" w:rsidP="00D271F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color w:val="000000"/>
                <w:sz w:val="16"/>
                <w:szCs w:val="16"/>
              </w:rPr>
              <w:t xml:space="preserve">Код ТНВЭД </w:t>
            </w:r>
          </w:p>
          <w:p w14:paraId="34AE4361" w14:textId="6EFC2BB8" w:rsidR="00D271FE" w:rsidRPr="00FA7B3F" w:rsidRDefault="00D271FE" w:rsidP="00D271F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7B3F">
              <w:rPr>
                <w:color w:val="000000"/>
                <w:sz w:val="16"/>
                <w:szCs w:val="16"/>
              </w:rPr>
              <w:t>(для нерезидентов)</w:t>
            </w:r>
          </w:p>
        </w:tc>
      </w:tr>
      <w:tr w:rsidR="00D271FE" w:rsidRPr="00135059" w14:paraId="1B130A65" w14:textId="1C5BBFA0" w:rsidTr="00FA7B3F">
        <w:trPr>
          <w:trHeight w:val="2057"/>
        </w:trPr>
        <w:tc>
          <w:tcPr>
            <w:tcW w:w="1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39CD8" w14:textId="77777777" w:rsidR="00D271FE" w:rsidRPr="00135059" w:rsidRDefault="00D271FE" w:rsidP="00D271F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4CB82" w14:textId="77777777" w:rsidR="00D271FE" w:rsidRPr="00135059" w:rsidRDefault="00D271FE" w:rsidP="00D271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072D" w14:textId="77777777" w:rsidR="00D271FE" w:rsidRPr="00135059" w:rsidRDefault="00D271FE" w:rsidP="00D271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03818" w14:textId="77777777" w:rsidR="00D271FE" w:rsidRPr="00135059" w:rsidRDefault="00D271FE" w:rsidP="00D271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4B607" w14:textId="77777777" w:rsidR="00D271FE" w:rsidRPr="00135059" w:rsidRDefault="00D271FE" w:rsidP="00D271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8050E" w14:textId="77777777" w:rsidR="00D271FE" w:rsidRPr="00135059" w:rsidRDefault="00D271FE" w:rsidP="00D271F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6D41C" w14:textId="77777777" w:rsidR="00D271FE" w:rsidRPr="00135059" w:rsidRDefault="00D271FE" w:rsidP="00D271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10EA" w14:textId="77777777" w:rsidR="00D271FE" w:rsidRPr="00135059" w:rsidRDefault="00D271FE" w:rsidP="00D271FE">
            <w:pPr>
              <w:jc w:val="center"/>
              <w:rPr>
                <w:color w:val="000000"/>
                <w:sz w:val="16"/>
                <w:szCs w:val="16"/>
              </w:rPr>
            </w:pPr>
            <w:r w:rsidRPr="00135059">
              <w:rPr>
                <w:b/>
                <w:color w:val="000000"/>
              </w:rPr>
              <w:t xml:space="preserve">РОЦ в </w:t>
            </w:r>
            <w:proofErr w:type="spellStart"/>
            <w:r w:rsidRPr="00135059">
              <w:rPr>
                <w:b/>
                <w:color w:val="000000"/>
              </w:rPr>
              <w:t>бел.руб</w:t>
            </w:r>
            <w:proofErr w:type="spellEnd"/>
            <w:r w:rsidRPr="00135059">
              <w:rPr>
                <w:b/>
                <w:color w:val="000000"/>
              </w:rPr>
              <w:t>.</w:t>
            </w:r>
          </w:p>
        </w:tc>
        <w:tc>
          <w:tcPr>
            <w:tcW w:w="4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9335" w14:textId="77777777" w:rsidR="00D271FE" w:rsidRPr="00135059" w:rsidRDefault="00D271FE" w:rsidP="00D271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14CEA" w14:textId="77777777" w:rsidR="00D271FE" w:rsidRPr="00135059" w:rsidRDefault="00D271FE" w:rsidP="00D271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E0A618" w14:textId="77777777" w:rsidR="00D271FE" w:rsidRPr="00135059" w:rsidRDefault="00D271FE" w:rsidP="00D271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50AE93" w14:textId="77777777" w:rsidR="00D271FE" w:rsidRPr="00135059" w:rsidRDefault="00D271FE" w:rsidP="00D271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461EAA" w14:textId="77777777" w:rsidR="00D271FE" w:rsidRPr="00135059" w:rsidRDefault="00D271FE" w:rsidP="00D271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D33060" w14:textId="77777777" w:rsidR="00D271FE" w:rsidRPr="00135059" w:rsidRDefault="00D271FE" w:rsidP="00D271FE">
            <w:pPr>
              <w:rPr>
                <w:color w:val="000000"/>
                <w:sz w:val="16"/>
                <w:szCs w:val="16"/>
              </w:rPr>
            </w:pPr>
          </w:p>
        </w:tc>
      </w:tr>
      <w:tr w:rsidR="00D271FE" w:rsidRPr="00135059" w14:paraId="3A650EB4" w14:textId="6EF37EC8" w:rsidTr="00FA7B3F">
        <w:trPr>
          <w:trHeight w:val="160"/>
        </w:trPr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285BB" w14:textId="77777777" w:rsidR="00D271FE" w:rsidRPr="00135059" w:rsidRDefault="00D271FE" w:rsidP="00D271FE">
            <w:pPr>
              <w:jc w:val="center"/>
              <w:rPr>
                <w:color w:val="000000"/>
              </w:rPr>
            </w:pPr>
            <w:r w:rsidRPr="00135059">
              <w:rPr>
                <w:b/>
                <w:color w:val="000000"/>
              </w:rPr>
              <w:t>1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123E2" w14:textId="77777777" w:rsidR="00D271FE" w:rsidRPr="00135059" w:rsidRDefault="00D271FE" w:rsidP="00D271FE">
            <w:pPr>
              <w:jc w:val="center"/>
              <w:rPr>
                <w:color w:val="000000"/>
              </w:rPr>
            </w:pPr>
            <w:r w:rsidRPr="00135059">
              <w:rPr>
                <w:b/>
                <w:color w:val="000000"/>
              </w:rPr>
              <w:t>2</w:t>
            </w:r>
          </w:p>
        </w:tc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A83D8" w14:textId="77777777" w:rsidR="00D271FE" w:rsidRPr="00135059" w:rsidRDefault="00D271FE" w:rsidP="00D271FE">
            <w:pPr>
              <w:jc w:val="center"/>
              <w:rPr>
                <w:color w:val="000000"/>
              </w:rPr>
            </w:pPr>
            <w:r w:rsidRPr="00135059">
              <w:rPr>
                <w:b/>
                <w:color w:val="000000"/>
              </w:rPr>
              <w:t>3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E123" w14:textId="77777777" w:rsidR="00D271FE" w:rsidRPr="00135059" w:rsidRDefault="00D271FE" w:rsidP="00D271FE">
            <w:pPr>
              <w:jc w:val="center"/>
              <w:rPr>
                <w:b/>
                <w:color w:val="000000"/>
              </w:rPr>
            </w:pPr>
            <w:r w:rsidRPr="00135059">
              <w:rPr>
                <w:b/>
                <w:color w:val="000000"/>
              </w:rPr>
              <w:t>4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9FC97" w14:textId="77777777" w:rsidR="00D271FE" w:rsidRPr="00135059" w:rsidRDefault="00D271FE" w:rsidP="00D271FE">
            <w:pPr>
              <w:jc w:val="center"/>
              <w:rPr>
                <w:color w:val="000000"/>
                <w:lang w:val="en-US"/>
              </w:rPr>
            </w:pPr>
            <w:r w:rsidRPr="00135059">
              <w:rPr>
                <w:b/>
                <w:color w:val="000000"/>
                <w:lang w:val="en-US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C16E1" w14:textId="77777777" w:rsidR="00D271FE" w:rsidRPr="00135059" w:rsidRDefault="00D271FE" w:rsidP="00D271FE">
            <w:pPr>
              <w:jc w:val="center"/>
              <w:rPr>
                <w:color w:val="000000"/>
              </w:rPr>
            </w:pPr>
            <w:r w:rsidRPr="00135059">
              <w:rPr>
                <w:b/>
                <w:color w:val="000000"/>
              </w:rPr>
              <w:t>6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69068" w14:textId="77777777" w:rsidR="00D271FE" w:rsidRPr="00135059" w:rsidRDefault="00D271FE" w:rsidP="00D271FE">
            <w:pPr>
              <w:jc w:val="center"/>
              <w:rPr>
                <w:color w:val="000000"/>
              </w:rPr>
            </w:pPr>
            <w:r w:rsidRPr="00135059">
              <w:rPr>
                <w:b/>
                <w:color w:val="000000"/>
              </w:rPr>
              <w:t>7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E9104" w14:textId="77777777" w:rsidR="00D271FE" w:rsidRPr="00135059" w:rsidRDefault="00D271FE" w:rsidP="00D271FE">
            <w:pPr>
              <w:jc w:val="center"/>
              <w:rPr>
                <w:color w:val="000000"/>
              </w:rPr>
            </w:pPr>
            <w:r w:rsidRPr="00135059">
              <w:rPr>
                <w:b/>
                <w:color w:val="000000"/>
              </w:rPr>
              <w:t>8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E18E0" w14:textId="77777777" w:rsidR="00D271FE" w:rsidRPr="00135059" w:rsidRDefault="00D271FE" w:rsidP="00D271FE">
            <w:pPr>
              <w:jc w:val="center"/>
              <w:rPr>
                <w:color w:val="000000"/>
              </w:rPr>
            </w:pPr>
            <w:r w:rsidRPr="00135059">
              <w:rPr>
                <w:b/>
                <w:color w:val="000000"/>
              </w:rPr>
              <w:t>9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D1BB8" w14:textId="77777777" w:rsidR="00D271FE" w:rsidRPr="00135059" w:rsidRDefault="00D271FE" w:rsidP="00D271FE">
            <w:pPr>
              <w:jc w:val="center"/>
              <w:rPr>
                <w:color w:val="000000"/>
              </w:rPr>
            </w:pPr>
            <w:r w:rsidRPr="00135059">
              <w:rPr>
                <w:b/>
                <w:color w:val="000000"/>
              </w:rPr>
              <w:t>10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5396" w14:textId="77777777" w:rsidR="00D271FE" w:rsidRPr="00135059" w:rsidRDefault="00D271FE" w:rsidP="00D271FE">
            <w:pPr>
              <w:jc w:val="center"/>
              <w:rPr>
                <w:b/>
                <w:color w:val="000000"/>
                <w:lang w:val="en-US"/>
              </w:rPr>
            </w:pPr>
            <w:r w:rsidRPr="00135059">
              <w:rPr>
                <w:b/>
                <w:color w:val="000000"/>
                <w:lang w:val="en-US"/>
              </w:rPr>
              <w:t>11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70FE" w14:textId="77777777" w:rsidR="00D271FE" w:rsidRPr="00135059" w:rsidRDefault="00D271FE" w:rsidP="00D271FE">
            <w:pPr>
              <w:jc w:val="center"/>
              <w:rPr>
                <w:b/>
                <w:color w:val="000000"/>
                <w:lang w:val="en-US"/>
              </w:rPr>
            </w:pPr>
            <w:r w:rsidRPr="00135059">
              <w:rPr>
                <w:b/>
                <w:color w:val="000000"/>
                <w:lang w:val="en-US"/>
              </w:rPr>
              <w:t>12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78F65" w14:textId="77777777" w:rsidR="00D271FE" w:rsidRPr="00135059" w:rsidRDefault="00D271FE" w:rsidP="00D271FE">
            <w:pPr>
              <w:jc w:val="center"/>
              <w:rPr>
                <w:color w:val="000000"/>
              </w:rPr>
            </w:pPr>
            <w:r w:rsidRPr="00135059">
              <w:rPr>
                <w:b/>
                <w:color w:val="000000"/>
              </w:rPr>
              <w:t>13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A96F" w14:textId="76753069" w:rsidR="00D271FE" w:rsidRPr="00135059" w:rsidRDefault="00D271FE" w:rsidP="00D271F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</w:tr>
      <w:tr w:rsidR="00D271FE" w:rsidRPr="00135059" w14:paraId="18994DE9" w14:textId="3A97B4A8" w:rsidTr="00FA7B3F">
        <w:trPr>
          <w:trHeight w:val="240"/>
        </w:trPr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D05A" w14:textId="77777777" w:rsidR="00D271FE" w:rsidRPr="00135059" w:rsidRDefault="00D271FE" w:rsidP="00D271F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F90B" w14:textId="77777777" w:rsidR="00D271FE" w:rsidRPr="00135059" w:rsidRDefault="00D271FE" w:rsidP="00D271F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E77F" w14:textId="77777777" w:rsidR="00D271FE" w:rsidRPr="00135059" w:rsidRDefault="00D271FE" w:rsidP="00D271F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DE70" w14:textId="77777777" w:rsidR="00D271FE" w:rsidRPr="00135059" w:rsidRDefault="00D271FE" w:rsidP="00D271F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265D" w14:textId="77777777" w:rsidR="00D271FE" w:rsidRPr="00135059" w:rsidRDefault="00D271FE" w:rsidP="00D271F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6FAF" w14:textId="77777777" w:rsidR="00D271FE" w:rsidRPr="00135059" w:rsidRDefault="00D271FE" w:rsidP="00D271F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8BBA" w14:textId="77777777" w:rsidR="00D271FE" w:rsidRPr="00135059" w:rsidRDefault="00D271FE" w:rsidP="00D271F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41D9" w14:textId="77777777" w:rsidR="00D271FE" w:rsidRPr="00135059" w:rsidRDefault="00D271FE" w:rsidP="00D271FE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1586" w14:textId="77777777" w:rsidR="00D271FE" w:rsidRPr="00135059" w:rsidRDefault="00D271FE" w:rsidP="00D271F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7A8A" w14:textId="77777777" w:rsidR="00D271FE" w:rsidRPr="00135059" w:rsidRDefault="00D271FE" w:rsidP="00D271F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D732" w14:textId="77777777" w:rsidR="00D271FE" w:rsidRPr="00135059" w:rsidRDefault="00D271FE" w:rsidP="00D271F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9BE9" w14:textId="77777777" w:rsidR="00D271FE" w:rsidRPr="00135059" w:rsidRDefault="00D271FE" w:rsidP="00D271F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3880" w14:textId="77777777" w:rsidR="00D271FE" w:rsidRPr="00135059" w:rsidRDefault="00D271FE" w:rsidP="00D271F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66BF" w14:textId="77777777" w:rsidR="00D271FE" w:rsidRPr="00135059" w:rsidRDefault="00D271FE" w:rsidP="00D271FE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4C4E9B17" w14:textId="77777777" w:rsidR="00213AC2" w:rsidRPr="00135059" w:rsidRDefault="00213AC2" w:rsidP="00213AC2">
      <w:pPr>
        <w:rPr>
          <w:color w:val="000000"/>
          <w:sz w:val="24"/>
          <w:szCs w:val="24"/>
        </w:rPr>
      </w:pPr>
    </w:p>
    <w:p w14:paraId="7EA0AB13" w14:textId="77777777" w:rsidR="00213AC2" w:rsidRPr="00D271FE" w:rsidRDefault="00213AC2" w:rsidP="00213AC2">
      <w:pPr>
        <w:rPr>
          <w:color w:val="000000"/>
        </w:rPr>
      </w:pPr>
      <w:r w:rsidRPr="00D271FE">
        <w:rPr>
          <w:color w:val="000000"/>
        </w:rPr>
        <w:t xml:space="preserve">Общая цена предложения </w:t>
      </w:r>
      <w:r w:rsidRPr="00D271FE">
        <w:rPr>
          <w:b/>
          <w:color w:val="000000"/>
        </w:rPr>
        <w:t>без учета</w:t>
      </w:r>
      <w:r w:rsidRPr="00D271FE">
        <w:rPr>
          <w:color w:val="000000"/>
        </w:rPr>
        <w:t xml:space="preserve"> таможенных платежей (пошлины, сборы и НДС) на территории РБ (</w:t>
      </w:r>
      <w:r w:rsidRPr="00D271FE">
        <w:rPr>
          <w:b/>
          <w:color w:val="000000"/>
        </w:rPr>
        <w:t>для нерезидентов РБ)</w:t>
      </w:r>
      <w:r w:rsidRPr="00D271FE">
        <w:rPr>
          <w:color w:val="000000"/>
        </w:rPr>
        <w:t>:</w:t>
      </w:r>
    </w:p>
    <w:p w14:paraId="74D0036A" w14:textId="77777777" w:rsidR="00213AC2" w:rsidRPr="00D271FE" w:rsidRDefault="00213AC2" w:rsidP="00213AC2">
      <w:pPr>
        <w:rPr>
          <w:color w:val="000000"/>
        </w:rPr>
      </w:pPr>
      <w:r w:rsidRPr="00D271FE">
        <w:rPr>
          <w:color w:val="000000"/>
        </w:rPr>
        <w:t>__________________________________________________(_______________________прописью___________________________) [валюта договора]</w:t>
      </w:r>
    </w:p>
    <w:p w14:paraId="6B20021A" w14:textId="77777777" w:rsidR="00213AC2" w:rsidRPr="00D271FE" w:rsidRDefault="00213AC2" w:rsidP="00213AC2">
      <w:pPr>
        <w:rPr>
          <w:color w:val="0070C0"/>
        </w:rPr>
      </w:pPr>
    </w:p>
    <w:p w14:paraId="45FD7E61" w14:textId="77777777" w:rsidR="00213AC2" w:rsidRPr="00D271FE" w:rsidRDefault="00213AC2" w:rsidP="00213AC2">
      <w:r w:rsidRPr="00D271FE">
        <w:t xml:space="preserve">Общая цена предложения (за исключением НДС, уплачиваемого на территории Республики Беларусь, при ввозе товара с территории государств-членов ЕАЭС) </w:t>
      </w:r>
      <w:r w:rsidRPr="00D271FE">
        <w:rPr>
          <w:b/>
        </w:rPr>
        <w:t>(для нерезидентов РБ, поставляющих товар с территории государств-членов ЕАЭС)</w:t>
      </w:r>
      <w:r w:rsidRPr="00D271FE">
        <w:t>:_____________________</w:t>
      </w:r>
    </w:p>
    <w:p w14:paraId="28E62E79" w14:textId="77777777" w:rsidR="00213AC2" w:rsidRPr="00D271FE" w:rsidRDefault="00213AC2" w:rsidP="00213AC2">
      <w:r w:rsidRPr="00D271FE">
        <w:t>__________________________________________________________ (_____________прописью______________________)  [валюта договора]</w:t>
      </w:r>
    </w:p>
    <w:p w14:paraId="2191ACA1" w14:textId="77777777" w:rsidR="00213AC2" w:rsidRPr="00D271FE" w:rsidRDefault="00213AC2" w:rsidP="00213AC2"/>
    <w:p w14:paraId="6C9859B4" w14:textId="77777777" w:rsidR="00213AC2" w:rsidRPr="00D271FE" w:rsidRDefault="00213AC2" w:rsidP="00213AC2">
      <w:pPr>
        <w:rPr>
          <w:color w:val="000000"/>
        </w:rPr>
      </w:pPr>
      <w:r w:rsidRPr="00D271FE">
        <w:rPr>
          <w:color w:val="000000"/>
        </w:rPr>
        <w:t xml:space="preserve">Общая цена предложения </w:t>
      </w:r>
      <w:r w:rsidRPr="00D271FE">
        <w:rPr>
          <w:b/>
          <w:color w:val="000000"/>
        </w:rPr>
        <w:t>с учетом</w:t>
      </w:r>
      <w:r w:rsidRPr="00D271FE">
        <w:rPr>
          <w:color w:val="000000"/>
        </w:rPr>
        <w:t xml:space="preserve"> таможенных платежей (пошлины, сборы и НДС) на территории РБ (</w:t>
      </w:r>
      <w:r w:rsidRPr="00D271FE">
        <w:rPr>
          <w:b/>
          <w:color w:val="000000"/>
        </w:rPr>
        <w:t>для резидентов РБ</w:t>
      </w:r>
      <w:r w:rsidRPr="00D271FE">
        <w:rPr>
          <w:color w:val="000000"/>
        </w:rPr>
        <w:t>):</w:t>
      </w:r>
    </w:p>
    <w:p w14:paraId="2BB63797" w14:textId="77777777" w:rsidR="00213AC2" w:rsidRPr="00D271FE" w:rsidRDefault="00213AC2" w:rsidP="00213AC2">
      <w:pPr>
        <w:rPr>
          <w:color w:val="000000"/>
        </w:rPr>
      </w:pPr>
      <w:r w:rsidRPr="00D271FE">
        <w:rPr>
          <w:color w:val="000000"/>
        </w:rPr>
        <w:t>__________________________________________________(______________________прописью_______________________________)</w:t>
      </w:r>
    </w:p>
    <w:p w14:paraId="15D10D4F" w14:textId="6526025C" w:rsidR="00701DD6" w:rsidRDefault="00213AC2">
      <w:r w:rsidRPr="00D271FE">
        <w:rPr>
          <w:color w:val="000000"/>
        </w:rPr>
        <w:t>*Если «Без НДС» указать основание для применения</w:t>
      </w:r>
    </w:p>
    <w:sectPr w:rsidR="00701DD6" w:rsidSect="00213A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13E"/>
    <w:rsid w:val="00005041"/>
    <w:rsid w:val="00011783"/>
    <w:rsid w:val="00033F2A"/>
    <w:rsid w:val="0003685B"/>
    <w:rsid w:val="00044857"/>
    <w:rsid w:val="00047432"/>
    <w:rsid w:val="0005303B"/>
    <w:rsid w:val="00057AF5"/>
    <w:rsid w:val="00097D81"/>
    <w:rsid w:val="000B7857"/>
    <w:rsid w:val="000F0E58"/>
    <w:rsid w:val="000F2383"/>
    <w:rsid w:val="00106C8C"/>
    <w:rsid w:val="00112405"/>
    <w:rsid w:val="0011353D"/>
    <w:rsid w:val="00115EF2"/>
    <w:rsid w:val="0012601C"/>
    <w:rsid w:val="00132249"/>
    <w:rsid w:val="00140443"/>
    <w:rsid w:val="00141FED"/>
    <w:rsid w:val="00150D1A"/>
    <w:rsid w:val="001526EA"/>
    <w:rsid w:val="00160A9D"/>
    <w:rsid w:val="00164420"/>
    <w:rsid w:val="00180590"/>
    <w:rsid w:val="001A2795"/>
    <w:rsid w:val="001A6F4A"/>
    <w:rsid w:val="001B7A45"/>
    <w:rsid w:val="001D304A"/>
    <w:rsid w:val="001D4BFD"/>
    <w:rsid w:val="001D695D"/>
    <w:rsid w:val="001F54F1"/>
    <w:rsid w:val="001F6552"/>
    <w:rsid w:val="00201AEF"/>
    <w:rsid w:val="00202126"/>
    <w:rsid w:val="00204C99"/>
    <w:rsid w:val="00213AC2"/>
    <w:rsid w:val="00242EFB"/>
    <w:rsid w:val="00250675"/>
    <w:rsid w:val="002517D2"/>
    <w:rsid w:val="00251FFF"/>
    <w:rsid w:val="00254596"/>
    <w:rsid w:val="002552F6"/>
    <w:rsid w:val="002565F9"/>
    <w:rsid w:val="002666C9"/>
    <w:rsid w:val="0029322B"/>
    <w:rsid w:val="002945CC"/>
    <w:rsid w:val="002A6A96"/>
    <w:rsid w:val="002A6D46"/>
    <w:rsid w:val="002C0432"/>
    <w:rsid w:val="002C7526"/>
    <w:rsid w:val="002D62F7"/>
    <w:rsid w:val="002E1DB4"/>
    <w:rsid w:val="00300DEF"/>
    <w:rsid w:val="00305CDA"/>
    <w:rsid w:val="0031087C"/>
    <w:rsid w:val="0031265E"/>
    <w:rsid w:val="00312DE2"/>
    <w:rsid w:val="00314E16"/>
    <w:rsid w:val="00323F93"/>
    <w:rsid w:val="00324B8E"/>
    <w:rsid w:val="00324BB9"/>
    <w:rsid w:val="00335F9F"/>
    <w:rsid w:val="00336A15"/>
    <w:rsid w:val="003533D3"/>
    <w:rsid w:val="00355EE6"/>
    <w:rsid w:val="00356A28"/>
    <w:rsid w:val="003601FD"/>
    <w:rsid w:val="00370679"/>
    <w:rsid w:val="0038098C"/>
    <w:rsid w:val="003823D6"/>
    <w:rsid w:val="003827A5"/>
    <w:rsid w:val="00384851"/>
    <w:rsid w:val="0039719B"/>
    <w:rsid w:val="003A171F"/>
    <w:rsid w:val="003B0645"/>
    <w:rsid w:val="003B0CE7"/>
    <w:rsid w:val="003D423E"/>
    <w:rsid w:val="00400834"/>
    <w:rsid w:val="00402E67"/>
    <w:rsid w:val="0040590C"/>
    <w:rsid w:val="00405EA0"/>
    <w:rsid w:val="0042186F"/>
    <w:rsid w:val="00421BA5"/>
    <w:rsid w:val="004324A0"/>
    <w:rsid w:val="00433169"/>
    <w:rsid w:val="0043715C"/>
    <w:rsid w:val="00463B61"/>
    <w:rsid w:val="00465C14"/>
    <w:rsid w:val="004711A4"/>
    <w:rsid w:val="0047611B"/>
    <w:rsid w:val="00476EFD"/>
    <w:rsid w:val="004872EF"/>
    <w:rsid w:val="004A2051"/>
    <w:rsid w:val="004A66ED"/>
    <w:rsid w:val="004D34D8"/>
    <w:rsid w:val="004D6F99"/>
    <w:rsid w:val="004F16E0"/>
    <w:rsid w:val="004F1C27"/>
    <w:rsid w:val="004F300A"/>
    <w:rsid w:val="005071FA"/>
    <w:rsid w:val="00515684"/>
    <w:rsid w:val="00520781"/>
    <w:rsid w:val="00523DBC"/>
    <w:rsid w:val="005245E9"/>
    <w:rsid w:val="00526893"/>
    <w:rsid w:val="00552141"/>
    <w:rsid w:val="00556E0A"/>
    <w:rsid w:val="005576A0"/>
    <w:rsid w:val="005625E7"/>
    <w:rsid w:val="00567694"/>
    <w:rsid w:val="00573B9C"/>
    <w:rsid w:val="00573F16"/>
    <w:rsid w:val="00577FD0"/>
    <w:rsid w:val="00584320"/>
    <w:rsid w:val="00586E4D"/>
    <w:rsid w:val="00597116"/>
    <w:rsid w:val="005A54E7"/>
    <w:rsid w:val="005A7D71"/>
    <w:rsid w:val="005C5AC2"/>
    <w:rsid w:val="005D0D40"/>
    <w:rsid w:val="005E124B"/>
    <w:rsid w:val="005F262A"/>
    <w:rsid w:val="005F34D5"/>
    <w:rsid w:val="0061006A"/>
    <w:rsid w:val="006101CC"/>
    <w:rsid w:val="006125AA"/>
    <w:rsid w:val="00614F99"/>
    <w:rsid w:val="0062236E"/>
    <w:rsid w:val="0062263B"/>
    <w:rsid w:val="00622A9F"/>
    <w:rsid w:val="0063053C"/>
    <w:rsid w:val="006307C9"/>
    <w:rsid w:val="00634FB4"/>
    <w:rsid w:val="00646810"/>
    <w:rsid w:val="00652663"/>
    <w:rsid w:val="00654794"/>
    <w:rsid w:val="00660691"/>
    <w:rsid w:val="00660E15"/>
    <w:rsid w:val="00671451"/>
    <w:rsid w:val="00675A5F"/>
    <w:rsid w:val="00684DF3"/>
    <w:rsid w:val="00687C75"/>
    <w:rsid w:val="006C71D6"/>
    <w:rsid w:val="006E246B"/>
    <w:rsid w:val="006E74C2"/>
    <w:rsid w:val="006E76FD"/>
    <w:rsid w:val="006F6588"/>
    <w:rsid w:val="00700403"/>
    <w:rsid w:val="00701D27"/>
    <w:rsid w:val="00701DD6"/>
    <w:rsid w:val="007045C9"/>
    <w:rsid w:val="007171FC"/>
    <w:rsid w:val="0073306A"/>
    <w:rsid w:val="00736F8C"/>
    <w:rsid w:val="00740A0A"/>
    <w:rsid w:val="00746E97"/>
    <w:rsid w:val="007516DD"/>
    <w:rsid w:val="00752811"/>
    <w:rsid w:val="00776E53"/>
    <w:rsid w:val="00784D05"/>
    <w:rsid w:val="007B1008"/>
    <w:rsid w:val="007B4F48"/>
    <w:rsid w:val="007C2988"/>
    <w:rsid w:val="007D7494"/>
    <w:rsid w:val="007F0603"/>
    <w:rsid w:val="007F4D63"/>
    <w:rsid w:val="00800FDC"/>
    <w:rsid w:val="008030E0"/>
    <w:rsid w:val="00804026"/>
    <w:rsid w:val="00825B69"/>
    <w:rsid w:val="008279E8"/>
    <w:rsid w:val="008434C8"/>
    <w:rsid w:val="0084434B"/>
    <w:rsid w:val="00846D7D"/>
    <w:rsid w:val="00851585"/>
    <w:rsid w:val="0085437A"/>
    <w:rsid w:val="00863CD6"/>
    <w:rsid w:val="00874EC8"/>
    <w:rsid w:val="0088004E"/>
    <w:rsid w:val="0088116B"/>
    <w:rsid w:val="00887081"/>
    <w:rsid w:val="00890846"/>
    <w:rsid w:val="00894C67"/>
    <w:rsid w:val="0089754B"/>
    <w:rsid w:val="008A7D4B"/>
    <w:rsid w:val="008D2541"/>
    <w:rsid w:val="008D393A"/>
    <w:rsid w:val="008D6ACD"/>
    <w:rsid w:val="008D7C7C"/>
    <w:rsid w:val="008E2D07"/>
    <w:rsid w:val="008F1D4C"/>
    <w:rsid w:val="00901A1B"/>
    <w:rsid w:val="009122EB"/>
    <w:rsid w:val="0093649E"/>
    <w:rsid w:val="00946C45"/>
    <w:rsid w:val="00955648"/>
    <w:rsid w:val="0096284A"/>
    <w:rsid w:val="00971D78"/>
    <w:rsid w:val="0099393A"/>
    <w:rsid w:val="009A4AAA"/>
    <w:rsid w:val="009A6DD6"/>
    <w:rsid w:val="009C1321"/>
    <w:rsid w:val="009C1FC4"/>
    <w:rsid w:val="009C5912"/>
    <w:rsid w:val="009C664B"/>
    <w:rsid w:val="009E02E5"/>
    <w:rsid w:val="009E5BC7"/>
    <w:rsid w:val="009F25D4"/>
    <w:rsid w:val="00A11BF3"/>
    <w:rsid w:val="00A140DE"/>
    <w:rsid w:val="00A42B3D"/>
    <w:rsid w:val="00A511EB"/>
    <w:rsid w:val="00A70564"/>
    <w:rsid w:val="00A761D0"/>
    <w:rsid w:val="00A76A94"/>
    <w:rsid w:val="00A77735"/>
    <w:rsid w:val="00A80D33"/>
    <w:rsid w:val="00A81E45"/>
    <w:rsid w:val="00A96AEB"/>
    <w:rsid w:val="00AB5C8C"/>
    <w:rsid w:val="00AC1184"/>
    <w:rsid w:val="00AC4EE1"/>
    <w:rsid w:val="00AC56B0"/>
    <w:rsid w:val="00AC71B7"/>
    <w:rsid w:val="00AE18DF"/>
    <w:rsid w:val="00AE750A"/>
    <w:rsid w:val="00AF20B4"/>
    <w:rsid w:val="00B01047"/>
    <w:rsid w:val="00B03126"/>
    <w:rsid w:val="00B04035"/>
    <w:rsid w:val="00B2664D"/>
    <w:rsid w:val="00B326C0"/>
    <w:rsid w:val="00B36481"/>
    <w:rsid w:val="00B37FD7"/>
    <w:rsid w:val="00B625E6"/>
    <w:rsid w:val="00B642CD"/>
    <w:rsid w:val="00B75C07"/>
    <w:rsid w:val="00B92F1A"/>
    <w:rsid w:val="00B93B01"/>
    <w:rsid w:val="00B94919"/>
    <w:rsid w:val="00BB73C6"/>
    <w:rsid w:val="00BC1D74"/>
    <w:rsid w:val="00BD2BA7"/>
    <w:rsid w:val="00C001B2"/>
    <w:rsid w:val="00C14F90"/>
    <w:rsid w:val="00C37684"/>
    <w:rsid w:val="00C43520"/>
    <w:rsid w:val="00C43F5F"/>
    <w:rsid w:val="00C5065B"/>
    <w:rsid w:val="00C52C7F"/>
    <w:rsid w:val="00C56778"/>
    <w:rsid w:val="00C61D6C"/>
    <w:rsid w:val="00C7014F"/>
    <w:rsid w:val="00C71F55"/>
    <w:rsid w:val="00C833D3"/>
    <w:rsid w:val="00C91146"/>
    <w:rsid w:val="00CA1F58"/>
    <w:rsid w:val="00CA356C"/>
    <w:rsid w:val="00CC06CC"/>
    <w:rsid w:val="00CC2F7A"/>
    <w:rsid w:val="00CE5055"/>
    <w:rsid w:val="00CF7BB2"/>
    <w:rsid w:val="00D03867"/>
    <w:rsid w:val="00D0460D"/>
    <w:rsid w:val="00D271FE"/>
    <w:rsid w:val="00D45519"/>
    <w:rsid w:val="00D50814"/>
    <w:rsid w:val="00D52DB1"/>
    <w:rsid w:val="00D62DD4"/>
    <w:rsid w:val="00D7056F"/>
    <w:rsid w:val="00D77933"/>
    <w:rsid w:val="00D96EB1"/>
    <w:rsid w:val="00DA25D1"/>
    <w:rsid w:val="00DB36DE"/>
    <w:rsid w:val="00DD53D9"/>
    <w:rsid w:val="00DF7ED7"/>
    <w:rsid w:val="00E017CD"/>
    <w:rsid w:val="00E057EE"/>
    <w:rsid w:val="00E10503"/>
    <w:rsid w:val="00E133AC"/>
    <w:rsid w:val="00E17BF0"/>
    <w:rsid w:val="00E26BC8"/>
    <w:rsid w:val="00E27A2F"/>
    <w:rsid w:val="00E35F25"/>
    <w:rsid w:val="00E718C4"/>
    <w:rsid w:val="00E9106F"/>
    <w:rsid w:val="00E92901"/>
    <w:rsid w:val="00EA0510"/>
    <w:rsid w:val="00EB4BEE"/>
    <w:rsid w:val="00EC5739"/>
    <w:rsid w:val="00EC6285"/>
    <w:rsid w:val="00F12216"/>
    <w:rsid w:val="00F23AAF"/>
    <w:rsid w:val="00F24CA6"/>
    <w:rsid w:val="00F30858"/>
    <w:rsid w:val="00F31B3F"/>
    <w:rsid w:val="00F649B2"/>
    <w:rsid w:val="00F6671D"/>
    <w:rsid w:val="00F75D75"/>
    <w:rsid w:val="00F8413E"/>
    <w:rsid w:val="00F848C5"/>
    <w:rsid w:val="00F97E94"/>
    <w:rsid w:val="00FA1C40"/>
    <w:rsid w:val="00FA7B3F"/>
    <w:rsid w:val="00FB00C0"/>
    <w:rsid w:val="00FB7FEF"/>
    <w:rsid w:val="00FD3D4B"/>
    <w:rsid w:val="00FD52C8"/>
    <w:rsid w:val="00FD6255"/>
    <w:rsid w:val="00FE5EA0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C5AB"/>
  <w15:chartTrackingRefBased/>
  <w15:docId w15:val="{B6BCCDD3-72CF-4274-B9AE-76F45C9D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13AC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213AC2"/>
    <w:pPr>
      <w:pBdr>
        <w:top w:val="nil"/>
        <w:left w:val="nil"/>
        <w:bottom w:val="nil"/>
        <w:right w:val="nil"/>
        <w:between w:val="nil"/>
      </w:pBdr>
      <w:jc w:val="center"/>
      <w:outlineLvl w:val="0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3AC2"/>
    <w:rPr>
      <w:rFonts w:ascii="Times New Roman" w:eastAsia="Times New Roman" w:hAnsi="Times New Roman" w:cs="Times New Roman"/>
      <w:b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2024-06-04T11:13:00Z</dcterms:created>
  <dcterms:modified xsi:type="dcterms:W3CDTF">2024-06-05T05:52:00Z</dcterms:modified>
</cp:coreProperties>
</file>