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4597E" w14:textId="2ABC029F" w:rsidR="00730678" w:rsidRDefault="00613792" w:rsidP="00F60990">
      <w:pPr>
        <w:ind w:right="-365"/>
        <w:outlineLvl w:val="0"/>
        <w:rPr>
          <w:bCs/>
          <w:sz w:val="26"/>
          <w:szCs w:val="26"/>
        </w:rPr>
      </w:pPr>
      <w:r w:rsidRPr="005515B4">
        <w:rPr>
          <w:bCs/>
          <w:sz w:val="26"/>
          <w:szCs w:val="26"/>
        </w:rPr>
        <w:t>Д</w:t>
      </w:r>
      <w:r w:rsidR="00F60990" w:rsidRPr="005515B4">
        <w:rPr>
          <w:bCs/>
          <w:sz w:val="26"/>
          <w:szCs w:val="26"/>
        </w:rPr>
        <w:t>оговор поставки</w:t>
      </w:r>
      <w:r w:rsidRPr="005515B4">
        <w:rPr>
          <w:bCs/>
          <w:sz w:val="26"/>
          <w:szCs w:val="26"/>
        </w:rPr>
        <w:t xml:space="preserve"> № ____</w:t>
      </w:r>
    </w:p>
    <w:p w14:paraId="09BD649B" w14:textId="6D52103C" w:rsidR="00513332" w:rsidRPr="005515B4" w:rsidRDefault="00513332" w:rsidP="00F60990">
      <w:pPr>
        <w:ind w:right="-365"/>
        <w:outlineLvl w:val="0"/>
        <w:rPr>
          <w:bCs/>
          <w:sz w:val="26"/>
          <w:szCs w:val="26"/>
        </w:rPr>
      </w:pPr>
      <w:r>
        <w:rPr>
          <w:bCs/>
          <w:sz w:val="26"/>
          <w:szCs w:val="26"/>
        </w:rPr>
        <w:t>(далее – договор)</w:t>
      </w:r>
    </w:p>
    <w:p w14:paraId="62A9ECA5" w14:textId="77777777" w:rsidR="00F60990" w:rsidRPr="005515B4" w:rsidRDefault="00FA2145" w:rsidP="00F60990">
      <w:pPr>
        <w:spacing w:before="120" w:line="280" w:lineRule="exact"/>
        <w:rPr>
          <w:sz w:val="26"/>
          <w:szCs w:val="26"/>
        </w:rPr>
      </w:pPr>
      <w:r w:rsidRPr="005515B4">
        <w:rPr>
          <w:sz w:val="26"/>
          <w:szCs w:val="26"/>
        </w:rPr>
        <w:t>г. Минск</w:t>
      </w:r>
    </w:p>
    <w:p w14:paraId="0DBBF5A1" w14:textId="77777777" w:rsidR="00F60990" w:rsidRPr="005515B4" w:rsidRDefault="00F60990" w:rsidP="00F60990">
      <w:pPr>
        <w:spacing w:before="240"/>
        <w:jc w:val="both"/>
        <w:rPr>
          <w:sz w:val="26"/>
          <w:szCs w:val="26"/>
        </w:rPr>
      </w:pPr>
      <w:r w:rsidRPr="005515B4">
        <w:rPr>
          <w:sz w:val="26"/>
          <w:szCs w:val="26"/>
        </w:rPr>
        <w:t>Покупатель:</w:t>
      </w:r>
    </w:p>
    <w:p w14:paraId="7ECAD556" w14:textId="4FC61E9D" w:rsidR="00F60990" w:rsidRPr="005515B4" w:rsidRDefault="008B7967" w:rsidP="00F60990">
      <w:pPr>
        <w:jc w:val="both"/>
        <w:rPr>
          <w:sz w:val="26"/>
          <w:szCs w:val="26"/>
        </w:rPr>
      </w:pPr>
      <w:r w:rsidRPr="005515B4">
        <w:rPr>
          <w:sz w:val="26"/>
          <w:szCs w:val="26"/>
        </w:rPr>
        <w:t>УП</w:t>
      </w:r>
      <w:r w:rsidR="006967EB" w:rsidRPr="005515B4">
        <w:rPr>
          <w:sz w:val="26"/>
          <w:szCs w:val="26"/>
        </w:rPr>
        <w:t> </w:t>
      </w:r>
      <w:r w:rsidRPr="005515B4">
        <w:rPr>
          <w:sz w:val="26"/>
          <w:szCs w:val="26"/>
        </w:rPr>
        <w:t>«М</w:t>
      </w:r>
      <w:r w:rsidR="00F60990" w:rsidRPr="005515B4">
        <w:rPr>
          <w:sz w:val="26"/>
          <w:szCs w:val="26"/>
        </w:rPr>
        <w:t>инскводоканал</w:t>
      </w:r>
      <w:r w:rsidRPr="005515B4">
        <w:rPr>
          <w:sz w:val="26"/>
          <w:szCs w:val="26"/>
        </w:rPr>
        <w:t>»</w:t>
      </w:r>
      <w:r w:rsidR="00A81AE9" w:rsidRPr="005515B4">
        <w:rPr>
          <w:sz w:val="26"/>
          <w:szCs w:val="26"/>
        </w:rPr>
        <w:t xml:space="preserve"> в лице </w:t>
      </w:r>
      <w:r w:rsidR="00F9117C" w:rsidRPr="00F9117C">
        <w:rPr>
          <w:sz w:val="26"/>
          <w:szCs w:val="26"/>
        </w:rPr>
        <w:t>_______________________________</w:t>
      </w:r>
      <w:r w:rsidR="00A81AE9" w:rsidRPr="005515B4">
        <w:rPr>
          <w:sz w:val="26"/>
          <w:szCs w:val="26"/>
        </w:rPr>
        <w:t>, действующего на основании</w:t>
      </w:r>
      <w:r w:rsidR="00F60990" w:rsidRPr="005515B4">
        <w:rPr>
          <w:sz w:val="26"/>
          <w:szCs w:val="26"/>
        </w:rPr>
        <w:t xml:space="preserve"> </w:t>
      </w:r>
      <w:r w:rsidR="008547F3">
        <w:rPr>
          <w:sz w:val="26"/>
          <w:szCs w:val="26"/>
        </w:rPr>
        <w:t xml:space="preserve">доверенности от </w:t>
      </w:r>
      <w:r w:rsidR="00F9117C" w:rsidRPr="00F9117C">
        <w:rPr>
          <w:sz w:val="26"/>
          <w:szCs w:val="26"/>
        </w:rPr>
        <w:t>________________________________________________</w:t>
      </w:r>
      <w:r w:rsidR="002427C4" w:rsidRPr="005515B4">
        <w:rPr>
          <w:sz w:val="26"/>
          <w:szCs w:val="26"/>
        </w:rPr>
        <w:t>, и</w:t>
      </w:r>
    </w:p>
    <w:p w14:paraId="466738C1" w14:textId="77777777" w:rsidR="00F60990" w:rsidRPr="005515B4" w:rsidRDefault="00F60990" w:rsidP="00F60990">
      <w:pPr>
        <w:spacing w:before="240"/>
        <w:jc w:val="both"/>
        <w:rPr>
          <w:sz w:val="26"/>
          <w:szCs w:val="26"/>
        </w:rPr>
      </w:pPr>
      <w:r w:rsidRPr="005515B4">
        <w:rPr>
          <w:sz w:val="26"/>
          <w:szCs w:val="26"/>
        </w:rPr>
        <w:t>Поставщик:</w:t>
      </w:r>
    </w:p>
    <w:p w14:paraId="00F92F57" w14:textId="77777777" w:rsidR="00F60990" w:rsidRPr="005515B4" w:rsidRDefault="0000200E" w:rsidP="00F60990">
      <w:pPr>
        <w:jc w:val="both"/>
        <w:rPr>
          <w:sz w:val="26"/>
          <w:szCs w:val="26"/>
        </w:rPr>
      </w:pPr>
      <w:r w:rsidRPr="005515B4">
        <w:rPr>
          <w:sz w:val="26"/>
          <w:szCs w:val="26"/>
        </w:rPr>
        <w:t>___</w:t>
      </w:r>
      <w:r w:rsidR="00CA7857" w:rsidRPr="005515B4">
        <w:rPr>
          <w:sz w:val="26"/>
          <w:szCs w:val="26"/>
        </w:rPr>
        <w:t>_____</w:t>
      </w:r>
      <w:r w:rsidRPr="005515B4">
        <w:rPr>
          <w:sz w:val="26"/>
          <w:szCs w:val="26"/>
        </w:rPr>
        <w:t>_____________</w:t>
      </w:r>
      <w:r w:rsidR="00890CE6" w:rsidRPr="005515B4">
        <w:rPr>
          <w:sz w:val="26"/>
          <w:szCs w:val="26"/>
        </w:rPr>
        <w:t>__________________</w:t>
      </w:r>
      <w:r w:rsidR="00972061" w:rsidRPr="005515B4">
        <w:rPr>
          <w:sz w:val="26"/>
          <w:szCs w:val="26"/>
        </w:rPr>
        <w:t>_</w:t>
      </w:r>
      <w:r w:rsidR="00497DF5" w:rsidRPr="005515B4">
        <w:rPr>
          <w:sz w:val="26"/>
          <w:szCs w:val="26"/>
        </w:rPr>
        <w:t xml:space="preserve"> в </w:t>
      </w:r>
      <w:r w:rsidR="00D37989" w:rsidRPr="005515B4">
        <w:rPr>
          <w:sz w:val="26"/>
          <w:szCs w:val="26"/>
        </w:rPr>
        <w:t xml:space="preserve">лице </w:t>
      </w:r>
      <w:r w:rsidR="00983219" w:rsidRPr="005515B4">
        <w:rPr>
          <w:sz w:val="26"/>
          <w:szCs w:val="26"/>
        </w:rPr>
        <w:t>_____________</w:t>
      </w:r>
      <w:r w:rsidR="00AB1582" w:rsidRPr="005515B4">
        <w:rPr>
          <w:sz w:val="26"/>
          <w:szCs w:val="26"/>
        </w:rPr>
        <w:t xml:space="preserve"> </w:t>
      </w:r>
      <w:r w:rsidRPr="005515B4">
        <w:rPr>
          <w:sz w:val="26"/>
          <w:szCs w:val="26"/>
        </w:rPr>
        <w:t>_</w:t>
      </w:r>
      <w:r w:rsidR="00CA7857" w:rsidRPr="005515B4">
        <w:rPr>
          <w:sz w:val="26"/>
          <w:szCs w:val="26"/>
        </w:rPr>
        <w:t>__________</w:t>
      </w:r>
      <w:r w:rsidR="00972061" w:rsidRPr="005515B4">
        <w:rPr>
          <w:sz w:val="26"/>
          <w:szCs w:val="26"/>
        </w:rPr>
        <w:t>___</w:t>
      </w:r>
      <w:r w:rsidR="005F2F1F" w:rsidRPr="005515B4">
        <w:rPr>
          <w:sz w:val="26"/>
          <w:szCs w:val="26"/>
        </w:rPr>
        <w:t>____________</w:t>
      </w:r>
      <w:r w:rsidR="00890CE6" w:rsidRPr="005515B4">
        <w:rPr>
          <w:sz w:val="26"/>
          <w:szCs w:val="26"/>
        </w:rPr>
        <w:t xml:space="preserve">, </w:t>
      </w:r>
      <w:r w:rsidR="00AB1582" w:rsidRPr="005515B4">
        <w:rPr>
          <w:sz w:val="26"/>
          <w:szCs w:val="26"/>
        </w:rPr>
        <w:t>действующ</w:t>
      </w:r>
      <w:r w:rsidRPr="005515B4">
        <w:rPr>
          <w:sz w:val="26"/>
          <w:szCs w:val="26"/>
        </w:rPr>
        <w:t>его</w:t>
      </w:r>
      <w:r w:rsidR="00594722" w:rsidRPr="005515B4">
        <w:rPr>
          <w:sz w:val="26"/>
          <w:szCs w:val="26"/>
        </w:rPr>
        <w:t xml:space="preserve"> на основании</w:t>
      </w:r>
      <w:r w:rsidR="00AB1582" w:rsidRPr="005515B4">
        <w:rPr>
          <w:sz w:val="26"/>
          <w:szCs w:val="26"/>
        </w:rPr>
        <w:t xml:space="preserve"> </w:t>
      </w:r>
      <w:r w:rsidR="005F2F1F" w:rsidRPr="005515B4">
        <w:rPr>
          <w:sz w:val="26"/>
          <w:szCs w:val="26"/>
        </w:rPr>
        <w:t>_________________</w:t>
      </w:r>
      <w:r w:rsidRPr="005515B4">
        <w:rPr>
          <w:sz w:val="26"/>
          <w:szCs w:val="26"/>
        </w:rPr>
        <w:t>,</w:t>
      </w:r>
      <w:r w:rsidR="00AB1582" w:rsidRPr="005515B4">
        <w:rPr>
          <w:sz w:val="26"/>
          <w:szCs w:val="26"/>
        </w:rPr>
        <w:t xml:space="preserve"> </w:t>
      </w:r>
    </w:p>
    <w:p w14:paraId="7299CD4E" w14:textId="27D9FFB8" w:rsidR="0071578A" w:rsidRPr="005515B4" w:rsidRDefault="000854A8" w:rsidP="008B7967">
      <w:pPr>
        <w:ind w:firstLine="567"/>
        <w:jc w:val="both"/>
        <w:rPr>
          <w:sz w:val="26"/>
          <w:szCs w:val="26"/>
        </w:rPr>
      </w:pPr>
      <w:r w:rsidRPr="000854A8">
        <w:rPr>
          <w:sz w:val="26"/>
          <w:szCs w:val="26"/>
        </w:rPr>
        <w:t>на основании протокола № ____ от ____. ____. 20</w:t>
      </w:r>
      <w:r w:rsidR="00923A98">
        <w:rPr>
          <w:sz w:val="26"/>
          <w:szCs w:val="26"/>
        </w:rPr>
        <w:t>2</w:t>
      </w:r>
      <w:r w:rsidR="00A2483D">
        <w:rPr>
          <w:sz w:val="26"/>
          <w:szCs w:val="26"/>
        </w:rPr>
        <w:t>6</w:t>
      </w:r>
      <w:r w:rsidR="00AB0DEC">
        <w:rPr>
          <w:sz w:val="26"/>
          <w:szCs w:val="26"/>
        </w:rPr>
        <w:t> </w:t>
      </w:r>
      <w:r w:rsidRPr="000854A8">
        <w:rPr>
          <w:sz w:val="26"/>
          <w:szCs w:val="26"/>
        </w:rPr>
        <w:t>г</w:t>
      </w:r>
      <w:r w:rsidR="00AB0DEC">
        <w:rPr>
          <w:sz w:val="26"/>
          <w:szCs w:val="26"/>
        </w:rPr>
        <w:t>.</w:t>
      </w:r>
      <w:r w:rsidRPr="000854A8">
        <w:rPr>
          <w:sz w:val="26"/>
          <w:szCs w:val="26"/>
        </w:rPr>
        <w:t xml:space="preserve"> процедуры государственной закупки № </w:t>
      </w:r>
      <w:r w:rsidRPr="00F8448D">
        <w:rPr>
          <w:sz w:val="26"/>
          <w:szCs w:val="26"/>
        </w:rPr>
        <w:t>__________________</w:t>
      </w:r>
      <w:r w:rsidR="000E72FF" w:rsidRPr="00F8448D">
        <w:rPr>
          <w:sz w:val="26"/>
          <w:szCs w:val="26"/>
        </w:rPr>
        <w:t xml:space="preserve">, </w:t>
      </w:r>
      <w:r w:rsidR="00594722" w:rsidRPr="00F8448D">
        <w:rPr>
          <w:sz w:val="26"/>
          <w:szCs w:val="26"/>
        </w:rPr>
        <w:t>заключили договор о следующем</w:t>
      </w:r>
      <w:r w:rsidR="00967A1E" w:rsidRPr="00F8448D">
        <w:rPr>
          <w:sz w:val="26"/>
          <w:szCs w:val="26"/>
        </w:rPr>
        <w:t>:</w:t>
      </w:r>
    </w:p>
    <w:p w14:paraId="11662C17" w14:textId="77777777" w:rsidR="0000200E" w:rsidRPr="005515B4" w:rsidRDefault="00613792" w:rsidP="00F60990">
      <w:pPr>
        <w:widowControl w:val="0"/>
        <w:numPr>
          <w:ilvl w:val="0"/>
          <w:numId w:val="26"/>
        </w:numPr>
        <w:suppressAutoHyphens/>
        <w:autoSpaceDE w:val="0"/>
        <w:spacing w:before="240"/>
        <w:rPr>
          <w:bCs/>
          <w:sz w:val="26"/>
          <w:szCs w:val="26"/>
        </w:rPr>
      </w:pPr>
      <w:r w:rsidRPr="005515B4">
        <w:rPr>
          <w:bCs/>
          <w:sz w:val="26"/>
          <w:szCs w:val="26"/>
        </w:rPr>
        <w:t>Предмет договора</w:t>
      </w:r>
    </w:p>
    <w:p w14:paraId="17B62C06" w14:textId="01278863" w:rsidR="004D2141" w:rsidRPr="005515B4" w:rsidRDefault="004D2141" w:rsidP="00F60990">
      <w:pPr>
        <w:widowControl w:val="0"/>
        <w:numPr>
          <w:ilvl w:val="1"/>
          <w:numId w:val="26"/>
        </w:numPr>
        <w:suppressAutoHyphens/>
        <w:autoSpaceDE w:val="0"/>
        <w:ind w:left="0" w:firstLine="0"/>
        <w:jc w:val="both"/>
        <w:rPr>
          <w:bCs/>
          <w:sz w:val="26"/>
          <w:szCs w:val="26"/>
        </w:rPr>
      </w:pPr>
      <w:r w:rsidRPr="005515B4">
        <w:rPr>
          <w:bCs/>
          <w:sz w:val="26"/>
          <w:szCs w:val="26"/>
        </w:rPr>
        <w:t>Поставщик обязуется поставить</w:t>
      </w:r>
      <w:r w:rsidR="000854A8">
        <w:rPr>
          <w:bCs/>
          <w:sz w:val="26"/>
          <w:szCs w:val="26"/>
        </w:rPr>
        <w:t xml:space="preserve"> т</w:t>
      </w:r>
      <w:r w:rsidRPr="005515B4">
        <w:rPr>
          <w:bCs/>
          <w:sz w:val="26"/>
          <w:szCs w:val="26"/>
        </w:rPr>
        <w:t>овар</w:t>
      </w:r>
      <w:r w:rsidR="0017561D" w:rsidRPr="005515B4">
        <w:rPr>
          <w:bCs/>
          <w:sz w:val="26"/>
          <w:szCs w:val="26"/>
        </w:rPr>
        <w:t xml:space="preserve"> </w:t>
      </w:r>
      <w:r w:rsidRPr="005515B4">
        <w:rPr>
          <w:bCs/>
          <w:sz w:val="26"/>
          <w:szCs w:val="26"/>
        </w:rPr>
        <w:t>в обусловленные договором сроки,</w:t>
      </w:r>
      <w:r w:rsidR="00402D3D" w:rsidRPr="005515B4">
        <w:rPr>
          <w:bCs/>
          <w:sz w:val="26"/>
          <w:szCs w:val="26"/>
        </w:rPr>
        <w:t xml:space="preserve"> </w:t>
      </w:r>
      <w:r w:rsidRPr="005515B4">
        <w:rPr>
          <w:bCs/>
          <w:sz w:val="26"/>
          <w:szCs w:val="26"/>
        </w:rPr>
        <w:t>ассортименте и количестве</w:t>
      </w:r>
      <w:r w:rsidR="00177F65" w:rsidRPr="005515B4">
        <w:rPr>
          <w:bCs/>
          <w:sz w:val="26"/>
          <w:szCs w:val="26"/>
        </w:rPr>
        <w:t xml:space="preserve"> согласно </w:t>
      </w:r>
      <w:r w:rsidR="000854A8">
        <w:rPr>
          <w:bCs/>
          <w:sz w:val="26"/>
          <w:szCs w:val="26"/>
        </w:rPr>
        <w:t>с</w:t>
      </w:r>
      <w:r w:rsidR="0017561D" w:rsidRPr="005515B4">
        <w:rPr>
          <w:bCs/>
          <w:sz w:val="26"/>
          <w:szCs w:val="26"/>
        </w:rPr>
        <w:t>пецификации</w:t>
      </w:r>
      <w:r w:rsidR="001B3BF0" w:rsidRPr="005515B4">
        <w:rPr>
          <w:bCs/>
          <w:sz w:val="26"/>
          <w:szCs w:val="26"/>
        </w:rPr>
        <w:t xml:space="preserve"> (</w:t>
      </w:r>
      <w:r w:rsidR="000854A8">
        <w:rPr>
          <w:bCs/>
          <w:sz w:val="26"/>
          <w:szCs w:val="26"/>
        </w:rPr>
        <w:t>п</w:t>
      </w:r>
      <w:r w:rsidR="001B3BF0" w:rsidRPr="005515B4">
        <w:rPr>
          <w:bCs/>
          <w:sz w:val="26"/>
          <w:szCs w:val="26"/>
        </w:rPr>
        <w:t>риложение №1)</w:t>
      </w:r>
      <w:r w:rsidR="0017561D" w:rsidRPr="005515B4">
        <w:rPr>
          <w:bCs/>
          <w:sz w:val="26"/>
          <w:szCs w:val="26"/>
        </w:rPr>
        <w:t>,</w:t>
      </w:r>
      <w:r w:rsidR="00D53F7F">
        <w:rPr>
          <w:bCs/>
          <w:sz w:val="26"/>
          <w:szCs w:val="26"/>
        </w:rPr>
        <w:t xml:space="preserve"> </w:t>
      </w:r>
      <w:r w:rsidR="00D53F7F" w:rsidRPr="00765ACB">
        <w:rPr>
          <w:bCs/>
          <w:sz w:val="26"/>
          <w:szCs w:val="26"/>
        </w:rPr>
        <w:t>с техническими характеристиками</w:t>
      </w:r>
      <w:r w:rsidR="00603DAA" w:rsidRPr="00603DAA">
        <w:rPr>
          <w:bCs/>
          <w:sz w:val="26"/>
          <w:szCs w:val="26"/>
        </w:rPr>
        <w:t xml:space="preserve"> (</w:t>
      </w:r>
      <w:r w:rsidR="00603DAA">
        <w:rPr>
          <w:bCs/>
          <w:sz w:val="26"/>
          <w:szCs w:val="26"/>
        </w:rPr>
        <w:t>описанием</w:t>
      </w:r>
      <w:r w:rsidR="00603DAA" w:rsidRPr="00603DAA">
        <w:rPr>
          <w:bCs/>
          <w:sz w:val="26"/>
          <w:szCs w:val="26"/>
        </w:rPr>
        <w:t>)</w:t>
      </w:r>
      <w:r w:rsidR="00D53F7F" w:rsidRPr="00765ACB">
        <w:rPr>
          <w:bCs/>
          <w:sz w:val="26"/>
          <w:szCs w:val="26"/>
        </w:rPr>
        <w:t xml:space="preserve"> и в комплекте согласно приложению №</w:t>
      </w:r>
      <w:r w:rsidR="00D53F7F">
        <w:rPr>
          <w:bCs/>
          <w:sz w:val="26"/>
          <w:szCs w:val="26"/>
        </w:rPr>
        <w:t> </w:t>
      </w:r>
      <w:r w:rsidR="00D53F7F" w:rsidRPr="00765ACB">
        <w:rPr>
          <w:bCs/>
          <w:sz w:val="26"/>
          <w:szCs w:val="26"/>
        </w:rPr>
        <w:t>2</w:t>
      </w:r>
      <w:r w:rsidR="00D53F7F">
        <w:rPr>
          <w:bCs/>
          <w:sz w:val="26"/>
          <w:szCs w:val="26"/>
        </w:rPr>
        <w:t>,</w:t>
      </w:r>
      <w:r w:rsidR="00492E77" w:rsidRPr="005515B4">
        <w:rPr>
          <w:bCs/>
          <w:sz w:val="26"/>
          <w:szCs w:val="26"/>
        </w:rPr>
        <w:t xml:space="preserve"> а </w:t>
      </w:r>
      <w:r w:rsidR="0021012E">
        <w:rPr>
          <w:bCs/>
          <w:sz w:val="26"/>
          <w:szCs w:val="26"/>
        </w:rPr>
        <w:t>П</w:t>
      </w:r>
      <w:r w:rsidR="00492E77" w:rsidRPr="005515B4">
        <w:rPr>
          <w:bCs/>
          <w:sz w:val="26"/>
          <w:szCs w:val="26"/>
        </w:rPr>
        <w:t>окупатель принять и оплатить</w:t>
      </w:r>
      <w:r w:rsidR="000854A8">
        <w:rPr>
          <w:bCs/>
          <w:sz w:val="26"/>
          <w:szCs w:val="26"/>
        </w:rPr>
        <w:t xml:space="preserve"> его</w:t>
      </w:r>
      <w:r w:rsidR="00F60990" w:rsidRPr="005515B4">
        <w:rPr>
          <w:bCs/>
          <w:sz w:val="26"/>
          <w:szCs w:val="26"/>
        </w:rPr>
        <w:t>;</w:t>
      </w:r>
      <w:r w:rsidRPr="005515B4">
        <w:rPr>
          <w:bCs/>
          <w:sz w:val="26"/>
          <w:szCs w:val="26"/>
        </w:rPr>
        <w:t xml:space="preserve"> </w:t>
      </w:r>
    </w:p>
    <w:p w14:paraId="42C3A876" w14:textId="09711FF5" w:rsidR="00570897" w:rsidRPr="005515B4" w:rsidRDefault="00570897" w:rsidP="00F60990">
      <w:pPr>
        <w:pStyle w:val="20"/>
        <w:numPr>
          <w:ilvl w:val="1"/>
          <w:numId w:val="26"/>
        </w:numPr>
        <w:ind w:left="0" w:firstLine="0"/>
        <w:jc w:val="both"/>
        <w:rPr>
          <w:bCs/>
          <w:sz w:val="26"/>
          <w:szCs w:val="26"/>
        </w:rPr>
      </w:pPr>
      <w:r w:rsidRPr="005515B4">
        <w:rPr>
          <w:bCs/>
          <w:sz w:val="26"/>
          <w:szCs w:val="26"/>
        </w:rPr>
        <w:t>Цель приобретения: для объекта</w:t>
      </w:r>
      <w:r w:rsidR="00887940">
        <w:rPr>
          <w:bCs/>
          <w:sz w:val="26"/>
          <w:szCs w:val="26"/>
        </w:rPr>
        <w:t xml:space="preserve"> </w:t>
      </w:r>
      <w:r w:rsidR="00887940" w:rsidRPr="005515B4">
        <w:rPr>
          <w:bCs/>
          <w:sz w:val="26"/>
          <w:szCs w:val="26"/>
        </w:rPr>
        <w:t>строительства</w:t>
      </w:r>
      <w:r w:rsidRPr="005515B4">
        <w:rPr>
          <w:bCs/>
          <w:sz w:val="26"/>
          <w:szCs w:val="26"/>
        </w:rPr>
        <w:t xml:space="preserve"> </w:t>
      </w:r>
      <w:r w:rsidR="008B7967" w:rsidRPr="005515B4">
        <w:rPr>
          <w:bCs/>
          <w:sz w:val="26"/>
          <w:szCs w:val="26"/>
        </w:rPr>
        <w:t>«Реконструкция Минской очистной станции по ул. Инженерная, 1. Внесение изменений»</w:t>
      </w:r>
      <w:r w:rsidR="003B2576">
        <w:rPr>
          <w:bCs/>
          <w:sz w:val="26"/>
          <w:szCs w:val="26"/>
        </w:rPr>
        <w:t>.</w:t>
      </w:r>
      <w:r w:rsidR="00F60990" w:rsidRPr="005515B4">
        <w:rPr>
          <w:bCs/>
          <w:sz w:val="26"/>
          <w:szCs w:val="26"/>
        </w:rPr>
        <w:t xml:space="preserve"> </w:t>
      </w:r>
      <w:r w:rsidR="00A2483D">
        <w:rPr>
          <w:bCs/>
          <w:sz w:val="26"/>
          <w:szCs w:val="26"/>
        </w:rPr>
        <w:t>__</w:t>
      </w:r>
      <w:r w:rsidR="00FA2145" w:rsidRPr="005515B4">
        <w:rPr>
          <w:bCs/>
          <w:sz w:val="26"/>
          <w:szCs w:val="26"/>
        </w:rPr>
        <w:t xml:space="preserve"> очередь строительства</w:t>
      </w:r>
      <w:r w:rsidR="00887940">
        <w:rPr>
          <w:bCs/>
          <w:sz w:val="26"/>
          <w:szCs w:val="26"/>
        </w:rPr>
        <w:t xml:space="preserve"> (далее – объект)</w:t>
      </w:r>
      <w:r w:rsidR="00F60990" w:rsidRPr="005515B4">
        <w:rPr>
          <w:bCs/>
          <w:sz w:val="26"/>
          <w:szCs w:val="26"/>
        </w:rPr>
        <w:t>;</w:t>
      </w:r>
      <w:r w:rsidR="00FA2145" w:rsidRPr="005515B4">
        <w:rPr>
          <w:bCs/>
          <w:sz w:val="26"/>
          <w:szCs w:val="26"/>
        </w:rPr>
        <w:t xml:space="preserve"> </w:t>
      </w:r>
    </w:p>
    <w:p w14:paraId="66350AC6" w14:textId="77777777" w:rsidR="006F023A" w:rsidRPr="00F9117C" w:rsidRDefault="006F023A" w:rsidP="00F60990">
      <w:pPr>
        <w:widowControl w:val="0"/>
        <w:numPr>
          <w:ilvl w:val="0"/>
          <w:numId w:val="26"/>
        </w:numPr>
        <w:suppressAutoHyphens/>
        <w:autoSpaceDE w:val="0"/>
        <w:spacing w:before="240"/>
        <w:rPr>
          <w:bCs/>
          <w:sz w:val="26"/>
          <w:szCs w:val="26"/>
        </w:rPr>
      </w:pPr>
      <w:r w:rsidRPr="00F9117C">
        <w:rPr>
          <w:bCs/>
          <w:sz w:val="26"/>
          <w:szCs w:val="26"/>
        </w:rPr>
        <w:t xml:space="preserve">Цена и порядок </w:t>
      </w:r>
      <w:r w:rsidR="00325E7E" w:rsidRPr="00F9117C">
        <w:rPr>
          <w:bCs/>
          <w:sz w:val="26"/>
          <w:szCs w:val="26"/>
        </w:rPr>
        <w:t>расчетов</w:t>
      </w:r>
    </w:p>
    <w:p w14:paraId="1BEB3E79" w14:textId="7BA18E30" w:rsidR="00F07324" w:rsidRPr="00F9117C" w:rsidRDefault="004F2D06" w:rsidP="005515B4">
      <w:pPr>
        <w:widowControl w:val="0"/>
        <w:numPr>
          <w:ilvl w:val="1"/>
          <w:numId w:val="26"/>
        </w:numPr>
        <w:suppressAutoHyphens/>
        <w:autoSpaceDE w:val="0"/>
        <w:ind w:left="0" w:firstLine="0"/>
        <w:jc w:val="both"/>
        <w:rPr>
          <w:bCs/>
          <w:sz w:val="26"/>
          <w:szCs w:val="26"/>
        </w:rPr>
      </w:pPr>
      <w:r w:rsidRPr="00F9117C">
        <w:rPr>
          <w:bCs/>
          <w:sz w:val="26"/>
          <w:szCs w:val="26"/>
        </w:rPr>
        <w:t>С</w:t>
      </w:r>
      <w:r w:rsidR="006F023A" w:rsidRPr="00F9117C">
        <w:rPr>
          <w:bCs/>
          <w:sz w:val="26"/>
          <w:szCs w:val="26"/>
        </w:rPr>
        <w:t>тоимос</w:t>
      </w:r>
      <w:r w:rsidR="00177F65" w:rsidRPr="00F9117C">
        <w:rPr>
          <w:bCs/>
          <w:sz w:val="26"/>
          <w:szCs w:val="26"/>
        </w:rPr>
        <w:t xml:space="preserve">ть поставляемого </w:t>
      </w:r>
      <w:r w:rsidR="00325E7E" w:rsidRPr="00F9117C">
        <w:rPr>
          <w:bCs/>
          <w:sz w:val="26"/>
          <w:szCs w:val="26"/>
        </w:rPr>
        <w:t>т</w:t>
      </w:r>
      <w:r w:rsidR="006F023A" w:rsidRPr="00F9117C">
        <w:rPr>
          <w:bCs/>
          <w:sz w:val="26"/>
          <w:szCs w:val="26"/>
        </w:rPr>
        <w:t>овара составляет __________ (____</w:t>
      </w:r>
      <w:r w:rsidR="00983219" w:rsidRPr="00F9117C">
        <w:rPr>
          <w:bCs/>
          <w:sz w:val="26"/>
          <w:szCs w:val="26"/>
        </w:rPr>
        <w:t>_________________________</w:t>
      </w:r>
      <w:r w:rsidR="006F023A" w:rsidRPr="00F9117C">
        <w:rPr>
          <w:bCs/>
          <w:sz w:val="26"/>
          <w:szCs w:val="26"/>
        </w:rPr>
        <w:t>) рублей, в том числе НДС -20%-___________ (_____</w:t>
      </w:r>
      <w:r w:rsidR="00983219" w:rsidRPr="00F9117C">
        <w:rPr>
          <w:bCs/>
          <w:sz w:val="26"/>
          <w:szCs w:val="26"/>
        </w:rPr>
        <w:t>_______________________</w:t>
      </w:r>
      <w:r w:rsidR="006F023A" w:rsidRPr="00F9117C">
        <w:rPr>
          <w:bCs/>
          <w:sz w:val="26"/>
          <w:szCs w:val="26"/>
        </w:rPr>
        <w:t>)</w:t>
      </w:r>
      <w:r w:rsidR="0048595D" w:rsidRPr="00F9117C">
        <w:rPr>
          <w:bCs/>
          <w:sz w:val="26"/>
          <w:szCs w:val="26"/>
        </w:rPr>
        <w:t xml:space="preserve"> </w:t>
      </w:r>
      <w:r w:rsidR="006F023A" w:rsidRPr="00F9117C">
        <w:rPr>
          <w:bCs/>
          <w:sz w:val="26"/>
          <w:szCs w:val="26"/>
        </w:rPr>
        <w:t>руб</w:t>
      </w:r>
      <w:r w:rsidR="00325E7E" w:rsidRPr="00F9117C">
        <w:rPr>
          <w:bCs/>
          <w:sz w:val="26"/>
          <w:szCs w:val="26"/>
        </w:rPr>
        <w:t>.;</w:t>
      </w:r>
    </w:p>
    <w:p w14:paraId="2AC87B0E" w14:textId="77777777" w:rsidR="001865D9" w:rsidRPr="00F9117C" w:rsidRDefault="001865D9" w:rsidP="005515B4">
      <w:pPr>
        <w:widowControl w:val="0"/>
        <w:suppressAutoHyphens/>
        <w:autoSpaceDE w:val="0"/>
        <w:jc w:val="both"/>
        <w:rPr>
          <w:sz w:val="26"/>
          <w:szCs w:val="26"/>
        </w:rPr>
      </w:pPr>
      <w:r w:rsidRPr="00F9117C">
        <w:rPr>
          <w:sz w:val="26"/>
          <w:szCs w:val="26"/>
        </w:rPr>
        <w:t>Поставщик несет ответственность за формирование цены в соответствии с действующим законодательством Республики Беларусь.</w:t>
      </w:r>
    </w:p>
    <w:p w14:paraId="68258C6B" w14:textId="77777777" w:rsidR="00325E7E" w:rsidRPr="00F9117C" w:rsidRDefault="00177F65" w:rsidP="00207AD9">
      <w:pPr>
        <w:jc w:val="both"/>
        <w:rPr>
          <w:sz w:val="26"/>
          <w:szCs w:val="26"/>
        </w:rPr>
      </w:pPr>
      <w:r w:rsidRPr="00F9117C">
        <w:rPr>
          <w:sz w:val="26"/>
          <w:szCs w:val="26"/>
        </w:rPr>
        <w:t>В цену Т</w:t>
      </w:r>
      <w:r w:rsidR="00444E74" w:rsidRPr="00F9117C">
        <w:rPr>
          <w:sz w:val="26"/>
          <w:szCs w:val="26"/>
        </w:rPr>
        <w:t>овара включены стоимость упаковки</w:t>
      </w:r>
      <w:r w:rsidR="00714CFE" w:rsidRPr="00F9117C">
        <w:rPr>
          <w:sz w:val="26"/>
          <w:szCs w:val="26"/>
        </w:rPr>
        <w:t>,</w:t>
      </w:r>
      <w:r w:rsidR="00444E74" w:rsidRPr="00F9117C">
        <w:rPr>
          <w:sz w:val="26"/>
          <w:szCs w:val="26"/>
        </w:rPr>
        <w:t xml:space="preserve"> маркировки</w:t>
      </w:r>
      <w:r w:rsidR="004A0ED5" w:rsidRPr="00F9117C">
        <w:rPr>
          <w:sz w:val="26"/>
          <w:szCs w:val="26"/>
        </w:rPr>
        <w:t>,</w:t>
      </w:r>
      <w:r w:rsidR="00714CFE" w:rsidRPr="00F9117C">
        <w:rPr>
          <w:sz w:val="26"/>
          <w:szCs w:val="26"/>
        </w:rPr>
        <w:t xml:space="preserve"> доставки</w:t>
      </w:r>
      <w:r w:rsidR="004A0ED5" w:rsidRPr="00F9117C">
        <w:rPr>
          <w:sz w:val="26"/>
          <w:szCs w:val="26"/>
        </w:rPr>
        <w:t xml:space="preserve"> и разгрузки</w:t>
      </w:r>
      <w:r w:rsidR="00444E74" w:rsidRPr="00F9117C">
        <w:rPr>
          <w:sz w:val="26"/>
          <w:szCs w:val="26"/>
        </w:rPr>
        <w:t xml:space="preserve">. </w:t>
      </w:r>
    </w:p>
    <w:p w14:paraId="15702E65" w14:textId="057D3477" w:rsidR="00841FED" w:rsidRPr="00F9117C" w:rsidRDefault="00841FED" w:rsidP="00DD70BC">
      <w:pPr>
        <w:widowControl w:val="0"/>
        <w:numPr>
          <w:ilvl w:val="1"/>
          <w:numId w:val="26"/>
        </w:numPr>
        <w:suppressAutoHyphens/>
        <w:autoSpaceDE w:val="0"/>
        <w:ind w:left="0" w:firstLine="0"/>
        <w:jc w:val="both"/>
        <w:rPr>
          <w:bCs/>
          <w:sz w:val="26"/>
          <w:szCs w:val="26"/>
        </w:rPr>
      </w:pPr>
      <w:r w:rsidRPr="00F9117C">
        <w:rPr>
          <w:bCs/>
          <w:sz w:val="26"/>
          <w:szCs w:val="26"/>
        </w:rPr>
        <w:t xml:space="preserve">Источник финансирования закупки – </w:t>
      </w:r>
      <w:r w:rsidRPr="00D53F7F">
        <w:rPr>
          <w:bCs/>
          <w:sz w:val="26"/>
          <w:szCs w:val="26"/>
        </w:rPr>
        <w:t>местный бюджет;</w:t>
      </w:r>
    </w:p>
    <w:p w14:paraId="0598C095" w14:textId="2D839787" w:rsidR="00841FED" w:rsidRPr="00F9117C" w:rsidRDefault="00841FED" w:rsidP="00DD70BC">
      <w:pPr>
        <w:widowControl w:val="0"/>
        <w:numPr>
          <w:ilvl w:val="1"/>
          <w:numId w:val="26"/>
        </w:numPr>
        <w:suppressAutoHyphens/>
        <w:autoSpaceDE w:val="0"/>
        <w:ind w:left="0" w:firstLine="0"/>
        <w:jc w:val="both"/>
        <w:rPr>
          <w:bCs/>
          <w:sz w:val="26"/>
          <w:szCs w:val="26"/>
        </w:rPr>
      </w:pPr>
      <w:r w:rsidRPr="00F9117C">
        <w:rPr>
          <w:bCs/>
          <w:sz w:val="26"/>
          <w:szCs w:val="26"/>
        </w:rPr>
        <w:t>Объем финансирования на 202</w:t>
      </w:r>
      <w:r w:rsidR="00A2483D">
        <w:rPr>
          <w:bCs/>
          <w:sz w:val="26"/>
          <w:szCs w:val="26"/>
        </w:rPr>
        <w:t>6</w:t>
      </w:r>
      <w:r w:rsidRPr="00F9117C">
        <w:rPr>
          <w:bCs/>
          <w:sz w:val="26"/>
          <w:szCs w:val="26"/>
        </w:rPr>
        <w:t xml:space="preserve"> год составляет __________________________.</w:t>
      </w:r>
    </w:p>
    <w:p w14:paraId="42190E6D" w14:textId="1C2A6775" w:rsidR="00DD70BC" w:rsidRPr="00F9117C" w:rsidRDefault="007B455C" w:rsidP="00F9117C">
      <w:pPr>
        <w:widowControl w:val="0"/>
        <w:numPr>
          <w:ilvl w:val="1"/>
          <w:numId w:val="26"/>
        </w:numPr>
        <w:suppressAutoHyphens/>
        <w:autoSpaceDE w:val="0"/>
        <w:ind w:left="0" w:firstLine="0"/>
        <w:jc w:val="both"/>
        <w:rPr>
          <w:bCs/>
          <w:sz w:val="26"/>
          <w:szCs w:val="26"/>
        </w:rPr>
      </w:pPr>
      <w:r w:rsidRPr="00F9117C">
        <w:rPr>
          <w:bCs/>
          <w:sz w:val="26"/>
          <w:szCs w:val="26"/>
        </w:rPr>
        <w:t xml:space="preserve">Оплата </w:t>
      </w:r>
      <w:r w:rsidR="00F9117C" w:rsidRPr="00F9117C">
        <w:rPr>
          <w:bCs/>
          <w:sz w:val="26"/>
          <w:szCs w:val="26"/>
        </w:rPr>
        <w:t>производится путем безналичного перечисления в белорусских рублях на расчетный счет Поставщика платежным поручением через органы казначейства</w:t>
      </w:r>
      <w:r w:rsidRPr="00F9117C">
        <w:rPr>
          <w:bCs/>
          <w:sz w:val="26"/>
          <w:szCs w:val="26"/>
        </w:rPr>
        <w:t>;</w:t>
      </w:r>
    </w:p>
    <w:p w14:paraId="54164F98" w14:textId="01E89C21" w:rsidR="00F9117C" w:rsidRPr="00F9117C" w:rsidRDefault="00F9117C" w:rsidP="0046266D">
      <w:pPr>
        <w:widowControl w:val="0"/>
        <w:numPr>
          <w:ilvl w:val="1"/>
          <w:numId w:val="26"/>
        </w:numPr>
        <w:suppressAutoHyphens/>
        <w:autoSpaceDE w:val="0"/>
        <w:ind w:left="0" w:firstLine="0"/>
        <w:jc w:val="both"/>
        <w:rPr>
          <w:bCs/>
          <w:sz w:val="26"/>
          <w:szCs w:val="26"/>
        </w:rPr>
      </w:pPr>
      <w:r w:rsidRPr="00F9117C">
        <w:rPr>
          <w:bCs/>
          <w:sz w:val="26"/>
          <w:szCs w:val="26"/>
        </w:rPr>
        <w:t>Т</w:t>
      </w:r>
      <w:r w:rsidR="00325E7E" w:rsidRPr="00F9117C">
        <w:rPr>
          <w:bCs/>
          <w:sz w:val="26"/>
          <w:szCs w:val="26"/>
        </w:rPr>
        <w:t>овар</w:t>
      </w:r>
      <w:r w:rsidRPr="00F9117C">
        <w:rPr>
          <w:bCs/>
          <w:sz w:val="26"/>
          <w:szCs w:val="26"/>
        </w:rPr>
        <w:t xml:space="preserve"> оплачивается </w:t>
      </w:r>
      <w:r w:rsidR="00325E7E" w:rsidRPr="00F9117C">
        <w:rPr>
          <w:bCs/>
          <w:sz w:val="26"/>
          <w:szCs w:val="26"/>
        </w:rPr>
        <w:t xml:space="preserve">по факту его поставки в течение </w:t>
      </w:r>
      <w:r w:rsidR="00D53F7F">
        <w:rPr>
          <w:bCs/>
          <w:sz w:val="26"/>
          <w:szCs w:val="26"/>
        </w:rPr>
        <w:t>20</w:t>
      </w:r>
      <w:r w:rsidR="00D53F7F" w:rsidRPr="00F9117C">
        <w:rPr>
          <w:bCs/>
          <w:sz w:val="26"/>
          <w:szCs w:val="26"/>
        </w:rPr>
        <w:t xml:space="preserve"> </w:t>
      </w:r>
      <w:r w:rsidR="00325E7E" w:rsidRPr="00F9117C">
        <w:rPr>
          <w:bCs/>
          <w:sz w:val="26"/>
          <w:szCs w:val="26"/>
        </w:rPr>
        <w:t>дней</w:t>
      </w:r>
      <w:r w:rsidR="00A2483D">
        <w:rPr>
          <w:bCs/>
          <w:sz w:val="26"/>
          <w:szCs w:val="26"/>
        </w:rPr>
        <w:t xml:space="preserve"> на основании ТТН (ТН)</w:t>
      </w:r>
      <w:r w:rsidRPr="00F9117C">
        <w:rPr>
          <w:bCs/>
          <w:sz w:val="26"/>
          <w:szCs w:val="26"/>
        </w:rPr>
        <w:t>;</w:t>
      </w:r>
    </w:p>
    <w:p w14:paraId="4ED87C97" w14:textId="080BCBFC" w:rsidR="00FB187A" w:rsidRPr="00F9117C" w:rsidRDefault="00FB187A" w:rsidP="00FB187A">
      <w:pPr>
        <w:widowControl w:val="0"/>
        <w:numPr>
          <w:ilvl w:val="1"/>
          <w:numId w:val="26"/>
        </w:numPr>
        <w:suppressAutoHyphens/>
        <w:autoSpaceDE w:val="0"/>
        <w:ind w:left="0" w:firstLine="0"/>
        <w:jc w:val="both"/>
        <w:rPr>
          <w:bCs/>
          <w:sz w:val="26"/>
          <w:szCs w:val="26"/>
        </w:rPr>
      </w:pPr>
      <w:bookmarkStart w:id="0" w:name="_Hlk188457373"/>
      <w:r w:rsidRPr="00F9117C">
        <w:rPr>
          <w:bCs/>
          <w:sz w:val="26"/>
          <w:szCs w:val="26"/>
        </w:rPr>
        <w:t>Поставщику</w:t>
      </w:r>
      <w:r>
        <w:rPr>
          <w:bCs/>
          <w:sz w:val="26"/>
          <w:szCs w:val="26"/>
        </w:rPr>
        <w:t xml:space="preserve"> в течение срока действия договора на основании </w:t>
      </w:r>
      <w:r w:rsidRPr="00FB187A">
        <w:rPr>
          <w:bCs/>
          <w:sz w:val="26"/>
          <w:szCs w:val="26"/>
        </w:rPr>
        <w:t>запроса на выплату</w:t>
      </w:r>
      <w:r>
        <w:rPr>
          <w:bCs/>
          <w:sz w:val="26"/>
          <w:szCs w:val="26"/>
        </w:rPr>
        <w:t xml:space="preserve"> </w:t>
      </w:r>
      <w:r w:rsidRPr="00F9117C">
        <w:rPr>
          <w:bCs/>
          <w:sz w:val="26"/>
          <w:szCs w:val="26"/>
        </w:rPr>
        <w:t>предварительн</w:t>
      </w:r>
      <w:r>
        <w:rPr>
          <w:bCs/>
          <w:sz w:val="26"/>
          <w:szCs w:val="26"/>
        </w:rPr>
        <w:t>ой</w:t>
      </w:r>
      <w:r w:rsidRPr="00F9117C">
        <w:rPr>
          <w:bCs/>
          <w:sz w:val="26"/>
          <w:szCs w:val="26"/>
        </w:rPr>
        <w:t xml:space="preserve"> оплат</w:t>
      </w:r>
      <w:r>
        <w:rPr>
          <w:bCs/>
          <w:sz w:val="26"/>
          <w:szCs w:val="26"/>
        </w:rPr>
        <w:t>ы</w:t>
      </w:r>
      <w:r w:rsidRPr="00FB187A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(</w:t>
      </w:r>
      <w:r w:rsidRPr="00FB187A">
        <w:rPr>
          <w:bCs/>
          <w:sz w:val="26"/>
          <w:szCs w:val="26"/>
        </w:rPr>
        <w:t>аванса</w:t>
      </w:r>
      <w:r>
        <w:rPr>
          <w:bCs/>
          <w:sz w:val="26"/>
          <w:szCs w:val="26"/>
        </w:rPr>
        <w:t>)</w:t>
      </w:r>
      <w:r w:rsidRPr="00F9117C">
        <w:rPr>
          <w:bCs/>
          <w:sz w:val="26"/>
          <w:szCs w:val="26"/>
        </w:rPr>
        <w:t xml:space="preserve"> может быть перечислена предварительная оплата (аванс) в размере </w:t>
      </w:r>
      <w:r w:rsidR="007646C8">
        <w:rPr>
          <w:bCs/>
          <w:sz w:val="26"/>
          <w:szCs w:val="26"/>
        </w:rPr>
        <w:t xml:space="preserve">до </w:t>
      </w:r>
      <w:r w:rsidR="007646C8" w:rsidRPr="007646C8">
        <w:rPr>
          <w:bCs/>
          <w:sz w:val="26"/>
          <w:szCs w:val="26"/>
        </w:rPr>
        <w:t>100</w:t>
      </w:r>
      <w:r w:rsidR="000A1870">
        <w:rPr>
          <w:bCs/>
          <w:sz w:val="26"/>
          <w:szCs w:val="26"/>
        </w:rPr>
        <w:t> </w:t>
      </w:r>
      <w:r w:rsidR="000A1870" w:rsidRPr="000A1870">
        <w:rPr>
          <w:bCs/>
          <w:sz w:val="26"/>
          <w:szCs w:val="26"/>
        </w:rPr>
        <w:t>(либо менее)</w:t>
      </w:r>
      <w:r w:rsidRPr="00F9117C">
        <w:rPr>
          <w:bCs/>
          <w:sz w:val="26"/>
          <w:szCs w:val="26"/>
        </w:rPr>
        <w:t> % от стоимости товара при соблюдении следующих условий:</w:t>
      </w:r>
    </w:p>
    <w:p w14:paraId="62309ED2" w14:textId="5E14147A" w:rsidR="00FB187A" w:rsidRDefault="00FB187A" w:rsidP="00FB187A">
      <w:pPr>
        <w:widowControl w:val="0"/>
        <w:suppressAutoHyphens/>
        <w:autoSpaceDE w:val="0"/>
        <w:spacing w:before="40"/>
        <w:ind w:left="709"/>
        <w:jc w:val="both"/>
        <w:rPr>
          <w:bCs/>
          <w:sz w:val="26"/>
          <w:szCs w:val="26"/>
        </w:rPr>
      </w:pPr>
      <w:r w:rsidRPr="00F9117C">
        <w:rPr>
          <w:bCs/>
          <w:sz w:val="26"/>
          <w:szCs w:val="26"/>
        </w:rPr>
        <w:t>поставка будет осуществлена</w:t>
      </w:r>
      <w:r>
        <w:rPr>
          <w:bCs/>
          <w:sz w:val="26"/>
          <w:szCs w:val="26"/>
        </w:rPr>
        <w:t xml:space="preserve"> в установленный договором срок, но в любом случае в пределах установленного и</w:t>
      </w:r>
      <w:r w:rsidRPr="00735F9A">
        <w:rPr>
          <w:bCs/>
          <w:sz w:val="26"/>
          <w:szCs w:val="26"/>
        </w:rPr>
        <w:t>нструкци</w:t>
      </w:r>
      <w:r>
        <w:rPr>
          <w:bCs/>
          <w:sz w:val="26"/>
          <w:szCs w:val="26"/>
        </w:rPr>
        <w:t>ей</w:t>
      </w:r>
      <w:r w:rsidRPr="00735F9A">
        <w:rPr>
          <w:bCs/>
          <w:sz w:val="26"/>
          <w:szCs w:val="26"/>
        </w:rPr>
        <w:t xml:space="preserve"> о порядке оплаты бюджетных обязательств, принятых получателями бюджетных средств и получателями средств бюджетов государственных внебюджетных фондов</w:t>
      </w:r>
      <w:r>
        <w:rPr>
          <w:bCs/>
          <w:sz w:val="26"/>
          <w:szCs w:val="26"/>
        </w:rPr>
        <w:t>, утвержденной п</w:t>
      </w:r>
      <w:r w:rsidRPr="00735F9A">
        <w:rPr>
          <w:bCs/>
          <w:sz w:val="26"/>
          <w:szCs w:val="26"/>
        </w:rPr>
        <w:t>остановление</w:t>
      </w:r>
      <w:r>
        <w:rPr>
          <w:bCs/>
          <w:sz w:val="26"/>
          <w:szCs w:val="26"/>
        </w:rPr>
        <w:t>м</w:t>
      </w:r>
      <w:r w:rsidRPr="00735F9A">
        <w:rPr>
          <w:bCs/>
          <w:sz w:val="26"/>
          <w:szCs w:val="26"/>
        </w:rPr>
        <w:t xml:space="preserve"> Министерства финансов Республики Беларусь от 29.06.2000 </w:t>
      </w:r>
      <w:r>
        <w:rPr>
          <w:bCs/>
          <w:sz w:val="26"/>
          <w:szCs w:val="26"/>
        </w:rPr>
        <w:t>№ </w:t>
      </w:r>
      <w:r w:rsidRPr="00735F9A">
        <w:rPr>
          <w:bCs/>
          <w:sz w:val="26"/>
          <w:szCs w:val="26"/>
        </w:rPr>
        <w:t>66</w:t>
      </w:r>
      <w:r>
        <w:rPr>
          <w:bCs/>
          <w:sz w:val="26"/>
          <w:szCs w:val="26"/>
        </w:rPr>
        <w:t xml:space="preserve">, срока </w:t>
      </w:r>
      <w:r w:rsidRPr="00735F9A">
        <w:rPr>
          <w:bCs/>
          <w:sz w:val="26"/>
          <w:szCs w:val="26"/>
        </w:rPr>
        <w:t>со дня зачисления бюджетных средств на его текущий (расчетный) банковский счет</w:t>
      </w:r>
      <w:r>
        <w:rPr>
          <w:bCs/>
          <w:sz w:val="26"/>
          <w:szCs w:val="26"/>
        </w:rPr>
        <w:t>;</w:t>
      </w:r>
    </w:p>
    <w:p w14:paraId="7E49C2B1" w14:textId="7664E794" w:rsidR="00FB187A" w:rsidRPr="00F9117C" w:rsidRDefault="009174E3" w:rsidP="00FB187A">
      <w:pPr>
        <w:widowControl w:val="0"/>
        <w:suppressAutoHyphens/>
        <w:autoSpaceDE w:val="0"/>
        <w:ind w:left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</w:t>
      </w:r>
      <w:r w:rsidR="00FB187A" w:rsidRPr="00F9117C">
        <w:rPr>
          <w:bCs/>
          <w:sz w:val="26"/>
          <w:szCs w:val="26"/>
        </w:rPr>
        <w:t>оставщик до выплаты предварительной оплаты (аванса) представит</w:t>
      </w:r>
      <w:r w:rsidR="00FB187A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lastRenderedPageBreak/>
        <w:t>П</w:t>
      </w:r>
      <w:r w:rsidR="00FB187A" w:rsidRPr="00F9117C">
        <w:rPr>
          <w:bCs/>
          <w:sz w:val="26"/>
          <w:szCs w:val="26"/>
        </w:rPr>
        <w:t>окупателю банковскую гарантию</w:t>
      </w:r>
      <w:r w:rsidR="00FB187A" w:rsidRPr="00F9117C">
        <w:rPr>
          <w:rStyle w:val="af5"/>
          <w:bCs/>
          <w:sz w:val="26"/>
          <w:szCs w:val="26"/>
        </w:rPr>
        <w:footnoteReference w:id="1"/>
      </w:r>
      <w:r w:rsidR="00FB187A" w:rsidRPr="00F9117C">
        <w:rPr>
          <w:bCs/>
          <w:sz w:val="26"/>
          <w:szCs w:val="26"/>
        </w:rPr>
        <w:t xml:space="preserve"> на сумму 50 % ее размера; </w:t>
      </w:r>
    </w:p>
    <w:p w14:paraId="73CFE6E1" w14:textId="79DC5153" w:rsidR="00FB187A" w:rsidRDefault="00FB187A" w:rsidP="00FB187A">
      <w:pPr>
        <w:widowControl w:val="0"/>
        <w:numPr>
          <w:ilvl w:val="1"/>
          <w:numId w:val="26"/>
        </w:numPr>
        <w:suppressAutoHyphens/>
        <w:autoSpaceDE w:val="0"/>
        <w:ind w:left="0" w:firstLine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Банковская гарантия предоставляется </w:t>
      </w:r>
      <w:r w:rsidR="009174E3">
        <w:rPr>
          <w:bCs/>
          <w:sz w:val="26"/>
          <w:szCs w:val="26"/>
        </w:rPr>
        <w:t>П</w:t>
      </w:r>
      <w:r>
        <w:rPr>
          <w:bCs/>
          <w:sz w:val="26"/>
          <w:szCs w:val="26"/>
        </w:rPr>
        <w:t xml:space="preserve">окупателю в течение </w:t>
      </w:r>
      <w:r w:rsidRPr="00FB187A">
        <w:rPr>
          <w:bCs/>
          <w:sz w:val="26"/>
          <w:szCs w:val="26"/>
        </w:rPr>
        <w:t>30 календарных дней со дня</w:t>
      </w:r>
      <w:r>
        <w:rPr>
          <w:bCs/>
          <w:sz w:val="26"/>
          <w:szCs w:val="26"/>
        </w:rPr>
        <w:t xml:space="preserve"> направления </w:t>
      </w:r>
      <w:r w:rsidRPr="00FB187A">
        <w:rPr>
          <w:bCs/>
          <w:sz w:val="26"/>
          <w:szCs w:val="26"/>
        </w:rPr>
        <w:t>запроса на выплату</w:t>
      </w:r>
      <w:r>
        <w:rPr>
          <w:bCs/>
          <w:sz w:val="26"/>
          <w:szCs w:val="26"/>
        </w:rPr>
        <w:t xml:space="preserve"> </w:t>
      </w:r>
      <w:r w:rsidRPr="00F9117C">
        <w:rPr>
          <w:bCs/>
          <w:sz w:val="26"/>
          <w:szCs w:val="26"/>
        </w:rPr>
        <w:t>предварительн</w:t>
      </w:r>
      <w:r>
        <w:rPr>
          <w:bCs/>
          <w:sz w:val="26"/>
          <w:szCs w:val="26"/>
        </w:rPr>
        <w:t>ой</w:t>
      </w:r>
      <w:r w:rsidRPr="00F9117C">
        <w:rPr>
          <w:bCs/>
          <w:sz w:val="26"/>
          <w:szCs w:val="26"/>
        </w:rPr>
        <w:t xml:space="preserve"> оплат</w:t>
      </w:r>
      <w:r>
        <w:rPr>
          <w:bCs/>
          <w:sz w:val="26"/>
          <w:szCs w:val="26"/>
        </w:rPr>
        <w:t>ы</w:t>
      </w:r>
      <w:r w:rsidRPr="00FB187A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(</w:t>
      </w:r>
      <w:r w:rsidRPr="00FB187A">
        <w:rPr>
          <w:bCs/>
          <w:sz w:val="26"/>
          <w:szCs w:val="26"/>
        </w:rPr>
        <w:t>аванса</w:t>
      </w:r>
      <w:r>
        <w:rPr>
          <w:bCs/>
          <w:sz w:val="26"/>
          <w:szCs w:val="26"/>
        </w:rPr>
        <w:t>).</w:t>
      </w:r>
    </w:p>
    <w:p w14:paraId="60BC3A47" w14:textId="154D021C" w:rsidR="00E04C2D" w:rsidRDefault="00E04C2D" w:rsidP="0046266D">
      <w:pPr>
        <w:widowControl w:val="0"/>
        <w:numPr>
          <w:ilvl w:val="1"/>
          <w:numId w:val="26"/>
        </w:numPr>
        <w:suppressAutoHyphens/>
        <w:autoSpaceDE w:val="0"/>
        <w:ind w:left="0" w:firstLine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</w:t>
      </w:r>
      <w:r w:rsidRPr="00E04C2D">
        <w:rPr>
          <w:bCs/>
          <w:sz w:val="26"/>
          <w:szCs w:val="26"/>
        </w:rPr>
        <w:t>редварительная оплата (аванс)</w:t>
      </w:r>
      <w:r>
        <w:rPr>
          <w:bCs/>
          <w:sz w:val="26"/>
          <w:szCs w:val="26"/>
        </w:rPr>
        <w:t xml:space="preserve"> перечисляется в течение 10 дней с момента предоставления </w:t>
      </w:r>
      <w:r w:rsidR="009174E3">
        <w:rPr>
          <w:bCs/>
          <w:sz w:val="26"/>
          <w:szCs w:val="26"/>
        </w:rPr>
        <w:t>П</w:t>
      </w:r>
      <w:r>
        <w:rPr>
          <w:bCs/>
          <w:sz w:val="26"/>
          <w:szCs w:val="26"/>
        </w:rPr>
        <w:t xml:space="preserve">оставщиком </w:t>
      </w:r>
      <w:r w:rsidR="009174E3">
        <w:rPr>
          <w:bCs/>
          <w:sz w:val="26"/>
          <w:szCs w:val="26"/>
        </w:rPr>
        <w:t>П</w:t>
      </w:r>
      <w:r>
        <w:rPr>
          <w:bCs/>
          <w:sz w:val="26"/>
          <w:szCs w:val="26"/>
        </w:rPr>
        <w:t>окупател</w:t>
      </w:r>
      <w:r w:rsidR="009174E3">
        <w:rPr>
          <w:bCs/>
          <w:sz w:val="26"/>
          <w:szCs w:val="26"/>
        </w:rPr>
        <w:t>ю</w:t>
      </w:r>
      <w:r>
        <w:rPr>
          <w:bCs/>
          <w:sz w:val="26"/>
          <w:szCs w:val="26"/>
        </w:rPr>
        <w:t xml:space="preserve"> банковской гарантии;</w:t>
      </w:r>
    </w:p>
    <w:p w14:paraId="5C07DBEF" w14:textId="52BA2E9E" w:rsidR="00E04C2D" w:rsidRDefault="003C0E52" w:rsidP="00E04C2D">
      <w:pPr>
        <w:widowControl w:val="0"/>
        <w:numPr>
          <w:ilvl w:val="1"/>
          <w:numId w:val="26"/>
        </w:numPr>
        <w:suppressAutoHyphens/>
        <w:autoSpaceDE w:val="0"/>
        <w:ind w:left="0" w:firstLine="0"/>
        <w:jc w:val="both"/>
        <w:rPr>
          <w:bCs/>
          <w:sz w:val="26"/>
          <w:szCs w:val="26"/>
        </w:rPr>
      </w:pPr>
      <w:r w:rsidRPr="003C0E52">
        <w:rPr>
          <w:bCs/>
          <w:sz w:val="26"/>
          <w:szCs w:val="26"/>
        </w:rPr>
        <w:t>Банковская гарантия должна содержать все необходимые условия, предусмотренные законодательством</w:t>
      </w:r>
      <w:r>
        <w:rPr>
          <w:bCs/>
          <w:sz w:val="26"/>
          <w:szCs w:val="26"/>
        </w:rPr>
        <w:t xml:space="preserve">, и срок ее действия </w:t>
      </w:r>
      <w:r w:rsidRPr="003C0E52">
        <w:rPr>
          <w:bCs/>
          <w:sz w:val="26"/>
          <w:szCs w:val="26"/>
        </w:rPr>
        <w:t xml:space="preserve">должен превышать срок поставки товара, указанный в пункте 3.1, на 30 </w:t>
      </w:r>
      <w:r w:rsidR="00FB187A">
        <w:rPr>
          <w:bCs/>
          <w:sz w:val="26"/>
          <w:szCs w:val="26"/>
        </w:rPr>
        <w:t xml:space="preserve">календарных </w:t>
      </w:r>
      <w:r w:rsidRPr="003C0E52">
        <w:rPr>
          <w:bCs/>
          <w:sz w:val="26"/>
          <w:szCs w:val="26"/>
        </w:rPr>
        <w:t>дней</w:t>
      </w:r>
      <w:r>
        <w:rPr>
          <w:bCs/>
          <w:sz w:val="26"/>
          <w:szCs w:val="26"/>
        </w:rPr>
        <w:t xml:space="preserve">; </w:t>
      </w:r>
    </w:p>
    <w:p w14:paraId="67B3189F" w14:textId="047C71E0" w:rsidR="003C0E52" w:rsidRDefault="003C0E52" w:rsidP="00E04C2D">
      <w:pPr>
        <w:widowControl w:val="0"/>
        <w:numPr>
          <w:ilvl w:val="1"/>
          <w:numId w:val="26"/>
        </w:numPr>
        <w:suppressAutoHyphens/>
        <w:autoSpaceDE w:val="0"/>
        <w:ind w:left="0" w:firstLine="0"/>
        <w:jc w:val="both"/>
        <w:rPr>
          <w:bCs/>
          <w:sz w:val="26"/>
          <w:szCs w:val="26"/>
        </w:rPr>
      </w:pPr>
      <w:r w:rsidRPr="003C0E52">
        <w:rPr>
          <w:bCs/>
          <w:sz w:val="26"/>
          <w:szCs w:val="26"/>
        </w:rPr>
        <w:t xml:space="preserve">Расходы по </w:t>
      </w:r>
      <w:r>
        <w:rPr>
          <w:bCs/>
          <w:sz w:val="26"/>
          <w:szCs w:val="26"/>
        </w:rPr>
        <w:t>предоставлению</w:t>
      </w:r>
      <w:r w:rsidRPr="003C0E52">
        <w:rPr>
          <w:bCs/>
          <w:sz w:val="26"/>
          <w:szCs w:val="26"/>
        </w:rPr>
        <w:t xml:space="preserve"> банковской гарантии лежат на </w:t>
      </w:r>
      <w:r w:rsidR="009174E3">
        <w:rPr>
          <w:bCs/>
          <w:sz w:val="26"/>
          <w:szCs w:val="26"/>
        </w:rPr>
        <w:t>П</w:t>
      </w:r>
      <w:r>
        <w:rPr>
          <w:bCs/>
          <w:sz w:val="26"/>
          <w:szCs w:val="26"/>
        </w:rPr>
        <w:t>оставщике;</w:t>
      </w:r>
    </w:p>
    <w:p w14:paraId="76D5ECC0" w14:textId="0B35EF71" w:rsidR="003C0E52" w:rsidRDefault="00513332" w:rsidP="00E04C2D">
      <w:pPr>
        <w:widowControl w:val="0"/>
        <w:numPr>
          <w:ilvl w:val="1"/>
          <w:numId w:val="26"/>
        </w:numPr>
        <w:suppressAutoHyphens/>
        <w:autoSpaceDE w:val="0"/>
        <w:ind w:left="0" w:firstLine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 случае</w:t>
      </w:r>
      <w:r w:rsidR="00135452">
        <w:rPr>
          <w:bCs/>
          <w:sz w:val="26"/>
          <w:szCs w:val="26"/>
        </w:rPr>
        <w:t xml:space="preserve">, если </w:t>
      </w:r>
      <w:r>
        <w:rPr>
          <w:bCs/>
          <w:sz w:val="26"/>
          <w:szCs w:val="26"/>
        </w:rPr>
        <w:t>товар</w:t>
      </w:r>
      <w:r w:rsidR="00135452">
        <w:rPr>
          <w:bCs/>
          <w:sz w:val="26"/>
          <w:szCs w:val="26"/>
        </w:rPr>
        <w:t xml:space="preserve"> будет поставлен </w:t>
      </w:r>
      <w:r>
        <w:rPr>
          <w:bCs/>
          <w:sz w:val="26"/>
          <w:szCs w:val="26"/>
        </w:rPr>
        <w:t xml:space="preserve">в предусмотренный договором срок </w:t>
      </w:r>
      <w:r w:rsidR="009174E3">
        <w:rPr>
          <w:bCs/>
          <w:sz w:val="26"/>
          <w:szCs w:val="26"/>
        </w:rPr>
        <w:t>П</w:t>
      </w:r>
      <w:r w:rsidR="003C0E52">
        <w:rPr>
          <w:bCs/>
          <w:sz w:val="26"/>
          <w:szCs w:val="26"/>
        </w:rPr>
        <w:t xml:space="preserve">окупатель </w:t>
      </w:r>
      <w:r w:rsidR="003C0E52" w:rsidRPr="003C0E52">
        <w:rPr>
          <w:bCs/>
          <w:sz w:val="26"/>
          <w:szCs w:val="26"/>
        </w:rPr>
        <w:t xml:space="preserve">возвращает </w:t>
      </w:r>
      <w:r w:rsidR="009174E3">
        <w:rPr>
          <w:bCs/>
          <w:sz w:val="26"/>
          <w:szCs w:val="26"/>
        </w:rPr>
        <w:t>П</w:t>
      </w:r>
      <w:r w:rsidR="003C0E52">
        <w:rPr>
          <w:bCs/>
          <w:sz w:val="26"/>
          <w:szCs w:val="26"/>
        </w:rPr>
        <w:t>оставщику</w:t>
      </w:r>
      <w:r w:rsidR="003C0E52" w:rsidRPr="003C0E52">
        <w:rPr>
          <w:bCs/>
          <w:sz w:val="26"/>
          <w:szCs w:val="26"/>
        </w:rPr>
        <w:t xml:space="preserve"> банковскую гарантию в течение 30</w:t>
      </w:r>
      <w:r w:rsidR="003C0E52">
        <w:rPr>
          <w:bCs/>
          <w:sz w:val="26"/>
          <w:szCs w:val="26"/>
        </w:rPr>
        <w:t> </w:t>
      </w:r>
      <w:r w:rsidR="003C0E52" w:rsidRPr="003C0E52">
        <w:rPr>
          <w:bCs/>
          <w:sz w:val="26"/>
          <w:szCs w:val="26"/>
        </w:rPr>
        <w:t>календарных дней с момента</w:t>
      </w:r>
      <w:r>
        <w:rPr>
          <w:bCs/>
          <w:sz w:val="26"/>
          <w:szCs w:val="26"/>
        </w:rPr>
        <w:t xml:space="preserve"> поставки;</w:t>
      </w:r>
      <w:r w:rsidR="003C0E52" w:rsidRPr="003C0E52">
        <w:rPr>
          <w:bCs/>
          <w:sz w:val="26"/>
          <w:szCs w:val="26"/>
        </w:rPr>
        <w:t xml:space="preserve"> </w:t>
      </w:r>
    </w:p>
    <w:bookmarkEnd w:id="0"/>
    <w:p w14:paraId="1FE67F69" w14:textId="212AD65A" w:rsidR="00995824" w:rsidRDefault="00F9117C" w:rsidP="003D6773">
      <w:pPr>
        <w:widowControl w:val="0"/>
        <w:numPr>
          <w:ilvl w:val="1"/>
          <w:numId w:val="26"/>
        </w:numPr>
        <w:suppressAutoHyphens/>
        <w:autoSpaceDE w:val="0"/>
        <w:ind w:left="0" w:firstLine="0"/>
        <w:jc w:val="both"/>
        <w:rPr>
          <w:bCs/>
          <w:sz w:val="26"/>
          <w:szCs w:val="26"/>
        </w:rPr>
      </w:pPr>
      <w:r w:rsidRPr="00F9117C">
        <w:rPr>
          <w:bCs/>
          <w:sz w:val="26"/>
          <w:szCs w:val="26"/>
        </w:rPr>
        <w:t xml:space="preserve">При предоставлении </w:t>
      </w:r>
      <w:r w:rsidR="00697B21" w:rsidRPr="00697B21">
        <w:rPr>
          <w:bCs/>
          <w:sz w:val="26"/>
          <w:szCs w:val="26"/>
        </w:rPr>
        <w:t>предварительн</w:t>
      </w:r>
      <w:r w:rsidR="00697B21">
        <w:rPr>
          <w:bCs/>
          <w:sz w:val="26"/>
          <w:szCs w:val="26"/>
        </w:rPr>
        <w:t>ой</w:t>
      </w:r>
      <w:r w:rsidR="00697B21" w:rsidRPr="00697B21">
        <w:rPr>
          <w:bCs/>
          <w:sz w:val="26"/>
          <w:szCs w:val="26"/>
        </w:rPr>
        <w:t xml:space="preserve"> оплат</w:t>
      </w:r>
      <w:r w:rsidR="00697B21">
        <w:rPr>
          <w:bCs/>
          <w:sz w:val="26"/>
          <w:szCs w:val="26"/>
        </w:rPr>
        <w:t>ы</w:t>
      </w:r>
      <w:r w:rsidRPr="00F9117C">
        <w:rPr>
          <w:bCs/>
          <w:sz w:val="26"/>
          <w:szCs w:val="26"/>
        </w:rPr>
        <w:t xml:space="preserve"> (аванса) о</w:t>
      </w:r>
      <w:r w:rsidR="0048595D" w:rsidRPr="00F9117C">
        <w:rPr>
          <w:bCs/>
          <w:sz w:val="26"/>
          <w:szCs w:val="26"/>
        </w:rPr>
        <w:t>кончательная оплата осуществляется с</w:t>
      </w:r>
      <w:r w:rsidRPr="00F9117C">
        <w:rPr>
          <w:bCs/>
          <w:sz w:val="26"/>
          <w:szCs w:val="26"/>
        </w:rPr>
        <w:t xml:space="preserve"> ее</w:t>
      </w:r>
      <w:r w:rsidR="0048595D" w:rsidRPr="00F9117C">
        <w:rPr>
          <w:bCs/>
          <w:sz w:val="26"/>
          <w:szCs w:val="26"/>
        </w:rPr>
        <w:t xml:space="preserve"> учетом после передачи товара, подтверждаемой товарно-транспортная накладной</w:t>
      </w:r>
      <w:r w:rsidR="00E04C2D">
        <w:rPr>
          <w:bCs/>
          <w:sz w:val="26"/>
          <w:szCs w:val="26"/>
        </w:rPr>
        <w:t>;</w:t>
      </w:r>
      <w:r w:rsidR="00995824" w:rsidRPr="00F9117C">
        <w:rPr>
          <w:bCs/>
          <w:sz w:val="26"/>
          <w:szCs w:val="26"/>
        </w:rPr>
        <w:t xml:space="preserve"> </w:t>
      </w:r>
    </w:p>
    <w:p w14:paraId="629889D8" w14:textId="77777777" w:rsidR="0016450D" w:rsidRPr="008B4F45" w:rsidRDefault="00EC1E6C" w:rsidP="008B4F45">
      <w:pPr>
        <w:widowControl w:val="0"/>
        <w:numPr>
          <w:ilvl w:val="0"/>
          <w:numId w:val="26"/>
        </w:numPr>
        <w:suppressAutoHyphens/>
        <w:autoSpaceDE w:val="0"/>
        <w:spacing w:before="240"/>
        <w:rPr>
          <w:bCs/>
          <w:sz w:val="26"/>
          <w:szCs w:val="26"/>
        </w:rPr>
      </w:pPr>
      <w:r w:rsidRPr="008B4F45">
        <w:rPr>
          <w:bCs/>
          <w:sz w:val="26"/>
          <w:szCs w:val="26"/>
        </w:rPr>
        <w:t>С</w:t>
      </w:r>
      <w:r w:rsidR="0016450D" w:rsidRPr="008B4F45">
        <w:rPr>
          <w:bCs/>
          <w:sz w:val="26"/>
          <w:szCs w:val="26"/>
        </w:rPr>
        <w:t xml:space="preserve">роки и условия поставки </w:t>
      </w:r>
    </w:p>
    <w:p w14:paraId="5D10BC94" w14:textId="74E8B214" w:rsidR="000A1870" w:rsidRPr="00127B84" w:rsidRDefault="00C21E8B" w:rsidP="003E4470">
      <w:pPr>
        <w:numPr>
          <w:ilvl w:val="1"/>
          <w:numId w:val="26"/>
        </w:numPr>
        <w:suppressAutoHyphens/>
        <w:autoSpaceDE w:val="0"/>
        <w:ind w:left="0" w:firstLine="0"/>
        <w:jc w:val="both"/>
        <w:rPr>
          <w:bCs/>
          <w:sz w:val="26"/>
          <w:szCs w:val="26"/>
        </w:rPr>
      </w:pPr>
      <w:r w:rsidRPr="00127B84">
        <w:rPr>
          <w:bCs/>
          <w:sz w:val="26"/>
          <w:szCs w:val="26"/>
        </w:rPr>
        <w:t xml:space="preserve">Поставщик обязуется передать </w:t>
      </w:r>
      <w:r w:rsidR="004E07FF" w:rsidRPr="00127B84">
        <w:rPr>
          <w:bCs/>
          <w:sz w:val="26"/>
          <w:szCs w:val="26"/>
        </w:rPr>
        <w:t>т</w:t>
      </w:r>
      <w:r w:rsidR="003A3CF3" w:rsidRPr="00127B84">
        <w:rPr>
          <w:bCs/>
          <w:sz w:val="26"/>
          <w:szCs w:val="26"/>
        </w:rPr>
        <w:t>овар</w:t>
      </w:r>
      <w:r w:rsidRPr="00127B84">
        <w:rPr>
          <w:bCs/>
          <w:sz w:val="26"/>
          <w:szCs w:val="26"/>
        </w:rPr>
        <w:t xml:space="preserve"> </w:t>
      </w:r>
      <w:r w:rsidR="00714CFE" w:rsidRPr="00127B84">
        <w:rPr>
          <w:bCs/>
          <w:sz w:val="26"/>
          <w:szCs w:val="26"/>
        </w:rPr>
        <w:t xml:space="preserve">в </w:t>
      </w:r>
      <w:r w:rsidR="00D53F7F" w:rsidRPr="00127B84">
        <w:rPr>
          <w:bCs/>
          <w:sz w:val="26"/>
          <w:szCs w:val="26"/>
        </w:rPr>
        <w:t>указанные в спецификации сроки</w:t>
      </w:r>
      <w:r w:rsidR="000A1870" w:rsidRPr="00127B84">
        <w:rPr>
          <w:bCs/>
          <w:sz w:val="26"/>
          <w:szCs w:val="26"/>
        </w:rPr>
        <w:t>.</w:t>
      </w:r>
      <w:r w:rsidR="00714CFE" w:rsidRPr="00127B84">
        <w:rPr>
          <w:bCs/>
          <w:sz w:val="26"/>
          <w:szCs w:val="26"/>
        </w:rPr>
        <w:t xml:space="preserve"> </w:t>
      </w:r>
      <w:r w:rsidR="00127B84" w:rsidRPr="00127B84">
        <w:rPr>
          <w:bCs/>
          <w:sz w:val="26"/>
          <w:szCs w:val="26"/>
        </w:rPr>
        <w:t>Поставщик вправе произвести поставку товара не ранее чем за 30 календарных дней до указанной в спецификации даты поставки.</w:t>
      </w:r>
    </w:p>
    <w:p w14:paraId="70D53950" w14:textId="291E8B44" w:rsidR="00C21E8B" w:rsidRDefault="00C21E8B" w:rsidP="008B4F45">
      <w:pPr>
        <w:widowControl w:val="0"/>
        <w:numPr>
          <w:ilvl w:val="1"/>
          <w:numId w:val="26"/>
        </w:numPr>
        <w:suppressAutoHyphens/>
        <w:autoSpaceDE w:val="0"/>
        <w:ind w:left="0" w:firstLine="0"/>
        <w:jc w:val="both"/>
        <w:rPr>
          <w:bCs/>
          <w:sz w:val="26"/>
          <w:szCs w:val="26"/>
        </w:rPr>
      </w:pPr>
      <w:r w:rsidRPr="008B4F45">
        <w:rPr>
          <w:bCs/>
          <w:sz w:val="26"/>
          <w:szCs w:val="26"/>
        </w:rPr>
        <w:t>Поставщик извещает Покупателя о готовности</w:t>
      </w:r>
      <w:r w:rsidR="004F7E28" w:rsidRPr="008B4F45">
        <w:rPr>
          <w:bCs/>
          <w:sz w:val="26"/>
          <w:szCs w:val="26"/>
        </w:rPr>
        <w:t xml:space="preserve"> </w:t>
      </w:r>
      <w:r w:rsidR="004E07FF">
        <w:rPr>
          <w:bCs/>
          <w:sz w:val="26"/>
          <w:szCs w:val="26"/>
        </w:rPr>
        <w:t>т</w:t>
      </w:r>
      <w:r w:rsidR="00FE2079" w:rsidRPr="008B4F45">
        <w:rPr>
          <w:bCs/>
          <w:sz w:val="26"/>
          <w:szCs w:val="26"/>
        </w:rPr>
        <w:t>овара</w:t>
      </w:r>
      <w:r w:rsidR="000932BD" w:rsidRPr="008B4F45">
        <w:rPr>
          <w:bCs/>
          <w:sz w:val="26"/>
          <w:szCs w:val="26"/>
        </w:rPr>
        <w:t xml:space="preserve"> к передаче с указанием дня и времени</w:t>
      </w:r>
      <w:r w:rsidR="00765AA0">
        <w:rPr>
          <w:bCs/>
          <w:sz w:val="26"/>
          <w:szCs w:val="26"/>
        </w:rPr>
        <w:t>;</w:t>
      </w:r>
    </w:p>
    <w:p w14:paraId="6051F434" w14:textId="77777777" w:rsidR="00AB0DEC" w:rsidRPr="00AB0DEC" w:rsidRDefault="00AB0DEC" w:rsidP="00AB0DEC">
      <w:pPr>
        <w:widowControl w:val="0"/>
        <w:numPr>
          <w:ilvl w:val="1"/>
          <w:numId w:val="26"/>
        </w:numPr>
        <w:suppressAutoHyphens/>
        <w:autoSpaceDE w:val="0"/>
        <w:ind w:left="0" w:firstLine="0"/>
        <w:jc w:val="both"/>
        <w:rPr>
          <w:bCs/>
          <w:sz w:val="26"/>
          <w:szCs w:val="26"/>
        </w:rPr>
      </w:pPr>
      <w:r w:rsidRPr="00AB0DEC">
        <w:rPr>
          <w:bCs/>
          <w:sz w:val="26"/>
          <w:szCs w:val="26"/>
        </w:rPr>
        <w:t>Поставка Товара может осуществляться отдельными партиями. Каждая единица товара в составе партии должна полностью соответствовать комплекту поставки, указанному в приложении № 2 к договору. Разделение комплекта поставки на составные части не допускается;</w:t>
      </w:r>
    </w:p>
    <w:p w14:paraId="3F04B291" w14:textId="1D853942" w:rsidR="004F7E28" w:rsidRPr="008B4F45" w:rsidRDefault="00FE2079" w:rsidP="008B4F45">
      <w:pPr>
        <w:widowControl w:val="0"/>
        <w:numPr>
          <w:ilvl w:val="1"/>
          <w:numId w:val="26"/>
        </w:numPr>
        <w:suppressAutoHyphens/>
        <w:autoSpaceDE w:val="0"/>
        <w:ind w:left="0" w:firstLine="0"/>
        <w:jc w:val="both"/>
        <w:rPr>
          <w:bCs/>
          <w:sz w:val="26"/>
          <w:szCs w:val="26"/>
        </w:rPr>
      </w:pPr>
      <w:r w:rsidRPr="008B4F45">
        <w:rPr>
          <w:bCs/>
          <w:sz w:val="26"/>
          <w:szCs w:val="26"/>
        </w:rPr>
        <w:t>О</w:t>
      </w:r>
      <w:r w:rsidR="000932BD" w:rsidRPr="008B4F45">
        <w:rPr>
          <w:bCs/>
          <w:sz w:val="26"/>
          <w:szCs w:val="26"/>
        </w:rPr>
        <w:t>дноврем</w:t>
      </w:r>
      <w:r w:rsidR="00BF3658" w:rsidRPr="008B4F45">
        <w:rPr>
          <w:bCs/>
          <w:sz w:val="26"/>
          <w:szCs w:val="26"/>
        </w:rPr>
        <w:t xml:space="preserve">енно с </w:t>
      </w:r>
      <w:r w:rsidR="004E07FF">
        <w:rPr>
          <w:bCs/>
          <w:sz w:val="26"/>
          <w:szCs w:val="26"/>
        </w:rPr>
        <w:t>т</w:t>
      </w:r>
      <w:r w:rsidRPr="008B4F45">
        <w:rPr>
          <w:bCs/>
          <w:sz w:val="26"/>
          <w:szCs w:val="26"/>
        </w:rPr>
        <w:t>оваром</w:t>
      </w:r>
      <w:r w:rsidR="00BF3658" w:rsidRPr="008B4F45">
        <w:rPr>
          <w:bCs/>
          <w:sz w:val="26"/>
          <w:szCs w:val="26"/>
        </w:rPr>
        <w:t xml:space="preserve"> Поставщик </w:t>
      </w:r>
      <w:r w:rsidR="000932BD" w:rsidRPr="008B4F45">
        <w:rPr>
          <w:bCs/>
          <w:sz w:val="26"/>
          <w:szCs w:val="26"/>
        </w:rPr>
        <w:t>обязуется передать Покупателю необходимую</w:t>
      </w:r>
      <w:r w:rsidR="004E07FF">
        <w:rPr>
          <w:bCs/>
          <w:sz w:val="26"/>
          <w:szCs w:val="26"/>
        </w:rPr>
        <w:t xml:space="preserve"> на него </w:t>
      </w:r>
      <w:r w:rsidR="000932BD" w:rsidRPr="008B4F45">
        <w:rPr>
          <w:bCs/>
          <w:sz w:val="26"/>
          <w:szCs w:val="26"/>
        </w:rPr>
        <w:t xml:space="preserve">документацию </w:t>
      </w:r>
      <w:r w:rsidR="001865D9" w:rsidRPr="008B4F45">
        <w:rPr>
          <w:bCs/>
          <w:sz w:val="26"/>
          <w:szCs w:val="26"/>
        </w:rPr>
        <w:t>(ТТН,</w:t>
      </w:r>
      <w:r w:rsidR="004F7E28" w:rsidRPr="008B4F45">
        <w:rPr>
          <w:bCs/>
          <w:sz w:val="26"/>
          <w:szCs w:val="26"/>
        </w:rPr>
        <w:t xml:space="preserve"> паспорт</w:t>
      </w:r>
      <w:r w:rsidR="007F4AFA" w:rsidRPr="008B4F45">
        <w:rPr>
          <w:bCs/>
          <w:sz w:val="26"/>
          <w:szCs w:val="26"/>
        </w:rPr>
        <w:t xml:space="preserve">, руководство по эксплуатации и </w:t>
      </w:r>
      <w:r w:rsidR="006677EA" w:rsidRPr="008B4F45">
        <w:rPr>
          <w:bCs/>
          <w:sz w:val="26"/>
          <w:szCs w:val="26"/>
        </w:rPr>
        <w:t xml:space="preserve">монтажу </w:t>
      </w:r>
      <w:r w:rsidR="007F4AFA" w:rsidRPr="008B4F45">
        <w:rPr>
          <w:bCs/>
          <w:sz w:val="26"/>
          <w:szCs w:val="26"/>
        </w:rPr>
        <w:t>на русском языке</w:t>
      </w:r>
      <w:r w:rsidR="004E07FF">
        <w:rPr>
          <w:bCs/>
          <w:sz w:val="26"/>
          <w:szCs w:val="26"/>
        </w:rPr>
        <w:t xml:space="preserve"> и иную необходимую техническую документацию</w:t>
      </w:r>
      <w:r w:rsidR="00B27439">
        <w:rPr>
          <w:bCs/>
          <w:sz w:val="26"/>
          <w:szCs w:val="26"/>
        </w:rPr>
        <w:t xml:space="preserve"> в соответствии с заданием на закупку</w:t>
      </w:r>
      <w:r w:rsidR="007F4AFA" w:rsidRPr="008B4F45">
        <w:rPr>
          <w:bCs/>
          <w:sz w:val="26"/>
          <w:szCs w:val="26"/>
        </w:rPr>
        <w:t>,</w:t>
      </w:r>
      <w:r w:rsidR="006677EA" w:rsidRPr="008B4F45">
        <w:rPr>
          <w:bCs/>
          <w:sz w:val="26"/>
          <w:szCs w:val="26"/>
        </w:rPr>
        <w:t xml:space="preserve"> </w:t>
      </w:r>
      <w:r w:rsidR="00995824">
        <w:rPr>
          <w:bCs/>
          <w:sz w:val="26"/>
          <w:szCs w:val="26"/>
        </w:rPr>
        <w:t>документы, подтверждающие его соответствие установленным требованиям);</w:t>
      </w:r>
    </w:p>
    <w:p w14:paraId="32432BEF" w14:textId="24DD1DAE" w:rsidR="00A44500" w:rsidRDefault="00A44500" w:rsidP="008B4F45">
      <w:pPr>
        <w:widowControl w:val="0"/>
        <w:numPr>
          <w:ilvl w:val="1"/>
          <w:numId w:val="26"/>
        </w:numPr>
        <w:suppressAutoHyphens/>
        <w:autoSpaceDE w:val="0"/>
        <w:ind w:left="0" w:firstLine="0"/>
        <w:jc w:val="both"/>
        <w:rPr>
          <w:bCs/>
          <w:sz w:val="26"/>
          <w:szCs w:val="26"/>
        </w:rPr>
      </w:pPr>
      <w:r w:rsidRPr="008B4F45">
        <w:rPr>
          <w:bCs/>
          <w:sz w:val="26"/>
          <w:szCs w:val="26"/>
        </w:rPr>
        <w:t>Сведения</w:t>
      </w:r>
      <w:r w:rsidR="00B27439">
        <w:rPr>
          <w:bCs/>
          <w:sz w:val="26"/>
          <w:szCs w:val="26"/>
        </w:rPr>
        <w:t xml:space="preserve"> о</w:t>
      </w:r>
      <w:r w:rsidRPr="008B4F45">
        <w:rPr>
          <w:bCs/>
          <w:sz w:val="26"/>
          <w:szCs w:val="26"/>
        </w:rPr>
        <w:t xml:space="preserve"> </w:t>
      </w:r>
      <w:r w:rsidR="004E07FF">
        <w:rPr>
          <w:bCs/>
          <w:sz w:val="26"/>
          <w:szCs w:val="26"/>
        </w:rPr>
        <w:t>т</w:t>
      </w:r>
      <w:r w:rsidRPr="008B4F45">
        <w:rPr>
          <w:bCs/>
          <w:sz w:val="26"/>
          <w:szCs w:val="26"/>
        </w:rPr>
        <w:t>оваре, ТТН, должны соответствовать Спецификации (Приложение №1) к договору по наименованию товара, его количеству (объему), наименованию производителя, единицам измерения, цене за единицу, общей стоимости и иным данным, содержащимся в договоре</w:t>
      </w:r>
      <w:r w:rsidR="00765AA0">
        <w:rPr>
          <w:bCs/>
          <w:sz w:val="26"/>
          <w:szCs w:val="26"/>
        </w:rPr>
        <w:t>;</w:t>
      </w:r>
    </w:p>
    <w:p w14:paraId="013151BA" w14:textId="77777777" w:rsidR="00AB0DEC" w:rsidRPr="00A357D5" w:rsidRDefault="00AB0DEC" w:rsidP="00AB0DEC">
      <w:pPr>
        <w:widowControl w:val="0"/>
        <w:numPr>
          <w:ilvl w:val="1"/>
          <w:numId w:val="26"/>
        </w:numPr>
        <w:suppressAutoHyphens/>
        <w:autoSpaceDE w:val="0"/>
        <w:ind w:left="0" w:firstLine="0"/>
        <w:jc w:val="both"/>
        <w:rPr>
          <w:bCs/>
          <w:sz w:val="26"/>
          <w:szCs w:val="26"/>
        </w:rPr>
      </w:pPr>
      <w:r w:rsidRPr="00A357D5">
        <w:rPr>
          <w:bCs/>
          <w:sz w:val="26"/>
          <w:szCs w:val="26"/>
        </w:rPr>
        <w:t>Обязательство по поставке считается исполненным, прав</w:t>
      </w:r>
      <w:r>
        <w:rPr>
          <w:bCs/>
          <w:sz w:val="26"/>
          <w:szCs w:val="26"/>
        </w:rPr>
        <w:t>о</w:t>
      </w:r>
      <w:r w:rsidRPr="00A357D5">
        <w:rPr>
          <w:bCs/>
          <w:sz w:val="26"/>
          <w:szCs w:val="26"/>
        </w:rPr>
        <w:t xml:space="preserve"> собственности на товар </w:t>
      </w:r>
      <w:r>
        <w:rPr>
          <w:bCs/>
          <w:sz w:val="26"/>
          <w:szCs w:val="26"/>
        </w:rPr>
        <w:t xml:space="preserve">переходит </w:t>
      </w:r>
      <w:r w:rsidRPr="00A357D5">
        <w:rPr>
          <w:bCs/>
          <w:sz w:val="26"/>
          <w:szCs w:val="26"/>
        </w:rPr>
        <w:t>после его приемки</w:t>
      </w:r>
      <w:r>
        <w:rPr>
          <w:bCs/>
          <w:sz w:val="26"/>
          <w:szCs w:val="26"/>
        </w:rPr>
        <w:t xml:space="preserve"> Покупателем </w:t>
      </w:r>
      <w:r w:rsidRPr="00A357D5">
        <w:rPr>
          <w:bCs/>
          <w:sz w:val="26"/>
          <w:szCs w:val="26"/>
        </w:rPr>
        <w:t xml:space="preserve">по количеству и качеству, </w:t>
      </w:r>
      <w:r>
        <w:rPr>
          <w:bCs/>
          <w:sz w:val="26"/>
          <w:szCs w:val="26"/>
        </w:rPr>
        <w:t>а </w:t>
      </w:r>
      <w:r w:rsidRPr="00A357D5">
        <w:rPr>
          <w:bCs/>
          <w:sz w:val="26"/>
          <w:szCs w:val="26"/>
        </w:rPr>
        <w:t xml:space="preserve">риск случайной гибели, случайной порчи или случайного повреждения товара </w:t>
      </w:r>
      <w:r>
        <w:rPr>
          <w:bCs/>
          <w:sz w:val="26"/>
          <w:szCs w:val="26"/>
        </w:rPr>
        <w:t xml:space="preserve">– </w:t>
      </w:r>
      <w:r w:rsidRPr="00A357D5">
        <w:rPr>
          <w:bCs/>
          <w:sz w:val="26"/>
          <w:szCs w:val="26"/>
        </w:rPr>
        <w:t xml:space="preserve">после его передачи </w:t>
      </w:r>
      <w:r>
        <w:rPr>
          <w:bCs/>
          <w:sz w:val="26"/>
          <w:szCs w:val="26"/>
        </w:rPr>
        <w:t>П</w:t>
      </w:r>
      <w:r w:rsidRPr="00A357D5">
        <w:rPr>
          <w:bCs/>
          <w:sz w:val="26"/>
          <w:szCs w:val="26"/>
        </w:rPr>
        <w:t>окупателю по адресу: г. Минск, ул. Инженерная, 1.</w:t>
      </w:r>
    </w:p>
    <w:p w14:paraId="560D81A1" w14:textId="77777777" w:rsidR="00190FF2" w:rsidRPr="008B4F45" w:rsidRDefault="00190FF2" w:rsidP="008B4F45">
      <w:pPr>
        <w:widowControl w:val="0"/>
        <w:numPr>
          <w:ilvl w:val="0"/>
          <w:numId w:val="26"/>
        </w:numPr>
        <w:suppressAutoHyphens/>
        <w:autoSpaceDE w:val="0"/>
        <w:spacing w:before="240"/>
        <w:rPr>
          <w:bCs/>
          <w:sz w:val="26"/>
          <w:szCs w:val="26"/>
        </w:rPr>
      </w:pPr>
      <w:r w:rsidRPr="008B4F45">
        <w:rPr>
          <w:bCs/>
          <w:sz w:val="26"/>
          <w:szCs w:val="26"/>
        </w:rPr>
        <w:t>Качество товара. Порядок приемки</w:t>
      </w:r>
    </w:p>
    <w:p w14:paraId="5FB4238C" w14:textId="46CD6717" w:rsidR="00A20EBD" w:rsidRDefault="00190FF2" w:rsidP="00843006">
      <w:pPr>
        <w:widowControl w:val="0"/>
        <w:numPr>
          <w:ilvl w:val="1"/>
          <w:numId w:val="26"/>
        </w:numPr>
        <w:suppressAutoHyphens/>
        <w:autoSpaceDE w:val="0"/>
        <w:ind w:left="0" w:firstLine="0"/>
        <w:jc w:val="both"/>
        <w:rPr>
          <w:bCs/>
          <w:sz w:val="26"/>
          <w:szCs w:val="26"/>
        </w:rPr>
      </w:pPr>
      <w:r w:rsidRPr="00A20EBD">
        <w:rPr>
          <w:bCs/>
          <w:sz w:val="26"/>
          <w:szCs w:val="26"/>
        </w:rPr>
        <w:t>Качество поставляем</w:t>
      </w:r>
      <w:r w:rsidR="00CD06C5" w:rsidRPr="00A20EBD">
        <w:rPr>
          <w:bCs/>
          <w:sz w:val="26"/>
          <w:szCs w:val="26"/>
        </w:rPr>
        <w:t>ого</w:t>
      </w:r>
      <w:r w:rsidR="00177F65" w:rsidRPr="00A20EBD">
        <w:rPr>
          <w:bCs/>
          <w:sz w:val="26"/>
          <w:szCs w:val="26"/>
        </w:rPr>
        <w:t xml:space="preserve"> </w:t>
      </w:r>
      <w:r w:rsidR="00A20EBD" w:rsidRPr="00A20EBD">
        <w:rPr>
          <w:bCs/>
          <w:sz w:val="26"/>
          <w:szCs w:val="26"/>
        </w:rPr>
        <w:t>т</w:t>
      </w:r>
      <w:r w:rsidRPr="00A20EBD">
        <w:rPr>
          <w:bCs/>
          <w:sz w:val="26"/>
          <w:szCs w:val="26"/>
        </w:rPr>
        <w:t>овар</w:t>
      </w:r>
      <w:r w:rsidR="00CD06C5" w:rsidRPr="00A20EBD">
        <w:rPr>
          <w:bCs/>
          <w:sz w:val="26"/>
          <w:szCs w:val="26"/>
        </w:rPr>
        <w:t>а</w:t>
      </w:r>
      <w:r w:rsidRPr="00A20EBD">
        <w:rPr>
          <w:bCs/>
          <w:sz w:val="26"/>
          <w:szCs w:val="26"/>
        </w:rPr>
        <w:t xml:space="preserve"> должно соответствовать </w:t>
      </w:r>
      <w:r w:rsidR="00A20EBD" w:rsidRPr="00A20EBD">
        <w:rPr>
          <w:bCs/>
          <w:sz w:val="26"/>
          <w:szCs w:val="26"/>
        </w:rPr>
        <w:t xml:space="preserve">предложению Поставщика в рамках процедуры государственной закупки, </w:t>
      </w:r>
      <w:r w:rsidRPr="00A20EBD">
        <w:rPr>
          <w:bCs/>
          <w:sz w:val="26"/>
          <w:szCs w:val="26"/>
        </w:rPr>
        <w:t>техническим</w:t>
      </w:r>
      <w:r w:rsidR="00177F65" w:rsidRPr="00A20EBD">
        <w:rPr>
          <w:bCs/>
          <w:sz w:val="26"/>
          <w:szCs w:val="26"/>
        </w:rPr>
        <w:t xml:space="preserve"> нормативным правовым актам</w:t>
      </w:r>
      <w:r w:rsidRPr="00A20EBD">
        <w:rPr>
          <w:bCs/>
          <w:sz w:val="26"/>
          <w:szCs w:val="26"/>
        </w:rPr>
        <w:t xml:space="preserve">, действующим на территории Республики Беларусь, </w:t>
      </w:r>
      <w:r w:rsidR="00583238" w:rsidRPr="00A20EBD">
        <w:rPr>
          <w:bCs/>
          <w:sz w:val="26"/>
          <w:szCs w:val="26"/>
        </w:rPr>
        <w:t>требованиям техническ</w:t>
      </w:r>
      <w:r w:rsidR="00E73CB2" w:rsidRPr="00A20EBD">
        <w:rPr>
          <w:bCs/>
          <w:sz w:val="26"/>
          <w:szCs w:val="26"/>
        </w:rPr>
        <w:t>их</w:t>
      </w:r>
      <w:r w:rsidR="00583238" w:rsidRPr="00A20EBD">
        <w:rPr>
          <w:bCs/>
          <w:sz w:val="26"/>
          <w:szCs w:val="26"/>
        </w:rPr>
        <w:t xml:space="preserve"> регламент</w:t>
      </w:r>
      <w:r w:rsidR="00E73CB2" w:rsidRPr="00A20EBD">
        <w:rPr>
          <w:bCs/>
          <w:sz w:val="26"/>
          <w:szCs w:val="26"/>
        </w:rPr>
        <w:t>ов</w:t>
      </w:r>
      <w:r w:rsidR="00583238" w:rsidRPr="00A20EBD">
        <w:rPr>
          <w:bCs/>
          <w:sz w:val="26"/>
          <w:szCs w:val="26"/>
        </w:rPr>
        <w:t xml:space="preserve"> </w:t>
      </w:r>
      <w:r w:rsidR="00E73CB2" w:rsidRPr="00A20EBD">
        <w:rPr>
          <w:bCs/>
          <w:sz w:val="26"/>
          <w:szCs w:val="26"/>
        </w:rPr>
        <w:t>ЕАЭС</w:t>
      </w:r>
      <w:r w:rsidR="00A20EBD">
        <w:rPr>
          <w:bCs/>
          <w:sz w:val="26"/>
          <w:szCs w:val="26"/>
        </w:rPr>
        <w:t xml:space="preserve"> (если применимо)</w:t>
      </w:r>
      <w:r w:rsidR="00583238" w:rsidRPr="00A20EBD">
        <w:rPr>
          <w:bCs/>
          <w:sz w:val="26"/>
          <w:szCs w:val="26"/>
        </w:rPr>
        <w:t xml:space="preserve">, иной нормативно-технической </w:t>
      </w:r>
      <w:r w:rsidR="005A019C" w:rsidRPr="00A20EBD">
        <w:rPr>
          <w:bCs/>
          <w:sz w:val="26"/>
          <w:szCs w:val="26"/>
        </w:rPr>
        <w:lastRenderedPageBreak/>
        <w:t xml:space="preserve">документации, установленной на данный вид </w:t>
      </w:r>
      <w:r w:rsidR="00A20EBD">
        <w:rPr>
          <w:bCs/>
          <w:sz w:val="26"/>
          <w:szCs w:val="26"/>
        </w:rPr>
        <w:t>т</w:t>
      </w:r>
      <w:r w:rsidR="005A019C" w:rsidRPr="00A20EBD">
        <w:rPr>
          <w:bCs/>
          <w:sz w:val="26"/>
          <w:szCs w:val="26"/>
        </w:rPr>
        <w:t>овара</w:t>
      </w:r>
      <w:r w:rsidR="00A20EBD">
        <w:rPr>
          <w:bCs/>
          <w:sz w:val="26"/>
          <w:szCs w:val="26"/>
        </w:rPr>
        <w:t>;</w:t>
      </w:r>
      <w:r w:rsidR="005A019C" w:rsidRPr="00A20EBD">
        <w:rPr>
          <w:bCs/>
          <w:sz w:val="26"/>
          <w:szCs w:val="26"/>
        </w:rPr>
        <w:t xml:space="preserve"> </w:t>
      </w:r>
    </w:p>
    <w:p w14:paraId="3E10D0F4" w14:textId="6EE99E3B" w:rsidR="00421B48" w:rsidRPr="008B4F45" w:rsidRDefault="00190FF2" w:rsidP="008B4F45">
      <w:pPr>
        <w:widowControl w:val="0"/>
        <w:numPr>
          <w:ilvl w:val="1"/>
          <w:numId w:val="26"/>
        </w:numPr>
        <w:suppressAutoHyphens/>
        <w:autoSpaceDE w:val="0"/>
        <w:ind w:left="0" w:firstLine="0"/>
        <w:jc w:val="both"/>
        <w:rPr>
          <w:bCs/>
          <w:sz w:val="26"/>
          <w:szCs w:val="26"/>
        </w:rPr>
      </w:pPr>
      <w:r w:rsidRPr="008B4F45">
        <w:rPr>
          <w:bCs/>
          <w:sz w:val="26"/>
          <w:szCs w:val="26"/>
        </w:rPr>
        <w:t xml:space="preserve">Упаковка должна обеспечивать невозможность механического повреждения, загрязнения </w:t>
      </w:r>
      <w:r w:rsidR="00CD06C5" w:rsidRPr="008B4F45">
        <w:rPr>
          <w:bCs/>
          <w:sz w:val="26"/>
          <w:szCs w:val="26"/>
        </w:rPr>
        <w:t>т</w:t>
      </w:r>
      <w:r w:rsidRPr="008B4F45">
        <w:rPr>
          <w:bCs/>
          <w:sz w:val="26"/>
          <w:szCs w:val="26"/>
        </w:rPr>
        <w:t xml:space="preserve">овара при его транспортировке и хранении. Упаковка должна обеспечивать сохранность </w:t>
      </w:r>
      <w:r w:rsidR="00CD06C5" w:rsidRPr="008B4F45">
        <w:rPr>
          <w:bCs/>
          <w:sz w:val="26"/>
          <w:szCs w:val="26"/>
        </w:rPr>
        <w:t>т</w:t>
      </w:r>
      <w:r w:rsidRPr="008B4F45">
        <w:rPr>
          <w:bCs/>
          <w:sz w:val="26"/>
          <w:szCs w:val="26"/>
        </w:rPr>
        <w:t xml:space="preserve">овара при транспортировке, погрузке, разгрузке и хранении в закрытых помещениях при нормальных условиях. </w:t>
      </w:r>
      <w:r w:rsidR="00CD06C5" w:rsidRPr="008B4F45">
        <w:rPr>
          <w:bCs/>
          <w:sz w:val="26"/>
          <w:szCs w:val="26"/>
        </w:rPr>
        <w:t>Товар</w:t>
      </w:r>
      <w:r w:rsidR="00444860" w:rsidRPr="008B4F45">
        <w:rPr>
          <w:bCs/>
          <w:sz w:val="26"/>
          <w:szCs w:val="26"/>
        </w:rPr>
        <w:t xml:space="preserve"> не должен перемещаться внутри упаковки при изменениях положения. </w:t>
      </w:r>
      <w:r w:rsidRPr="008B4F45">
        <w:rPr>
          <w:bCs/>
          <w:sz w:val="26"/>
          <w:szCs w:val="26"/>
        </w:rPr>
        <w:t xml:space="preserve">Упаковка Покупателем не возвращается и остается в его </w:t>
      </w:r>
      <w:r w:rsidR="00421B48" w:rsidRPr="008B4F45">
        <w:rPr>
          <w:bCs/>
          <w:sz w:val="26"/>
          <w:szCs w:val="26"/>
        </w:rPr>
        <w:t>распоряжении</w:t>
      </w:r>
      <w:r w:rsidR="00A20EBD">
        <w:rPr>
          <w:bCs/>
          <w:sz w:val="26"/>
          <w:szCs w:val="26"/>
        </w:rPr>
        <w:t>;</w:t>
      </w:r>
    </w:p>
    <w:p w14:paraId="262CF46A" w14:textId="4981DFFE" w:rsidR="00983219" w:rsidRDefault="00421B48" w:rsidP="008B4F45">
      <w:pPr>
        <w:widowControl w:val="0"/>
        <w:numPr>
          <w:ilvl w:val="1"/>
          <w:numId w:val="26"/>
        </w:numPr>
        <w:suppressAutoHyphens/>
        <w:autoSpaceDE w:val="0"/>
        <w:ind w:left="0" w:firstLine="0"/>
        <w:jc w:val="both"/>
        <w:rPr>
          <w:bCs/>
          <w:sz w:val="26"/>
          <w:szCs w:val="26"/>
        </w:rPr>
      </w:pPr>
      <w:r w:rsidRPr="008B4F45">
        <w:rPr>
          <w:bCs/>
          <w:sz w:val="26"/>
          <w:szCs w:val="26"/>
        </w:rPr>
        <w:t xml:space="preserve">Поставляемый </w:t>
      </w:r>
      <w:r w:rsidR="00177F65" w:rsidRPr="008B4F45">
        <w:rPr>
          <w:bCs/>
          <w:sz w:val="26"/>
          <w:szCs w:val="26"/>
        </w:rPr>
        <w:t>Т</w:t>
      </w:r>
      <w:r w:rsidRPr="008B4F45">
        <w:rPr>
          <w:bCs/>
          <w:sz w:val="26"/>
          <w:szCs w:val="26"/>
        </w:rPr>
        <w:t xml:space="preserve">овар должен иметь маркировку в соответствии с его </w:t>
      </w:r>
      <w:r w:rsidR="0026577B" w:rsidRPr="008B4F45">
        <w:rPr>
          <w:bCs/>
          <w:sz w:val="26"/>
          <w:szCs w:val="26"/>
        </w:rPr>
        <w:t xml:space="preserve">идентификационными характеристиками и соответствующую требованиям </w:t>
      </w:r>
      <w:r w:rsidR="002B52CC" w:rsidRPr="008B4F45">
        <w:rPr>
          <w:bCs/>
          <w:sz w:val="26"/>
          <w:szCs w:val="26"/>
        </w:rPr>
        <w:t>законодательства Республики Беларусь</w:t>
      </w:r>
      <w:r w:rsidR="00A20EBD">
        <w:rPr>
          <w:bCs/>
          <w:sz w:val="26"/>
          <w:szCs w:val="26"/>
        </w:rPr>
        <w:t xml:space="preserve"> и/или технических регламентов ЕАЭС</w:t>
      </w:r>
      <w:r w:rsidR="002B52CC" w:rsidRPr="008B4F45">
        <w:rPr>
          <w:bCs/>
          <w:sz w:val="26"/>
          <w:szCs w:val="26"/>
        </w:rPr>
        <w:t xml:space="preserve">. Маркировка должна быть нанесена </w:t>
      </w:r>
      <w:r w:rsidR="00983219" w:rsidRPr="008B4F45">
        <w:rPr>
          <w:bCs/>
          <w:sz w:val="26"/>
          <w:szCs w:val="26"/>
        </w:rPr>
        <w:t>четко несмываемой краской</w:t>
      </w:r>
      <w:r w:rsidR="00A20EBD">
        <w:rPr>
          <w:bCs/>
          <w:sz w:val="26"/>
          <w:szCs w:val="26"/>
        </w:rPr>
        <w:t>;</w:t>
      </w:r>
    </w:p>
    <w:p w14:paraId="02FE9932" w14:textId="72EBF876" w:rsidR="00F9117C" w:rsidRPr="00F9117C" w:rsidRDefault="00F9117C" w:rsidP="00F9117C">
      <w:pPr>
        <w:widowControl w:val="0"/>
        <w:numPr>
          <w:ilvl w:val="1"/>
          <w:numId w:val="26"/>
        </w:numPr>
        <w:suppressAutoHyphens/>
        <w:autoSpaceDE w:val="0"/>
        <w:ind w:left="0" w:firstLine="0"/>
        <w:jc w:val="both"/>
        <w:rPr>
          <w:bCs/>
          <w:sz w:val="26"/>
          <w:szCs w:val="26"/>
        </w:rPr>
      </w:pPr>
      <w:r w:rsidRPr="00F9117C">
        <w:rPr>
          <w:bCs/>
          <w:sz w:val="26"/>
          <w:szCs w:val="26"/>
        </w:rPr>
        <w:t>На каждом упаковочном месте должны быть упаковочный лист и следующая маркировка:</w:t>
      </w:r>
    </w:p>
    <w:p w14:paraId="7C47D03A" w14:textId="301BB8C6" w:rsidR="00F9117C" w:rsidRPr="00F9117C" w:rsidRDefault="00F9117C" w:rsidP="00F9117C">
      <w:pPr>
        <w:pStyle w:val="af6"/>
        <w:shd w:val="clear" w:color="auto" w:fill="FFFFFF"/>
        <w:tabs>
          <w:tab w:val="num" w:pos="0"/>
          <w:tab w:val="left" w:pos="3402"/>
        </w:tabs>
        <w:suppressAutoHyphens/>
        <w:ind w:left="360"/>
        <w:jc w:val="both"/>
        <w:rPr>
          <w:bCs/>
          <w:color w:val="000000"/>
          <w:sz w:val="26"/>
          <w:szCs w:val="26"/>
        </w:rPr>
      </w:pPr>
      <w:r w:rsidRPr="00F9117C">
        <w:rPr>
          <w:bCs/>
          <w:color w:val="000000"/>
          <w:sz w:val="26"/>
          <w:szCs w:val="26"/>
        </w:rPr>
        <w:t>1.</w:t>
      </w:r>
      <w:r>
        <w:rPr>
          <w:bCs/>
          <w:color w:val="000000"/>
          <w:sz w:val="26"/>
          <w:szCs w:val="26"/>
        </w:rPr>
        <w:t> </w:t>
      </w:r>
      <w:r w:rsidRPr="00F9117C">
        <w:rPr>
          <w:bCs/>
          <w:color w:val="000000"/>
          <w:sz w:val="26"/>
          <w:szCs w:val="26"/>
        </w:rPr>
        <w:t>Договор №;</w:t>
      </w:r>
      <w:r>
        <w:rPr>
          <w:bCs/>
          <w:color w:val="000000"/>
          <w:sz w:val="26"/>
          <w:szCs w:val="26"/>
        </w:rPr>
        <w:t xml:space="preserve"> </w:t>
      </w:r>
      <w:r>
        <w:rPr>
          <w:bCs/>
          <w:color w:val="000000"/>
          <w:sz w:val="26"/>
          <w:szCs w:val="26"/>
        </w:rPr>
        <w:tab/>
      </w:r>
      <w:r w:rsidRPr="00F9117C">
        <w:rPr>
          <w:bCs/>
          <w:color w:val="000000"/>
          <w:sz w:val="26"/>
          <w:szCs w:val="26"/>
        </w:rPr>
        <w:t>5.Вес нетто;</w:t>
      </w:r>
    </w:p>
    <w:p w14:paraId="6A0C42B2" w14:textId="5A88CC3D" w:rsidR="00F9117C" w:rsidRPr="00F9117C" w:rsidRDefault="00F9117C" w:rsidP="00F9117C">
      <w:pPr>
        <w:pStyle w:val="af6"/>
        <w:shd w:val="clear" w:color="auto" w:fill="FFFFFF"/>
        <w:tabs>
          <w:tab w:val="num" w:pos="0"/>
          <w:tab w:val="left" w:pos="3402"/>
        </w:tabs>
        <w:suppressAutoHyphens/>
        <w:ind w:left="360"/>
        <w:jc w:val="both"/>
        <w:rPr>
          <w:bCs/>
          <w:color w:val="000000"/>
          <w:sz w:val="26"/>
          <w:szCs w:val="26"/>
        </w:rPr>
      </w:pPr>
      <w:bookmarkStart w:id="1" w:name="bookmark39"/>
      <w:bookmarkEnd w:id="1"/>
      <w:r w:rsidRPr="00F9117C">
        <w:rPr>
          <w:bCs/>
          <w:color w:val="000000"/>
          <w:sz w:val="26"/>
          <w:szCs w:val="26"/>
        </w:rPr>
        <w:t>2.</w:t>
      </w:r>
      <w:r>
        <w:rPr>
          <w:bCs/>
          <w:color w:val="000000"/>
          <w:sz w:val="26"/>
          <w:szCs w:val="26"/>
        </w:rPr>
        <w:t> </w:t>
      </w:r>
      <w:r w:rsidRPr="00F9117C">
        <w:rPr>
          <w:bCs/>
          <w:color w:val="000000"/>
          <w:sz w:val="26"/>
          <w:szCs w:val="26"/>
        </w:rPr>
        <w:t>Поставщик;</w:t>
      </w:r>
      <w:r>
        <w:rPr>
          <w:bCs/>
          <w:color w:val="000000"/>
          <w:sz w:val="26"/>
          <w:szCs w:val="26"/>
        </w:rPr>
        <w:t xml:space="preserve"> </w:t>
      </w:r>
      <w:r>
        <w:rPr>
          <w:bCs/>
          <w:color w:val="000000"/>
          <w:sz w:val="26"/>
          <w:szCs w:val="26"/>
        </w:rPr>
        <w:tab/>
      </w:r>
      <w:r w:rsidRPr="00F9117C">
        <w:rPr>
          <w:bCs/>
          <w:color w:val="000000"/>
          <w:sz w:val="26"/>
          <w:szCs w:val="26"/>
        </w:rPr>
        <w:t>6.Верх;</w:t>
      </w:r>
    </w:p>
    <w:p w14:paraId="7367A0B8" w14:textId="4D102131" w:rsidR="00F9117C" w:rsidRPr="00F9117C" w:rsidRDefault="00F9117C" w:rsidP="00F9117C">
      <w:pPr>
        <w:pStyle w:val="af6"/>
        <w:shd w:val="clear" w:color="auto" w:fill="FFFFFF"/>
        <w:tabs>
          <w:tab w:val="num" w:pos="0"/>
          <w:tab w:val="left" w:pos="3402"/>
        </w:tabs>
        <w:suppressAutoHyphens/>
        <w:ind w:left="360"/>
        <w:jc w:val="both"/>
        <w:rPr>
          <w:bCs/>
          <w:color w:val="000000"/>
          <w:sz w:val="26"/>
          <w:szCs w:val="26"/>
        </w:rPr>
      </w:pPr>
      <w:bookmarkStart w:id="2" w:name="bookmark40"/>
      <w:bookmarkEnd w:id="2"/>
      <w:r w:rsidRPr="00F9117C">
        <w:rPr>
          <w:bCs/>
          <w:color w:val="000000"/>
          <w:sz w:val="26"/>
          <w:szCs w:val="26"/>
        </w:rPr>
        <w:t>3.</w:t>
      </w:r>
      <w:r>
        <w:rPr>
          <w:bCs/>
          <w:color w:val="000000"/>
          <w:sz w:val="26"/>
          <w:szCs w:val="26"/>
        </w:rPr>
        <w:t> </w:t>
      </w:r>
      <w:r w:rsidRPr="00F9117C">
        <w:rPr>
          <w:bCs/>
          <w:color w:val="000000"/>
          <w:sz w:val="26"/>
          <w:szCs w:val="26"/>
        </w:rPr>
        <w:t>Покупатель;</w:t>
      </w:r>
      <w:r>
        <w:rPr>
          <w:bCs/>
          <w:color w:val="000000"/>
          <w:sz w:val="26"/>
          <w:szCs w:val="26"/>
        </w:rPr>
        <w:t xml:space="preserve"> </w:t>
      </w:r>
      <w:r>
        <w:rPr>
          <w:bCs/>
          <w:color w:val="000000"/>
          <w:sz w:val="26"/>
          <w:szCs w:val="26"/>
        </w:rPr>
        <w:tab/>
      </w:r>
      <w:r w:rsidRPr="00F9117C">
        <w:rPr>
          <w:bCs/>
          <w:color w:val="000000"/>
          <w:sz w:val="26"/>
          <w:szCs w:val="26"/>
        </w:rPr>
        <w:t>7.ОСТОРОЖНО;</w:t>
      </w:r>
    </w:p>
    <w:p w14:paraId="698DAEEC" w14:textId="7ED63741" w:rsidR="00F9117C" w:rsidRPr="00F9117C" w:rsidRDefault="00F9117C" w:rsidP="00F9117C">
      <w:pPr>
        <w:pStyle w:val="af6"/>
        <w:shd w:val="clear" w:color="auto" w:fill="FFFFFF"/>
        <w:tabs>
          <w:tab w:val="num" w:pos="0"/>
          <w:tab w:val="left" w:pos="3402"/>
        </w:tabs>
        <w:suppressAutoHyphens/>
        <w:ind w:left="360"/>
        <w:jc w:val="both"/>
        <w:rPr>
          <w:bCs/>
          <w:color w:val="000000"/>
          <w:sz w:val="26"/>
          <w:szCs w:val="26"/>
        </w:rPr>
      </w:pPr>
      <w:bookmarkStart w:id="3" w:name="bookmark41"/>
      <w:bookmarkEnd w:id="3"/>
      <w:r w:rsidRPr="00F9117C">
        <w:rPr>
          <w:bCs/>
          <w:color w:val="000000"/>
          <w:sz w:val="26"/>
          <w:szCs w:val="26"/>
        </w:rPr>
        <w:t>4.</w:t>
      </w:r>
      <w:r>
        <w:rPr>
          <w:bCs/>
          <w:color w:val="000000"/>
          <w:sz w:val="26"/>
          <w:szCs w:val="26"/>
        </w:rPr>
        <w:t> </w:t>
      </w:r>
      <w:r w:rsidRPr="00F9117C">
        <w:rPr>
          <w:bCs/>
          <w:color w:val="000000"/>
          <w:sz w:val="26"/>
          <w:szCs w:val="26"/>
        </w:rPr>
        <w:t>Место №;</w:t>
      </w:r>
      <w:r>
        <w:rPr>
          <w:bCs/>
          <w:color w:val="000000"/>
          <w:sz w:val="26"/>
          <w:szCs w:val="26"/>
        </w:rPr>
        <w:t xml:space="preserve"> </w:t>
      </w:r>
      <w:r>
        <w:rPr>
          <w:bCs/>
          <w:color w:val="000000"/>
          <w:sz w:val="26"/>
          <w:szCs w:val="26"/>
        </w:rPr>
        <w:tab/>
      </w:r>
      <w:r w:rsidRPr="00F9117C">
        <w:rPr>
          <w:bCs/>
          <w:color w:val="000000"/>
          <w:sz w:val="26"/>
          <w:szCs w:val="26"/>
        </w:rPr>
        <w:t>8.Условия хранения (t, влажность).</w:t>
      </w:r>
    </w:p>
    <w:p w14:paraId="107E372E" w14:textId="1313452A" w:rsidR="00E73CB2" w:rsidRDefault="002B52CC" w:rsidP="006A0C3B">
      <w:pPr>
        <w:widowControl w:val="0"/>
        <w:numPr>
          <w:ilvl w:val="1"/>
          <w:numId w:val="26"/>
        </w:numPr>
        <w:suppressAutoHyphens/>
        <w:autoSpaceDE w:val="0"/>
        <w:ind w:left="0" w:firstLine="0"/>
        <w:jc w:val="both"/>
        <w:rPr>
          <w:bCs/>
          <w:sz w:val="26"/>
          <w:szCs w:val="26"/>
        </w:rPr>
      </w:pPr>
      <w:r w:rsidRPr="00E73CB2">
        <w:rPr>
          <w:bCs/>
          <w:sz w:val="26"/>
          <w:szCs w:val="26"/>
        </w:rPr>
        <w:t>Приемка Т</w:t>
      </w:r>
      <w:r w:rsidR="001D036B" w:rsidRPr="00E73CB2">
        <w:rPr>
          <w:bCs/>
          <w:sz w:val="26"/>
          <w:szCs w:val="26"/>
        </w:rPr>
        <w:t xml:space="preserve">овара по количеству и качеству осуществляется в соответствии с </w:t>
      </w:r>
      <w:r w:rsidR="00E73CB2" w:rsidRPr="00E73CB2">
        <w:rPr>
          <w:bCs/>
          <w:sz w:val="26"/>
          <w:szCs w:val="26"/>
        </w:rPr>
        <w:t xml:space="preserve">Положением о приемке товаров по количеству и качеству, утвержденным </w:t>
      </w:r>
      <w:r w:rsidR="00E73CB2">
        <w:rPr>
          <w:bCs/>
          <w:sz w:val="26"/>
          <w:szCs w:val="26"/>
        </w:rPr>
        <w:t>п</w:t>
      </w:r>
      <w:r w:rsidR="001D036B" w:rsidRPr="00E73CB2">
        <w:rPr>
          <w:bCs/>
          <w:sz w:val="26"/>
          <w:szCs w:val="26"/>
        </w:rPr>
        <w:t xml:space="preserve">остановлением Совета Министров Республики Беларусь </w:t>
      </w:r>
      <w:r w:rsidR="00A44500" w:rsidRPr="00E73CB2">
        <w:rPr>
          <w:bCs/>
          <w:sz w:val="26"/>
          <w:szCs w:val="26"/>
        </w:rPr>
        <w:t xml:space="preserve">от </w:t>
      </w:r>
      <w:r w:rsidR="00E73CB2">
        <w:rPr>
          <w:bCs/>
          <w:sz w:val="26"/>
          <w:szCs w:val="26"/>
        </w:rPr>
        <w:t>0</w:t>
      </w:r>
      <w:r w:rsidR="00A44500" w:rsidRPr="00E73CB2">
        <w:rPr>
          <w:bCs/>
          <w:sz w:val="26"/>
          <w:szCs w:val="26"/>
        </w:rPr>
        <w:t>3</w:t>
      </w:r>
      <w:r w:rsidR="00E73CB2">
        <w:rPr>
          <w:bCs/>
          <w:sz w:val="26"/>
          <w:szCs w:val="26"/>
        </w:rPr>
        <w:t>.09.</w:t>
      </w:r>
      <w:r w:rsidR="00A44500" w:rsidRPr="00E73CB2">
        <w:rPr>
          <w:bCs/>
          <w:sz w:val="26"/>
          <w:szCs w:val="26"/>
        </w:rPr>
        <w:t>2008 №</w:t>
      </w:r>
      <w:r w:rsidR="00400F9F" w:rsidRPr="00E73CB2">
        <w:rPr>
          <w:bCs/>
          <w:sz w:val="26"/>
          <w:szCs w:val="26"/>
        </w:rPr>
        <w:t> </w:t>
      </w:r>
      <w:r w:rsidR="001D036B" w:rsidRPr="00E73CB2">
        <w:rPr>
          <w:bCs/>
          <w:sz w:val="26"/>
          <w:szCs w:val="26"/>
        </w:rPr>
        <w:t>1290</w:t>
      </w:r>
      <w:r w:rsidR="00A20EBD">
        <w:rPr>
          <w:bCs/>
          <w:sz w:val="26"/>
          <w:szCs w:val="26"/>
        </w:rPr>
        <w:t>;</w:t>
      </w:r>
    </w:p>
    <w:p w14:paraId="7F346A6B" w14:textId="28972562" w:rsidR="00A20EBD" w:rsidRPr="003865B8" w:rsidRDefault="00AD3855" w:rsidP="003865B8">
      <w:pPr>
        <w:widowControl w:val="0"/>
        <w:numPr>
          <w:ilvl w:val="1"/>
          <w:numId w:val="26"/>
        </w:numPr>
        <w:suppressAutoHyphens/>
        <w:autoSpaceDE w:val="0"/>
        <w:ind w:left="0" w:firstLine="0"/>
        <w:jc w:val="both"/>
        <w:rPr>
          <w:bCs/>
          <w:sz w:val="26"/>
          <w:szCs w:val="26"/>
        </w:rPr>
      </w:pPr>
      <w:r w:rsidRPr="008B4F45">
        <w:rPr>
          <w:bCs/>
          <w:sz w:val="26"/>
          <w:szCs w:val="26"/>
        </w:rPr>
        <w:t>Поставщик несет ответственность перед Покупателем за повреждение</w:t>
      </w:r>
      <w:r w:rsidR="00190FF2" w:rsidRPr="008B4F45">
        <w:rPr>
          <w:bCs/>
          <w:sz w:val="26"/>
          <w:szCs w:val="26"/>
        </w:rPr>
        <w:t xml:space="preserve"> </w:t>
      </w:r>
      <w:r w:rsidR="002B52CC" w:rsidRPr="008B4F45">
        <w:rPr>
          <w:bCs/>
          <w:sz w:val="26"/>
          <w:szCs w:val="26"/>
        </w:rPr>
        <w:t>Т</w:t>
      </w:r>
      <w:r w:rsidR="00190FF2" w:rsidRPr="008B4F45">
        <w:rPr>
          <w:bCs/>
          <w:sz w:val="26"/>
          <w:szCs w:val="26"/>
        </w:rPr>
        <w:t>овара вследствие ненадлежащей упаковки, а также иных дефектов, возникших в процессе хранения по причине ненадлежащей упаковки</w:t>
      </w:r>
      <w:r w:rsidR="00F9117C">
        <w:rPr>
          <w:bCs/>
          <w:sz w:val="26"/>
          <w:szCs w:val="26"/>
        </w:rPr>
        <w:t>.</w:t>
      </w:r>
    </w:p>
    <w:p w14:paraId="4F310174" w14:textId="6EAA7183" w:rsidR="00E42BCD" w:rsidRPr="008B4F45" w:rsidRDefault="00730678" w:rsidP="008B4F45">
      <w:pPr>
        <w:widowControl w:val="0"/>
        <w:numPr>
          <w:ilvl w:val="0"/>
          <w:numId w:val="26"/>
        </w:numPr>
        <w:suppressAutoHyphens/>
        <w:autoSpaceDE w:val="0"/>
        <w:spacing w:before="240"/>
        <w:rPr>
          <w:bCs/>
          <w:sz w:val="26"/>
          <w:szCs w:val="26"/>
        </w:rPr>
      </w:pPr>
      <w:r w:rsidRPr="008B4F45">
        <w:rPr>
          <w:bCs/>
          <w:sz w:val="26"/>
          <w:szCs w:val="26"/>
        </w:rPr>
        <w:t xml:space="preserve">Ответственность сторон. </w:t>
      </w:r>
    </w:p>
    <w:p w14:paraId="359AA885" w14:textId="0EB3C085" w:rsidR="000D2C50" w:rsidRPr="00C03D4F" w:rsidRDefault="000D2C50" w:rsidP="008B4F45">
      <w:pPr>
        <w:widowControl w:val="0"/>
        <w:numPr>
          <w:ilvl w:val="1"/>
          <w:numId w:val="26"/>
        </w:numPr>
        <w:suppressAutoHyphens/>
        <w:autoSpaceDE w:val="0"/>
        <w:ind w:left="0" w:firstLine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Поставщик </w:t>
      </w:r>
      <w:r w:rsidRPr="000D2C50">
        <w:rPr>
          <w:bCs/>
          <w:sz w:val="26"/>
          <w:szCs w:val="26"/>
        </w:rPr>
        <w:t xml:space="preserve">несет ответственность за неисполнение или ненадлежащее </w:t>
      </w:r>
      <w:r w:rsidRPr="00C03D4F">
        <w:rPr>
          <w:bCs/>
          <w:sz w:val="26"/>
          <w:szCs w:val="26"/>
        </w:rPr>
        <w:t xml:space="preserve">исполнение обязательств, предусмотренных договором, и уплачивает </w:t>
      </w:r>
      <w:r w:rsidR="00903BC1">
        <w:rPr>
          <w:bCs/>
          <w:sz w:val="26"/>
          <w:szCs w:val="26"/>
        </w:rPr>
        <w:t>П</w:t>
      </w:r>
      <w:r w:rsidRPr="00C03D4F">
        <w:rPr>
          <w:bCs/>
          <w:sz w:val="26"/>
          <w:szCs w:val="26"/>
        </w:rPr>
        <w:t>окупателю неустойку в следующих случаях и размерах за:</w:t>
      </w:r>
    </w:p>
    <w:p w14:paraId="2611A1C0" w14:textId="38D2A45D" w:rsidR="00B01DFD" w:rsidRPr="00C03D4F" w:rsidRDefault="00F81110" w:rsidP="000D2C50">
      <w:pPr>
        <w:widowControl w:val="0"/>
        <w:numPr>
          <w:ilvl w:val="2"/>
          <w:numId w:val="26"/>
        </w:numPr>
        <w:suppressAutoHyphens/>
        <w:autoSpaceDE w:val="0"/>
        <w:jc w:val="both"/>
        <w:rPr>
          <w:bCs/>
          <w:sz w:val="26"/>
          <w:szCs w:val="26"/>
        </w:rPr>
      </w:pPr>
      <w:r w:rsidRPr="00C03D4F">
        <w:rPr>
          <w:bCs/>
          <w:sz w:val="26"/>
          <w:szCs w:val="26"/>
        </w:rPr>
        <w:t>нарушение</w:t>
      </w:r>
      <w:r w:rsidR="00B01DFD" w:rsidRPr="00C03D4F">
        <w:rPr>
          <w:bCs/>
          <w:sz w:val="26"/>
          <w:szCs w:val="26"/>
        </w:rPr>
        <w:t xml:space="preserve"> </w:t>
      </w:r>
      <w:r w:rsidRPr="00C03D4F">
        <w:rPr>
          <w:bCs/>
          <w:sz w:val="26"/>
          <w:szCs w:val="26"/>
        </w:rPr>
        <w:t>срока поставки товара</w:t>
      </w:r>
      <w:r w:rsidR="00D95293" w:rsidRPr="00C03D4F">
        <w:rPr>
          <w:bCs/>
          <w:sz w:val="26"/>
          <w:szCs w:val="26"/>
        </w:rPr>
        <w:t xml:space="preserve">, </w:t>
      </w:r>
      <w:r w:rsidR="002B52CC" w:rsidRPr="00C03D4F">
        <w:rPr>
          <w:bCs/>
          <w:sz w:val="26"/>
          <w:szCs w:val="26"/>
        </w:rPr>
        <w:t>срока устранения</w:t>
      </w:r>
      <w:r w:rsidRPr="00C03D4F">
        <w:rPr>
          <w:bCs/>
          <w:sz w:val="26"/>
          <w:szCs w:val="26"/>
        </w:rPr>
        <w:t xml:space="preserve"> его</w:t>
      </w:r>
      <w:r w:rsidR="002B52CC" w:rsidRPr="00C03D4F">
        <w:rPr>
          <w:bCs/>
          <w:sz w:val="26"/>
          <w:szCs w:val="26"/>
        </w:rPr>
        <w:t xml:space="preserve"> недостатков </w:t>
      </w:r>
      <w:r w:rsidR="00D95293" w:rsidRPr="00C03D4F">
        <w:rPr>
          <w:bCs/>
          <w:sz w:val="26"/>
          <w:szCs w:val="26"/>
        </w:rPr>
        <w:t>(замены)</w:t>
      </w:r>
      <w:r w:rsidR="002B52CC" w:rsidRPr="00C03D4F">
        <w:rPr>
          <w:bCs/>
          <w:sz w:val="26"/>
          <w:szCs w:val="26"/>
        </w:rPr>
        <w:t xml:space="preserve"> </w:t>
      </w:r>
      <w:r w:rsidR="000D2C50" w:rsidRPr="00C03D4F">
        <w:rPr>
          <w:bCs/>
          <w:sz w:val="26"/>
          <w:szCs w:val="26"/>
        </w:rPr>
        <w:t xml:space="preserve">– </w:t>
      </w:r>
      <w:r w:rsidR="00B01DFD" w:rsidRPr="00C03D4F">
        <w:rPr>
          <w:bCs/>
          <w:sz w:val="26"/>
          <w:szCs w:val="26"/>
        </w:rPr>
        <w:t>0,1</w:t>
      </w:r>
      <w:r w:rsidR="00364FAF" w:rsidRPr="00C03D4F">
        <w:rPr>
          <w:bCs/>
          <w:sz w:val="26"/>
          <w:szCs w:val="26"/>
        </w:rPr>
        <w:t>5</w:t>
      </w:r>
      <w:r w:rsidRPr="00C03D4F">
        <w:rPr>
          <w:bCs/>
          <w:sz w:val="26"/>
          <w:szCs w:val="26"/>
        </w:rPr>
        <w:t> %</w:t>
      </w:r>
      <w:r w:rsidR="00B51DE8" w:rsidRPr="00C03D4F">
        <w:rPr>
          <w:bCs/>
          <w:sz w:val="26"/>
          <w:szCs w:val="26"/>
        </w:rPr>
        <w:t xml:space="preserve"> </w:t>
      </w:r>
      <w:r w:rsidR="000D2C50" w:rsidRPr="00C03D4F">
        <w:rPr>
          <w:bCs/>
          <w:sz w:val="26"/>
          <w:szCs w:val="26"/>
        </w:rPr>
        <w:t xml:space="preserve">от суммы неисполненной части обязательств по поставке, </w:t>
      </w:r>
      <w:r w:rsidR="00B5066F" w:rsidRPr="00B5066F">
        <w:rPr>
          <w:bCs/>
          <w:sz w:val="26"/>
          <w:szCs w:val="26"/>
        </w:rPr>
        <w:t xml:space="preserve">устранения недостатков </w:t>
      </w:r>
      <w:r w:rsidR="00B5066F">
        <w:rPr>
          <w:bCs/>
          <w:sz w:val="26"/>
          <w:szCs w:val="26"/>
        </w:rPr>
        <w:t>(</w:t>
      </w:r>
      <w:r w:rsidR="000D2C50" w:rsidRPr="00C03D4F">
        <w:rPr>
          <w:bCs/>
          <w:sz w:val="26"/>
          <w:szCs w:val="26"/>
        </w:rPr>
        <w:t>замены</w:t>
      </w:r>
      <w:r w:rsidR="00B5066F">
        <w:rPr>
          <w:bCs/>
          <w:sz w:val="26"/>
          <w:szCs w:val="26"/>
        </w:rPr>
        <w:t>)</w:t>
      </w:r>
      <w:r w:rsidR="000D2C50" w:rsidRPr="00C03D4F">
        <w:rPr>
          <w:bCs/>
          <w:sz w:val="26"/>
          <w:szCs w:val="26"/>
        </w:rPr>
        <w:t xml:space="preserve"> за каждый просроченный день, включая день исполнения обязательств;</w:t>
      </w:r>
    </w:p>
    <w:p w14:paraId="327A6ABB" w14:textId="57D61C06" w:rsidR="000D2C50" w:rsidRPr="00C03D4F" w:rsidRDefault="000D2C50" w:rsidP="000D2C50">
      <w:pPr>
        <w:widowControl w:val="0"/>
        <w:numPr>
          <w:ilvl w:val="2"/>
          <w:numId w:val="26"/>
        </w:numPr>
        <w:suppressAutoHyphens/>
        <w:autoSpaceDE w:val="0"/>
        <w:jc w:val="both"/>
        <w:rPr>
          <w:bCs/>
          <w:sz w:val="26"/>
          <w:szCs w:val="26"/>
        </w:rPr>
      </w:pPr>
      <w:r w:rsidRPr="00C03D4F">
        <w:rPr>
          <w:bCs/>
          <w:sz w:val="26"/>
          <w:szCs w:val="26"/>
        </w:rPr>
        <w:t>нарушение срока поставки товара, на который получена предварительная оплата (аванс), – 1/360 ставки рефинансирования Национального банка Республики Беларусь, увеличенной в 25 раз, от суммы неисполненной части обязательств по поставке за каждый просроченный день, включая день исполнения обязательств;</w:t>
      </w:r>
    </w:p>
    <w:p w14:paraId="664416DE" w14:textId="77777777" w:rsidR="005D2474" w:rsidRPr="00B5066F" w:rsidRDefault="005D2474" w:rsidP="005D2474">
      <w:pPr>
        <w:widowControl w:val="0"/>
        <w:numPr>
          <w:ilvl w:val="1"/>
          <w:numId w:val="26"/>
        </w:numPr>
        <w:suppressAutoHyphens/>
        <w:autoSpaceDE w:val="0"/>
        <w:ind w:left="0" w:firstLine="0"/>
        <w:jc w:val="both"/>
        <w:rPr>
          <w:bCs/>
          <w:sz w:val="26"/>
          <w:szCs w:val="26"/>
        </w:rPr>
      </w:pPr>
      <w:r w:rsidRPr="00B5066F">
        <w:rPr>
          <w:bCs/>
          <w:sz w:val="26"/>
          <w:szCs w:val="26"/>
        </w:rPr>
        <w:t>Стороны не несут ответственности за ненадлежащие исполнение своих обязательств по договору если это произошло вследствие наступления обстоятельств непреодолимой силы (далее – ОНС): наводнения, пожара, землетрясения, войны, иных чрезвычайных, непредотвратимых и препятствующих исполнению обязательств обстоятельств, возникших после его подписания;</w:t>
      </w:r>
    </w:p>
    <w:p w14:paraId="5D2E32AA" w14:textId="77777777" w:rsidR="005D2474" w:rsidRPr="00B5066F" w:rsidRDefault="005D2474" w:rsidP="005D2474">
      <w:pPr>
        <w:widowControl w:val="0"/>
        <w:numPr>
          <w:ilvl w:val="1"/>
          <w:numId w:val="26"/>
        </w:numPr>
        <w:suppressAutoHyphens/>
        <w:autoSpaceDE w:val="0"/>
        <w:ind w:left="0" w:firstLine="0"/>
        <w:jc w:val="both"/>
        <w:rPr>
          <w:bCs/>
          <w:sz w:val="26"/>
          <w:szCs w:val="26"/>
        </w:rPr>
      </w:pPr>
      <w:r w:rsidRPr="00B5066F">
        <w:rPr>
          <w:bCs/>
          <w:sz w:val="26"/>
          <w:szCs w:val="26"/>
        </w:rPr>
        <w:t xml:space="preserve">Сторона, для которой выполнение обязательств стало невозможным в связи с наступлением ОНС, должна в течение 5 рабочих дней уведомить об этом другую сторону; </w:t>
      </w:r>
    </w:p>
    <w:p w14:paraId="505A92CD" w14:textId="77777777" w:rsidR="005D2474" w:rsidRPr="00B5066F" w:rsidRDefault="005D2474" w:rsidP="005D2474">
      <w:pPr>
        <w:widowControl w:val="0"/>
        <w:numPr>
          <w:ilvl w:val="1"/>
          <w:numId w:val="26"/>
        </w:numPr>
        <w:suppressAutoHyphens/>
        <w:autoSpaceDE w:val="0"/>
        <w:ind w:left="0" w:firstLine="0"/>
        <w:jc w:val="both"/>
        <w:rPr>
          <w:bCs/>
          <w:sz w:val="26"/>
          <w:szCs w:val="26"/>
        </w:rPr>
      </w:pPr>
      <w:r w:rsidRPr="00B5066F">
        <w:rPr>
          <w:bCs/>
          <w:sz w:val="26"/>
          <w:szCs w:val="26"/>
        </w:rPr>
        <w:t>Подтверждением наступления ОНС является документ, выданный Торгово-промышленной палатой стороны, для которой возникли эти обстоятельства;</w:t>
      </w:r>
    </w:p>
    <w:p w14:paraId="3DBEA3A8" w14:textId="77777777" w:rsidR="005D2474" w:rsidRPr="00B5066F" w:rsidRDefault="005D2474" w:rsidP="005D2474">
      <w:pPr>
        <w:widowControl w:val="0"/>
        <w:numPr>
          <w:ilvl w:val="1"/>
          <w:numId w:val="26"/>
        </w:numPr>
        <w:suppressAutoHyphens/>
        <w:autoSpaceDE w:val="0"/>
        <w:ind w:left="0" w:firstLine="0"/>
        <w:jc w:val="both"/>
        <w:rPr>
          <w:bCs/>
          <w:sz w:val="26"/>
          <w:szCs w:val="26"/>
        </w:rPr>
      </w:pPr>
      <w:r w:rsidRPr="00B5066F">
        <w:rPr>
          <w:bCs/>
          <w:sz w:val="26"/>
          <w:szCs w:val="26"/>
        </w:rPr>
        <w:t xml:space="preserve">В этом случае срок выполнения обязательств продлевается на срок действия </w:t>
      </w:r>
      <w:r w:rsidRPr="00B5066F">
        <w:rPr>
          <w:bCs/>
          <w:sz w:val="26"/>
          <w:szCs w:val="26"/>
        </w:rPr>
        <w:lastRenderedPageBreak/>
        <w:t>ОНС. Несвоевременное извещение о наступлении ОНС лишает сторону права ссылаться на них в качестве оправдания.</w:t>
      </w:r>
    </w:p>
    <w:p w14:paraId="55992E0F" w14:textId="77777777" w:rsidR="00FC2F80" w:rsidRPr="008B4F45" w:rsidRDefault="00FC2F80" w:rsidP="008B4F45">
      <w:pPr>
        <w:widowControl w:val="0"/>
        <w:numPr>
          <w:ilvl w:val="0"/>
          <w:numId w:val="26"/>
        </w:numPr>
        <w:suppressAutoHyphens/>
        <w:autoSpaceDE w:val="0"/>
        <w:spacing w:before="240"/>
        <w:rPr>
          <w:bCs/>
          <w:sz w:val="26"/>
          <w:szCs w:val="26"/>
        </w:rPr>
      </w:pPr>
      <w:r w:rsidRPr="008B4F45">
        <w:rPr>
          <w:bCs/>
          <w:sz w:val="26"/>
          <w:szCs w:val="26"/>
        </w:rPr>
        <w:t>Гарантийные обязательства.</w:t>
      </w:r>
    </w:p>
    <w:p w14:paraId="106FC8AC" w14:textId="0C67C285" w:rsidR="00887940" w:rsidRDefault="00F95382" w:rsidP="008B4F45">
      <w:pPr>
        <w:widowControl w:val="0"/>
        <w:numPr>
          <w:ilvl w:val="1"/>
          <w:numId w:val="26"/>
        </w:numPr>
        <w:suppressAutoHyphens/>
        <w:autoSpaceDE w:val="0"/>
        <w:ind w:left="0" w:firstLine="0"/>
        <w:jc w:val="both"/>
        <w:rPr>
          <w:bCs/>
          <w:sz w:val="26"/>
          <w:szCs w:val="26"/>
        </w:rPr>
      </w:pPr>
      <w:r w:rsidRPr="008B4F45">
        <w:rPr>
          <w:bCs/>
          <w:sz w:val="26"/>
          <w:szCs w:val="26"/>
        </w:rPr>
        <w:t>Гарантийный срок на Т</w:t>
      </w:r>
      <w:r w:rsidR="00E872AA" w:rsidRPr="008B4F45">
        <w:rPr>
          <w:bCs/>
          <w:sz w:val="26"/>
          <w:szCs w:val="26"/>
        </w:rPr>
        <w:t>овар</w:t>
      </w:r>
      <w:r w:rsidR="00887940">
        <w:rPr>
          <w:bCs/>
          <w:sz w:val="26"/>
          <w:szCs w:val="26"/>
        </w:rPr>
        <w:t xml:space="preserve">: </w:t>
      </w:r>
      <w:r w:rsidR="00F9117C" w:rsidRPr="00F9117C">
        <w:rPr>
          <w:bCs/>
          <w:sz w:val="26"/>
          <w:szCs w:val="26"/>
        </w:rPr>
        <w:t xml:space="preserve">не менее </w:t>
      </w:r>
      <w:r w:rsidR="00EB2DA8">
        <w:rPr>
          <w:bCs/>
          <w:sz w:val="26"/>
          <w:szCs w:val="26"/>
        </w:rPr>
        <w:t>12</w:t>
      </w:r>
      <w:r w:rsidR="00F9117C" w:rsidRPr="00F9117C">
        <w:rPr>
          <w:bCs/>
          <w:sz w:val="26"/>
          <w:szCs w:val="26"/>
        </w:rPr>
        <w:t xml:space="preserve"> месяцев с даты ввода </w:t>
      </w:r>
      <w:r w:rsidR="00903BC1">
        <w:rPr>
          <w:bCs/>
          <w:sz w:val="26"/>
          <w:szCs w:val="26"/>
        </w:rPr>
        <w:t>оборудования</w:t>
      </w:r>
      <w:r w:rsidR="00F9117C" w:rsidRPr="00F9117C">
        <w:rPr>
          <w:bCs/>
          <w:sz w:val="26"/>
          <w:szCs w:val="26"/>
        </w:rPr>
        <w:t xml:space="preserve"> в эксплуатацию, но не более </w:t>
      </w:r>
      <w:r w:rsidR="00EB2DA8">
        <w:rPr>
          <w:bCs/>
          <w:sz w:val="26"/>
          <w:szCs w:val="26"/>
        </w:rPr>
        <w:t>18</w:t>
      </w:r>
      <w:r w:rsidR="00F9117C" w:rsidRPr="00F9117C">
        <w:rPr>
          <w:bCs/>
          <w:sz w:val="26"/>
          <w:szCs w:val="26"/>
        </w:rPr>
        <w:t xml:space="preserve"> месяцев с даты поставки</w:t>
      </w:r>
      <w:r w:rsidR="00887940">
        <w:rPr>
          <w:bCs/>
          <w:sz w:val="26"/>
          <w:szCs w:val="26"/>
        </w:rPr>
        <w:t>;</w:t>
      </w:r>
    </w:p>
    <w:p w14:paraId="4E2B7D09" w14:textId="7CC03EA6" w:rsidR="00E872AA" w:rsidRPr="008B4F45" w:rsidRDefault="00E872AA" w:rsidP="008B4F45">
      <w:pPr>
        <w:widowControl w:val="0"/>
        <w:numPr>
          <w:ilvl w:val="1"/>
          <w:numId w:val="26"/>
        </w:numPr>
        <w:suppressAutoHyphens/>
        <w:autoSpaceDE w:val="0"/>
        <w:ind w:left="0" w:firstLine="0"/>
        <w:jc w:val="both"/>
        <w:rPr>
          <w:bCs/>
          <w:sz w:val="26"/>
          <w:szCs w:val="26"/>
        </w:rPr>
      </w:pPr>
      <w:r w:rsidRPr="008B4F45">
        <w:rPr>
          <w:bCs/>
          <w:sz w:val="26"/>
          <w:szCs w:val="26"/>
        </w:rPr>
        <w:t>Гарантия распро</w:t>
      </w:r>
      <w:r w:rsidR="00F95382" w:rsidRPr="008B4F45">
        <w:rPr>
          <w:bCs/>
          <w:sz w:val="26"/>
          <w:szCs w:val="26"/>
        </w:rPr>
        <w:t>страняется на все составляющие Т</w:t>
      </w:r>
      <w:r w:rsidRPr="008B4F45">
        <w:rPr>
          <w:bCs/>
          <w:sz w:val="26"/>
          <w:szCs w:val="26"/>
        </w:rPr>
        <w:t>овара</w:t>
      </w:r>
      <w:r w:rsidR="00F95382" w:rsidRPr="008B4F45">
        <w:rPr>
          <w:bCs/>
          <w:sz w:val="26"/>
          <w:szCs w:val="26"/>
        </w:rPr>
        <w:t xml:space="preserve"> </w:t>
      </w:r>
      <w:r w:rsidRPr="008B4F45">
        <w:rPr>
          <w:bCs/>
          <w:sz w:val="26"/>
          <w:szCs w:val="26"/>
        </w:rPr>
        <w:t>(части комплектующие), кроме быстроизнашиваемых.</w:t>
      </w:r>
    </w:p>
    <w:p w14:paraId="75688E52" w14:textId="2677C9F4" w:rsidR="00E872AA" w:rsidRDefault="00E872AA" w:rsidP="008B4F45">
      <w:pPr>
        <w:widowControl w:val="0"/>
        <w:numPr>
          <w:ilvl w:val="1"/>
          <w:numId w:val="26"/>
        </w:numPr>
        <w:suppressAutoHyphens/>
        <w:autoSpaceDE w:val="0"/>
        <w:ind w:left="0" w:firstLine="0"/>
        <w:jc w:val="both"/>
        <w:rPr>
          <w:bCs/>
          <w:sz w:val="26"/>
          <w:szCs w:val="26"/>
        </w:rPr>
      </w:pPr>
      <w:r w:rsidRPr="008B4F45">
        <w:rPr>
          <w:bCs/>
          <w:sz w:val="26"/>
          <w:szCs w:val="26"/>
        </w:rPr>
        <w:t>При выявлении любых недостатков в течени</w:t>
      </w:r>
      <w:r w:rsidR="00090D33" w:rsidRPr="008B4F45">
        <w:rPr>
          <w:bCs/>
          <w:sz w:val="26"/>
          <w:szCs w:val="26"/>
        </w:rPr>
        <w:t>е</w:t>
      </w:r>
      <w:r w:rsidRPr="008B4F45">
        <w:rPr>
          <w:bCs/>
          <w:sz w:val="26"/>
          <w:szCs w:val="26"/>
        </w:rPr>
        <w:t xml:space="preserve"> гарантийного срока, вне зависимости от того, могли ли такие недостатки быть установлены самим Поставщиком либо Покупа</w:t>
      </w:r>
      <w:r w:rsidR="00F95382" w:rsidRPr="008B4F45">
        <w:rPr>
          <w:bCs/>
          <w:sz w:val="26"/>
          <w:szCs w:val="26"/>
        </w:rPr>
        <w:t>телем при приемк</w:t>
      </w:r>
      <w:r w:rsidR="00B51DE8" w:rsidRPr="008B4F45">
        <w:rPr>
          <w:bCs/>
          <w:sz w:val="26"/>
          <w:szCs w:val="26"/>
        </w:rPr>
        <w:t>е</w:t>
      </w:r>
      <w:r w:rsidR="00F95382" w:rsidRPr="008B4F45">
        <w:rPr>
          <w:bCs/>
          <w:sz w:val="26"/>
          <w:szCs w:val="26"/>
        </w:rPr>
        <w:t xml:space="preserve"> Т</w:t>
      </w:r>
      <w:r w:rsidRPr="008B4F45">
        <w:rPr>
          <w:bCs/>
          <w:sz w:val="26"/>
          <w:szCs w:val="26"/>
        </w:rPr>
        <w:t xml:space="preserve">овара по качеству, Поставщик обязан в </w:t>
      </w:r>
      <w:r w:rsidR="00887940">
        <w:rPr>
          <w:bCs/>
          <w:sz w:val="26"/>
          <w:szCs w:val="26"/>
        </w:rPr>
        <w:t xml:space="preserve">течение 15 дней </w:t>
      </w:r>
      <w:r w:rsidRPr="008B4F45">
        <w:rPr>
          <w:bCs/>
          <w:sz w:val="26"/>
          <w:szCs w:val="26"/>
        </w:rPr>
        <w:t>безвозмездно произвести замену дефектных комплектующих, либо устранение выявленных недостатков.</w:t>
      </w:r>
    </w:p>
    <w:p w14:paraId="5C8B5FAB" w14:textId="096B7895" w:rsidR="00B67CB5" w:rsidRDefault="00B67CB5" w:rsidP="00B67CB5">
      <w:pPr>
        <w:pStyle w:val="af6"/>
        <w:widowControl w:val="0"/>
        <w:numPr>
          <w:ilvl w:val="0"/>
          <w:numId w:val="26"/>
        </w:numPr>
        <w:spacing w:before="240" w:line="300" w:lineRule="exact"/>
        <w:contextualSpacing w:val="0"/>
        <w:jc w:val="both"/>
        <w:rPr>
          <w:sz w:val="26"/>
          <w:szCs w:val="26"/>
        </w:rPr>
      </w:pPr>
      <w:r w:rsidRPr="00B67CB5">
        <w:rPr>
          <w:sz w:val="26"/>
          <w:szCs w:val="26"/>
        </w:rPr>
        <w:t xml:space="preserve">Иные условия </w:t>
      </w:r>
    </w:p>
    <w:p w14:paraId="4AB23F15" w14:textId="3319803F" w:rsidR="00923A98" w:rsidRPr="00923A98" w:rsidRDefault="00923A98" w:rsidP="00923A98">
      <w:pPr>
        <w:widowControl w:val="0"/>
        <w:numPr>
          <w:ilvl w:val="1"/>
          <w:numId w:val="26"/>
        </w:numPr>
        <w:suppressAutoHyphens/>
        <w:autoSpaceDE w:val="0"/>
        <w:ind w:left="0" w:firstLine="0"/>
        <w:jc w:val="both"/>
        <w:rPr>
          <w:bCs/>
          <w:sz w:val="26"/>
          <w:szCs w:val="26"/>
        </w:rPr>
      </w:pPr>
      <w:r w:rsidRPr="00923A98">
        <w:rPr>
          <w:bCs/>
          <w:sz w:val="26"/>
          <w:szCs w:val="26"/>
        </w:rPr>
        <w:t xml:space="preserve">Поставщик при наличии у него соответствующего аттестата соответствия (если необходимо) заключит договор на выполнение работ по монтажу товара с </w:t>
      </w:r>
      <w:r w:rsidR="00903BC1">
        <w:rPr>
          <w:bCs/>
          <w:sz w:val="26"/>
          <w:szCs w:val="26"/>
        </w:rPr>
        <w:t>П</w:t>
      </w:r>
      <w:r w:rsidRPr="00923A98">
        <w:rPr>
          <w:bCs/>
          <w:sz w:val="26"/>
          <w:szCs w:val="26"/>
        </w:rPr>
        <w:t xml:space="preserve">одрядчиком на объекте или примет участие в процедуре закупки, организованной </w:t>
      </w:r>
      <w:r w:rsidR="00903BC1">
        <w:rPr>
          <w:bCs/>
          <w:sz w:val="26"/>
          <w:szCs w:val="26"/>
        </w:rPr>
        <w:t>П</w:t>
      </w:r>
      <w:r w:rsidRPr="00923A98">
        <w:rPr>
          <w:bCs/>
          <w:sz w:val="26"/>
          <w:szCs w:val="26"/>
        </w:rPr>
        <w:t>одрядчиком.</w:t>
      </w:r>
    </w:p>
    <w:p w14:paraId="332AD5CE" w14:textId="6561F1B8" w:rsidR="00923A98" w:rsidRDefault="00923A98" w:rsidP="00923A98">
      <w:pPr>
        <w:widowControl w:val="0"/>
        <w:numPr>
          <w:ilvl w:val="1"/>
          <w:numId w:val="26"/>
        </w:numPr>
        <w:suppressAutoHyphens/>
        <w:autoSpaceDE w:val="0"/>
        <w:ind w:left="0" w:firstLine="0"/>
        <w:jc w:val="both"/>
        <w:rPr>
          <w:bCs/>
          <w:sz w:val="26"/>
          <w:szCs w:val="26"/>
        </w:rPr>
      </w:pPr>
      <w:r w:rsidRPr="00923A98">
        <w:rPr>
          <w:bCs/>
          <w:sz w:val="26"/>
          <w:szCs w:val="26"/>
        </w:rPr>
        <w:t xml:space="preserve">Стоимость, сроки и иные условия выполнения работ по монтажу согласовываются </w:t>
      </w:r>
      <w:r w:rsidR="00903BC1">
        <w:rPr>
          <w:bCs/>
          <w:sz w:val="26"/>
          <w:szCs w:val="26"/>
        </w:rPr>
        <w:t>П</w:t>
      </w:r>
      <w:r w:rsidRPr="00923A98">
        <w:rPr>
          <w:bCs/>
          <w:sz w:val="26"/>
          <w:szCs w:val="26"/>
        </w:rPr>
        <w:t xml:space="preserve">оставщиком и </w:t>
      </w:r>
      <w:r w:rsidR="00903BC1">
        <w:rPr>
          <w:bCs/>
          <w:sz w:val="26"/>
          <w:szCs w:val="26"/>
        </w:rPr>
        <w:t>П</w:t>
      </w:r>
      <w:r w:rsidRPr="00923A98">
        <w:rPr>
          <w:bCs/>
          <w:sz w:val="26"/>
          <w:szCs w:val="26"/>
        </w:rPr>
        <w:t>одрядчиком на объекте.</w:t>
      </w:r>
    </w:p>
    <w:p w14:paraId="25C634FA" w14:textId="77777777" w:rsidR="00AB0DEC" w:rsidRDefault="00AB0DEC" w:rsidP="00AB0DEC">
      <w:pPr>
        <w:widowControl w:val="0"/>
        <w:numPr>
          <w:ilvl w:val="1"/>
          <w:numId w:val="26"/>
        </w:numPr>
        <w:suppressAutoHyphens/>
        <w:autoSpaceDE w:val="0"/>
        <w:ind w:left="0" w:firstLine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Поставщик обязуется выполнить шефмонтаж поставляемого товара (оборудования).</w:t>
      </w:r>
    </w:p>
    <w:p w14:paraId="3FEB1A0B" w14:textId="77777777" w:rsidR="00AB0DEC" w:rsidRPr="00923A98" w:rsidRDefault="00AB0DEC" w:rsidP="00AB0DEC">
      <w:pPr>
        <w:widowControl w:val="0"/>
        <w:numPr>
          <w:ilvl w:val="1"/>
          <w:numId w:val="26"/>
        </w:numPr>
        <w:suppressAutoHyphens/>
        <w:autoSpaceDE w:val="0"/>
        <w:ind w:left="0" w:firstLine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Поставщик обеспечит прибытие специалистов для осуществления шефмонтажа в течение 14 календарных дней с момента получения соответствующего уведомления Покупателя.</w:t>
      </w:r>
    </w:p>
    <w:p w14:paraId="1C896E8F" w14:textId="77777777" w:rsidR="00887940" w:rsidRPr="00853629" w:rsidRDefault="00887940" w:rsidP="00887940">
      <w:pPr>
        <w:pStyle w:val="af6"/>
        <w:widowControl w:val="0"/>
        <w:numPr>
          <w:ilvl w:val="0"/>
          <w:numId w:val="26"/>
        </w:numPr>
        <w:spacing w:before="240" w:line="300" w:lineRule="exact"/>
        <w:contextualSpacing w:val="0"/>
        <w:jc w:val="both"/>
        <w:rPr>
          <w:sz w:val="26"/>
          <w:szCs w:val="26"/>
        </w:rPr>
      </w:pPr>
      <w:r w:rsidRPr="00853629">
        <w:rPr>
          <w:sz w:val="26"/>
          <w:szCs w:val="26"/>
        </w:rPr>
        <w:t>Урегулирование споров</w:t>
      </w:r>
    </w:p>
    <w:p w14:paraId="5F631E04" w14:textId="77777777" w:rsidR="00887940" w:rsidRPr="00887940" w:rsidRDefault="00887940" w:rsidP="00887940">
      <w:pPr>
        <w:widowControl w:val="0"/>
        <w:numPr>
          <w:ilvl w:val="1"/>
          <w:numId w:val="26"/>
        </w:numPr>
        <w:suppressAutoHyphens/>
        <w:autoSpaceDE w:val="0"/>
        <w:ind w:left="0" w:firstLine="0"/>
        <w:jc w:val="both"/>
        <w:rPr>
          <w:bCs/>
          <w:sz w:val="26"/>
          <w:szCs w:val="26"/>
        </w:rPr>
      </w:pPr>
      <w:r w:rsidRPr="00887940">
        <w:rPr>
          <w:bCs/>
          <w:sz w:val="26"/>
          <w:szCs w:val="26"/>
        </w:rPr>
        <w:t>Споры в рамках договора или в связи с ним подлежат урегулированию в претензионном порядке; </w:t>
      </w:r>
    </w:p>
    <w:p w14:paraId="788376E3" w14:textId="41803624" w:rsidR="00887940" w:rsidRPr="00887940" w:rsidRDefault="00887940" w:rsidP="00887940">
      <w:pPr>
        <w:widowControl w:val="0"/>
        <w:numPr>
          <w:ilvl w:val="1"/>
          <w:numId w:val="26"/>
        </w:numPr>
        <w:suppressAutoHyphens/>
        <w:autoSpaceDE w:val="0"/>
        <w:ind w:left="0" w:firstLine="0"/>
        <w:jc w:val="both"/>
        <w:rPr>
          <w:bCs/>
          <w:sz w:val="26"/>
          <w:szCs w:val="26"/>
        </w:rPr>
      </w:pPr>
      <w:r w:rsidRPr="00887940">
        <w:rPr>
          <w:bCs/>
          <w:sz w:val="26"/>
          <w:szCs w:val="26"/>
        </w:rPr>
        <w:t>Ответ на претензию должен быть дан в течение 10 дней со дня ее получения; </w:t>
      </w:r>
    </w:p>
    <w:p w14:paraId="6674D0D5" w14:textId="77777777" w:rsidR="00887940" w:rsidRPr="00887940" w:rsidRDefault="00887940" w:rsidP="00887940">
      <w:pPr>
        <w:widowControl w:val="0"/>
        <w:numPr>
          <w:ilvl w:val="1"/>
          <w:numId w:val="26"/>
        </w:numPr>
        <w:suppressAutoHyphens/>
        <w:autoSpaceDE w:val="0"/>
        <w:ind w:left="0" w:firstLine="0"/>
        <w:jc w:val="both"/>
        <w:rPr>
          <w:bCs/>
          <w:sz w:val="26"/>
          <w:szCs w:val="26"/>
        </w:rPr>
      </w:pPr>
      <w:r w:rsidRPr="00887940">
        <w:rPr>
          <w:bCs/>
          <w:sz w:val="26"/>
          <w:szCs w:val="26"/>
        </w:rPr>
        <w:t>Неурегулированные споры рассматриваются в Экономическом суде г. Минска; </w:t>
      </w:r>
    </w:p>
    <w:p w14:paraId="2A7C6AA6" w14:textId="77777777" w:rsidR="00887940" w:rsidRPr="00887940" w:rsidRDefault="00887940" w:rsidP="00887940">
      <w:pPr>
        <w:widowControl w:val="0"/>
        <w:numPr>
          <w:ilvl w:val="1"/>
          <w:numId w:val="26"/>
        </w:numPr>
        <w:suppressAutoHyphens/>
        <w:autoSpaceDE w:val="0"/>
        <w:ind w:left="0" w:firstLine="0"/>
        <w:jc w:val="both"/>
        <w:rPr>
          <w:bCs/>
          <w:sz w:val="26"/>
          <w:szCs w:val="26"/>
        </w:rPr>
      </w:pPr>
      <w:r w:rsidRPr="00887940">
        <w:rPr>
          <w:bCs/>
          <w:sz w:val="26"/>
          <w:szCs w:val="26"/>
        </w:rPr>
        <w:t>Правоотношения в рамках договора регулируются и подлежат толкованию в соответствии с законодательством Республики Беларусь.</w:t>
      </w:r>
    </w:p>
    <w:p w14:paraId="027FAF21" w14:textId="77777777" w:rsidR="00C673A0" w:rsidRPr="004F2D06" w:rsidRDefault="00C673A0" w:rsidP="004F2D06">
      <w:pPr>
        <w:widowControl w:val="0"/>
        <w:numPr>
          <w:ilvl w:val="0"/>
          <w:numId w:val="26"/>
        </w:numPr>
        <w:suppressAutoHyphens/>
        <w:autoSpaceDE w:val="0"/>
        <w:spacing w:before="240"/>
        <w:rPr>
          <w:bCs/>
          <w:sz w:val="26"/>
          <w:szCs w:val="26"/>
        </w:rPr>
      </w:pPr>
      <w:r w:rsidRPr="004F2D06">
        <w:rPr>
          <w:bCs/>
          <w:sz w:val="26"/>
          <w:szCs w:val="26"/>
        </w:rPr>
        <w:t>Срок договора. Изменение и расторжение договора</w:t>
      </w:r>
    </w:p>
    <w:p w14:paraId="776E4294" w14:textId="77777777" w:rsidR="00CF5EC9" w:rsidRPr="004F2D06" w:rsidRDefault="004F2D06" w:rsidP="004F2D06">
      <w:pPr>
        <w:widowControl w:val="0"/>
        <w:numPr>
          <w:ilvl w:val="1"/>
          <w:numId w:val="26"/>
        </w:numPr>
        <w:suppressAutoHyphens/>
        <w:autoSpaceDE w:val="0"/>
        <w:ind w:left="0" w:firstLine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Д</w:t>
      </w:r>
      <w:r w:rsidR="00CF5EC9" w:rsidRPr="004F2D06">
        <w:rPr>
          <w:bCs/>
          <w:sz w:val="26"/>
          <w:szCs w:val="26"/>
        </w:rPr>
        <w:t>оговор вступает в силу с момента его подписания и д</w:t>
      </w:r>
      <w:r w:rsidR="00082015" w:rsidRPr="004F2D06">
        <w:rPr>
          <w:bCs/>
          <w:sz w:val="26"/>
          <w:szCs w:val="26"/>
        </w:rPr>
        <w:t xml:space="preserve">ействует до полного исполнения </w:t>
      </w:r>
      <w:r w:rsidR="00954507">
        <w:rPr>
          <w:bCs/>
          <w:sz w:val="26"/>
          <w:szCs w:val="26"/>
        </w:rPr>
        <w:t>с</w:t>
      </w:r>
      <w:r w:rsidR="00CF5EC9" w:rsidRPr="004F2D06">
        <w:rPr>
          <w:bCs/>
          <w:sz w:val="26"/>
          <w:szCs w:val="26"/>
        </w:rPr>
        <w:t>торонами своих обязательств</w:t>
      </w:r>
      <w:r w:rsidR="000854A8">
        <w:rPr>
          <w:bCs/>
          <w:sz w:val="26"/>
          <w:szCs w:val="26"/>
        </w:rPr>
        <w:t>;</w:t>
      </w:r>
    </w:p>
    <w:p w14:paraId="5BFD0D72" w14:textId="77777777" w:rsidR="00954507" w:rsidRDefault="00954507" w:rsidP="00A20EBD">
      <w:pPr>
        <w:widowControl w:val="0"/>
        <w:numPr>
          <w:ilvl w:val="1"/>
          <w:numId w:val="26"/>
        </w:numPr>
        <w:suppressAutoHyphens/>
        <w:autoSpaceDE w:val="0"/>
        <w:ind w:left="0" w:firstLine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И</w:t>
      </w:r>
      <w:r w:rsidR="00082015" w:rsidRPr="004F2D06">
        <w:rPr>
          <w:bCs/>
          <w:sz w:val="26"/>
          <w:szCs w:val="26"/>
        </w:rPr>
        <w:t xml:space="preserve">зменения </w:t>
      </w:r>
      <w:r>
        <w:rPr>
          <w:bCs/>
          <w:sz w:val="26"/>
          <w:szCs w:val="26"/>
        </w:rPr>
        <w:t>в</w:t>
      </w:r>
      <w:r w:rsidR="00082015" w:rsidRPr="004F2D06">
        <w:rPr>
          <w:bCs/>
          <w:sz w:val="26"/>
          <w:szCs w:val="26"/>
        </w:rPr>
        <w:t xml:space="preserve"> д</w:t>
      </w:r>
      <w:r w:rsidR="002C6D05" w:rsidRPr="004F2D06">
        <w:rPr>
          <w:bCs/>
          <w:sz w:val="26"/>
          <w:szCs w:val="26"/>
        </w:rPr>
        <w:t>оговор</w:t>
      </w:r>
      <w:r w:rsidR="00A6717A" w:rsidRPr="004F2D06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допускаются в установленных законодательством случаях и совершаются </w:t>
      </w:r>
      <w:r w:rsidRPr="00954507">
        <w:rPr>
          <w:bCs/>
          <w:sz w:val="26"/>
          <w:szCs w:val="26"/>
        </w:rPr>
        <w:t>в той же форме, что и договор</w:t>
      </w:r>
      <w:r w:rsidR="000854A8">
        <w:rPr>
          <w:bCs/>
          <w:sz w:val="26"/>
          <w:szCs w:val="26"/>
        </w:rPr>
        <w:t>;</w:t>
      </w:r>
    </w:p>
    <w:p w14:paraId="15F9AB8E" w14:textId="0CFAEB17" w:rsidR="00A6717A" w:rsidRPr="004F2D06" w:rsidRDefault="00A6717A" w:rsidP="00A20EBD">
      <w:pPr>
        <w:widowControl w:val="0"/>
        <w:numPr>
          <w:ilvl w:val="1"/>
          <w:numId w:val="26"/>
        </w:numPr>
        <w:suppressAutoHyphens/>
        <w:autoSpaceDE w:val="0"/>
        <w:ind w:left="0" w:firstLine="0"/>
        <w:jc w:val="both"/>
        <w:rPr>
          <w:bCs/>
          <w:sz w:val="26"/>
          <w:szCs w:val="26"/>
        </w:rPr>
      </w:pPr>
      <w:r w:rsidRPr="004F2D06">
        <w:rPr>
          <w:bCs/>
          <w:sz w:val="26"/>
          <w:szCs w:val="26"/>
        </w:rPr>
        <w:t xml:space="preserve">Расторжение </w:t>
      </w:r>
      <w:r w:rsidR="00082015" w:rsidRPr="004F2D06">
        <w:rPr>
          <w:bCs/>
          <w:sz w:val="26"/>
          <w:szCs w:val="26"/>
        </w:rPr>
        <w:t>д</w:t>
      </w:r>
      <w:r w:rsidRPr="004F2D06">
        <w:rPr>
          <w:bCs/>
          <w:sz w:val="26"/>
          <w:szCs w:val="26"/>
        </w:rPr>
        <w:t>ого</w:t>
      </w:r>
      <w:r w:rsidR="00082015" w:rsidRPr="004F2D06">
        <w:rPr>
          <w:bCs/>
          <w:sz w:val="26"/>
          <w:szCs w:val="26"/>
        </w:rPr>
        <w:t xml:space="preserve">вора допускается </w:t>
      </w:r>
      <w:r w:rsidR="00954507">
        <w:rPr>
          <w:bCs/>
          <w:sz w:val="26"/>
          <w:szCs w:val="26"/>
        </w:rPr>
        <w:t>в установленных законодательством случаях</w:t>
      </w:r>
      <w:r w:rsidR="00E17A68">
        <w:rPr>
          <w:bCs/>
          <w:sz w:val="26"/>
          <w:szCs w:val="26"/>
        </w:rPr>
        <w:t>.</w:t>
      </w:r>
    </w:p>
    <w:p w14:paraId="26371199" w14:textId="77777777" w:rsidR="00FA4ACB" w:rsidRPr="004F2D06" w:rsidRDefault="00FA4ACB" w:rsidP="004F2D06">
      <w:pPr>
        <w:widowControl w:val="0"/>
        <w:numPr>
          <w:ilvl w:val="0"/>
          <w:numId w:val="26"/>
        </w:numPr>
        <w:suppressAutoHyphens/>
        <w:autoSpaceDE w:val="0"/>
        <w:spacing w:before="240"/>
        <w:rPr>
          <w:bCs/>
          <w:sz w:val="26"/>
          <w:szCs w:val="26"/>
        </w:rPr>
      </w:pPr>
      <w:r w:rsidRPr="004F2D06">
        <w:rPr>
          <w:bCs/>
          <w:sz w:val="26"/>
          <w:szCs w:val="26"/>
        </w:rPr>
        <w:t>Антикоррупционная оговорка.</w:t>
      </w:r>
    </w:p>
    <w:p w14:paraId="29AAD81A" w14:textId="77777777" w:rsidR="004B2236" w:rsidRPr="004B2236" w:rsidRDefault="004B2236" w:rsidP="004B2236">
      <w:pPr>
        <w:widowControl w:val="0"/>
        <w:numPr>
          <w:ilvl w:val="1"/>
          <w:numId w:val="26"/>
        </w:numPr>
        <w:suppressAutoHyphens/>
        <w:autoSpaceDE w:val="0"/>
        <w:ind w:left="0" w:firstLine="0"/>
        <w:jc w:val="both"/>
        <w:rPr>
          <w:bCs/>
          <w:sz w:val="26"/>
          <w:szCs w:val="26"/>
        </w:rPr>
      </w:pPr>
      <w:r w:rsidRPr="004B2236">
        <w:rPr>
          <w:bCs/>
          <w:sz w:val="26"/>
          <w:szCs w:val="26"/>
        </w:rPr>
        <w:t>Каждая из сторон, ее работники отказываются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непоименованными здесь способами, ставящего работника в определенную зависимость и направленного на обеспечение выполнения этим работником каких-</w:t>
      </w:r>
      <w:r w:rsidRPr="004B2236">
        <w:rPr>
          <w:bCs/>
          <w:sz w:val="26"/>
          <w:szCs w:val="26"/>
        </w:rPr>
        <w:lastRenderedPageBreak/>
        <w:t>либо действий в пользу стимулирующей его стороны.</w:t>
      </w:r>
    </w:p>
    <w:p w14:paraId="1A3115CB" w14:textId="77777777" w:rsidR="004B2236" w:rsidRPr="004B2236" w:rsidRDefault="004B2236" w:rsidP="004B2236">
      <w:pPr>
        <w:widowControl w:val="0"/>
        <w:numPr>
          <w:ilvl w:val="1"/>
          <w:numId w:val="26"/>
        </w:numPr>
        <w:suppressAutoHyphens/>
        <w:autoSpaceDE w:val="0"/>
        <w:ind w:left="0" w:firstLine="0"/>
        <w:jc w:val="both"/>
        <w:rPr>
          <w:bCs/>
          <w:sz w:val="26"/>
          <w:szCs w:val="26"/>
        </w:rPr>
      </w:pPr>
      <w:r w:rsidRPr="004B2236">
        <w:rPr>
          <w:bCs/>
          <w:sz w:val="26"/>
          <w:szCs w:val="26"/>
        </w:rPr>
        <w:t>Под действиями работника, осуществляемыми в пользу стимулирующей его стороны, понимаются:</w:t>
      </w:r>
    </w:p>
    <w:p w14:paraId="681DD6FF" w14:textId="77777777" w:rsidR="004B2236" w:rsidRPr="004B2236" w:rsidRDefault="004B2236" w:rsidP="004B2236">
      <w:pPr>
        <w:widowControl w:val="0"/>
        <w:numPr>
          <w:ilvl w:val="2"/>
          <w:numId w:val="26"/>
        </w:numPr>
        <w:suppressAutoHyphens/>
        <w:autoSpaceDE w:val="0"/>
        <w:jc w:val="both"/>
        <w:rPr>
          <w:bCs/>
          <w:sz w:val="26"/>
          <w:szCs w:val="26"/>
        </w:rPr>
      </w:pPr>
      <w:r w:rsidRPr="004B2236">
        <w:rPr>
          <w:bCs/>
          <w:sz w:val="26"/>
          <w:szCs w:val="26"/>
        </w:rPr>
        <w:t>предоставление неоправданных преимуществ по сравнению с другими контрагентами;</w:t>
      </w:r>
    </w:p>
    <w:p w14:paraId="5BCDF510" w14:textId="77777777" w:rsidR="004B2236" w:rsidRPr="004B2236" w:rsidRDefault="004B2236" w:rsidP="004B2236">
      <w:pPr>
        <w:widowControl w:val="0"/>
        <w:numPr>
          <w:ilvl w:val="2"/>
          <w:numId w:val="26"/>
        </w:numPr>
        <w:suppressAutoHyphens/>
        <w:autoSpaceDE w:val="0"/>
        <w:jc w:val="both"/>
        <w:rPr>
          <w:bCs/>
          <w:sz w:val="26"/>
          <w:szCs w:val="26"/>
        </w:rPr>
      </w:pPr>
      <w:r w:rsidRPr="004B2236">
        <w:rPr>
          <w:bCs/>
          <w:sz w:val="26"/>
          <w:szCs w:val="26"/>
        </w:rPr>
        <w:t>предоставление каких-либо гарантий;</w:t>
      </w:r>
    </w:p>
    <w:p w14:paraId="073F4D65" w14:textId="77777777" w:rsidR="004B2236" w:rsidRPr="004B2236" w:rsidRDefault="004B2236" w:rsidP="004B2236">
      <w:pPr>
        <w:widowControl w:val="0"/>
        <w:numPr>
          <w:ilvl w:val="2"/>
          <w:numId w:val="26"/>
        </w:numPr>
        <w:suppressAutoHyphens/>
        <w:autoSpaceDE w:val="0"/>
        <w:jc w:val="both"/>
        <w:rPr>
          <w:bCs/>
          <w:sz w:val="26"/>
          <w:szCs w:val="26"/>
        </w:rPr>
      </w:pPr>
      <w:r w:rsidRPr="004B2236">
        <w:rPr>
          <w:bCs/>
          <w:sz w:val="26"/>
          <w:szCs w:val="26"/>
        </w:rPr>
        <w:t>ускорение существующих процедур;</w:t>
      </w:r>
    </w:p>
    <w:p w14:paraId="2288C25B" w14:textId="77777777" w:rsidR="004B2236" w:rsidRPr="004B2236" w:rsidRDefault="004B2236" w:rsidP="004B2236">
      <w:pPr>
        <w:widowControl w:val="0"/>
        <w:numPr>
          <w:ilvl w:val="2"/>
          <w:numId w:val="26"/>
        </w:numPr>
        <w:suppressAutoHyphens/>
        <w:autoSpaceDE w:val="0"/>
        <w:jc w:val="both"/>
        <w:rPr>
          <w:bCs/>
          <w:sz w:val="26"/>
          <w:szCs w:val="26"/>
        </w:rPr>
      </w:pPr>
      <w:r w:rsidRPr="004B2236">
        <w:rPr>
          <w:bCs/>
          <w:sz w:val="26"/>
          <w:szCs w:val="26"/>
        </w:rPr>
        <w:t>иные действия, выполняемые работником в рамках своих должностных обязанностей, но идущие вразрез с принципами прозрачности и открытости взаимоотношений между сторонами.</w:t>
      </w:r>
    </w:p>
    <w:p w14:paraId="7394EC68" w14:textId="77777777" w:rsidR="004B2236" w:rsidRPr="004B2236" w:rsidRDefault="004B2236" w:rsidP="004B2236">
      <w:pPr>
        <w:widowControl w:val="0"/>
        <w:numPr>
          <w:ilvl w:val="1"/>
          <w:numId w:val="26"/>
        </w:numPr>
        <w:suppressAutoHyphens/>
        <w:autoSpaceDE w:val="0"/>
        <w:ind w:left="0" w:firstLine="0"/>
        <w:jc w:val="both"/>
        <w:rPr>
          <w:bCs/>
          <w:sz w:val="26"/>
          <w:szCs w:val="26"/>
        </w:rPr>
      </w:pPr>
      <w:r w:rsidRPr="004B2236">
        <w:rPr>
          <w:bCs/>
          <w:sz w:val="26"/>
          <w:szCs w:val="26"/>
        </w:rPr>
        <w:t>В случае возникновения у стороны подозрений, что произошло или может произойти нарушение каких-либо положений данного раздела договора, сторона обязуется уведомить об этом другую сторону и государственные органы, осуществляющие борьбу с коррупцией, в письменной форме;</w:t>
      </w:r>
    </w:p>
    <w:p w14:paraId="333E3955" w14:textId="77777777" w:rsidR="004B2236" w:rsidRPr="004B2236" w:rsidRDefault="004B2236" w:rsidP="004B2236">
      <w:pPr>
        <w:widowControl w:val="0"/>
        <w:numPr>
          <w:ilvl w:val="1"/>
          <w:numId w:val="26"/>
        </w:numPr>
        <w:suppressAutoHyphens/>
        <w:autoSpaceDE w:val="0"/>
        <w:ind w:left="0" w:firstLine="0"/>
        <w:jc w:val="both"/>
        <w:rPr>
          <w:bCs/>
          <w:sz w:val="26"/>
          <w:szCs w:val="26"/>
        </w:rPr>
      </w:pPr>
      <w:r w:rsidRPr="004B2236">
        <w:rPr>
          <w:bCs/>
          <w:sz w:val="26"/>
          <w:szCs w:val="26"/>
        </w:rPr>
        <w:t>В письменном уведомлении, направленном в органы, осуществляющие борьбу с коррупцией, сторона договора обязана сослаться на факты или представить соответствующие материалы, достоверно подтверждающие факт совершения стороной договора коррупционного правонарушения;</w:t>
      </w:r>
    </w:p>
    <w:p w14:paraId="752A4CEA" w14:textId="77777777" w:rsidR="004B2236" w:rsidRDefault="004B2236" w:rsidP="004B2236">
      <w:pPr>
        <w:widowControl w:val="0"/>
        <w:numPr>
          <w:ilvl w:val="1"/>
          <w:numId w:val="26"/>
        </w:numPr>
        <w:suppressAutoHyphens/>
        <w:autoSpaceDE w:val="0"/>
        <w:ind w:left="0" w:firstLine="0"/>
        <w:jc w:val="both"/>
        <w:rPr>
          <w:bCs/>
          <w:sz w:val="26"/>
          <w:szCs w:val="26"/>
        </w:rPr>
      </w:pPr>
      <w:r w:rsidRPr="004B2236">
        <w:rPr>
          <w:bCs/>
          <w:sz w:val="26"/>
          <w:szCs w:val="26"/>
        </w:rPr>
        <w:t>В случае наличия подтверждений (документов) совершения одной из сторон коррупционного правонарушения, выявленного государственными органами, осуществляющими борьбу с коррупцией, другая сторона имеет право расторгнуть договор в одностороннем порядке, направив письменное уведомление о расторжении.</w:t>
      </w:r>
    </w:p>
    <w:p w14:paraId="72D5A172" w14:textId="77777777" w:rsidR="00492E77" w:rsidRPr="004F2D06" w:rsidRDefault="00492E77" w:rsidP="004B2236">
      <w:pPr>
        <w:widowControl w:val="0"/>
        <w:suppressAutoHyphens/>
        <w:autoSpaceDE w:val="0"/>
        <w:spacing w:before="240"/>
        <w:jc w:val="both"/>
        <w:rPr>
          <w:bCs/>
          <w:sz w:val="26"/>
          <w:szCs w:val="26"/>
        </w:rPr>
      </w:pPr>
      <w:r w:rsidRPr="004F2D06">
        <w:rPr>
          <w:bCs/>
          <w:sz w:val="26"/>
          <w:szCs w:val="26"/>
        </w:rPr>
        <w:t>Приложения</w:t>
      </w:r>
      <w:r w:rsidR="004F2D06">
        <w:rPr>
          <w:bCs/>
          <w:sz w:val="26"/>
          <w:szCs w:val="26"/>
        </w:rPr>
        <w:t>:</w:t>
      </w:r>
    </w:p>
    <w:p w14:paraId="089F76BF" w14:textId="77777777" w:rsidR="001B3BF0" w:rsidRPr="005515B4" w:rsidRDefault="00492E77" w:rsidP="004F2D06">
      <w:pPr>
        <w:widowControl w:val="0"/>
        <w:suppressAutoHyphens/>
        <w:autoSpaceDE w:val="0"/>
        <w:jc w:val="both"/>
        <w:rPr>
          <w:sz w:val="26"/>
          <w:szCs w:val="26"/>
        </w:rPr>
      </w:pPr>
      <w:r w:rsidRPr="005515B4">
        <w:rPr>
          <w:sz w:val="26"/>
          <w:szCs w:val="26"/>
        </w:rPr>
        <w:t>Приложение №1</w:t>
      </w:r>
      <w:r w:rsidR="001B3BF0" w:rsidRPr="005515B4">
        <w:rPr>
          <w:sz w:val="26"/>
          <w:szCs w:val="26"/>
        </w:rPr>
        <w:t xml:space="preserve"> – Спецификация.</w:t>
      </w:r>
    </w:p>
    <w:p w14:paraId="689B3941" w14:textId="41570032" w:rsidR="00492E77" w:rsidRDefault="00AB0DEC" w:rsidP="004F2D06">
      <w:pPr>
        <w:widowControl w:val="0"/>
        <w:suppressAutoHyphens/>
        <w:autoSpaceDE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Приложение № 2 – </w:t>
      </w:r>
      <w:r w:rsidR="00FE4722" w:rsidRPr="00FE4722">
        <w:rPr>
          <w:sz w:val="26"/>
          <w:szCs w:val="26"/>
        </w:rPr>
        <w:t>Техническое описание товара</w:t>
      </w:r>
      <w:r w:rsidR="00FE4722">
        <w:rPr>
          <w:sz w:val="26"/>
          <w:szCs w:val="26"/>
        </w:rPr>
        <w:t>.</w:t>
      </w:r>
    </w:p>
    <w:p w14:paraId="56E44402" w14:textId="0E11D3FA" w:rsidR="00E17A68" w:rsidRDefault="00E17A68" w:rsidP="004F2D06">
      <w:pPr>
        <w:widowControl w:val="0"/>
        <w:suppressAutoHyphens/>
        <w:autoSpaceDE w:val="0"/>
        <w:jc w:val="both"/>
        <w:rPr>
          <w:sz w:val="26"/>
          <w:szCs w:val="26"/>
        </w:rPr>
      </w:pPr>
    </w:p>
    <w:p w14:paraId="5CFDC9BA" w14:textId="7659A433" w:rsidR="00E17A68" w:rsidRDefault="00E17A68" w:rsidP="004F2D06">
      <w:pPr>
        <w:widowControl w:val="0"/>
        <w:suppressAutoHyphens/>
        <w:autoSpaceDE w:val="0"/>
        <w:jc w:val="both"/>
        <w:rPr>
          <w:sz w:val="26"/>
          <w:szCs w:val="26"/>
        </w:rPr>
      </w:pPr>
      <w:r>
        <w:rPr>
          <w:sz w:val="26"/>
          <w:szCs w:val="26"/>
        </w:rPr>
        <w:t>Покупатель:</w:t>
      </w:r>
    </w:p>
    <w:p w14:paraId="18926155" w14:textId="6CF376A1" w:rsidR="00E17A68" w:rsidRPr="00887940" w:rsidRDefault="00E17A68" w:rsidP="00E17A68">
      <w:pPr>
        <w:tabs>
          <w:tab w:val="left" w:pos="2125"/>
        </w:tabs>
        <w:suppressAutoHyphens/>
        <w:rPr>
          <w:sz w:val="26"/>
          <w:szCs w:val="26"/>
        </w:rPr>
      </w:pPr>
      <w:r w:rsidRPr="00887940">
        <w:rPr>
          <w:sz w:val="26"/>
          <w:szCs w:val="26"/>
        </w:rPr>
        <w:t>УП «Минскводоканал»</w:t>
      </w:r>
    </w:p>
    <w:p w14:paraId="531AEA4F" w14:textId="18B4D06D" w:rsidR="00E17A68" w:rsidRPr="004F2D06" w:rsidRDefault="00E17A68" w:rsidP="00E17A68">
      <w:pPr>
        <w:tabs>
          <w:tab w:val="left" w:pos="2125"/>
        </w:tabs>
        <w:suppressAutoHyphens/>
        <w:rPr>
          <w:sz w:val="26"/>
          <w:szCs w:val="26"/>
          <w:highlight w:val="yellow"/>
        </w:rPr>
      </w:pPr>
      <w:r w:rsidRPr="00E17A68">
        <w:rPr>
          <w:sz w:val="26"/>
          <w:szCs w:val="26"/>
        </w:rPr>
        <w:t>УНП 100 236</w:t>
      </w:r>
      <w:r>
        <w:rPr>
          <w:sz w:val="26"/>
          <w:szCs w:val="26"/>
        </w:rPr>
        <w:t> </w:t>
      </w:r>
      <w:r w:rsidRPr="00E17A68">
        <w:rPr>
          <w:sz w:val="26"/>
          <w:szCs w:val="26"/>
        </w:rPr>
        <w:t>027</w:t>
      </w:r>
    </w:p>
    <w:p w14:paraId="79BD876E" w14:textId="6C38A8A4" w:rsidR="00E17A68" w:rsidRPr="00E17A68" w:rsidRDefault="00E17A68" w:rsidP="00E17A68">
      <w:pPr>
        <w:widowControl w:val="0"/>
        <w:suppressAutoHyphens/>
        <w:autoSpaceDE w:val="0"/>
        <w:jc w:val="both"/>
        <w:rPr>
          <w:sz w:val="26"/>
          <w:szCs w:val="26"/>
        </w:rPr>
      </w:pPr>
      <w:r w:rsidRPr="00E17A68">
        <w:rPr>
          <w:sz w:val="26"/>
          <w:szCs w:val="26"/>
        </w:rPr>
        <w:t>Юридический адрес: 220088, г. Минск, ул. Пулихова, 15</w:t>
      </w:r>
      <w:r>
        <w:rPr>
          <w:sz w:val="26"/>
          <w:szCs w:val="26"/>
        </w:rPr>
        <w:t>;</w:t>
      </w:r>
    </w:p>
    <w:p w14:paraId="204D3957" w14:textId="54AA817B" w:rsidR="00E17A68" w:rsidRDefault="00E17A68" w:rsidP="00E17A68">
      <w:pPr>
        <w:widowControl w:val="0"/>
        <w:suppressAutoHyphens/>
        <w:autoSpaceDE w:val="0"/>
        <w:jc w:val="both"/>
        <w:rPr>
          <w:sz w:val="26"/>
          <w:szCs w:val="26"/>
        </w:rPr>
      </w:pPr>
      <w:r w:rsidRPr="00E17A68">
        <w:rPr>
          <w:sz w:val="26"/>
          <w:szCs w:val="26"/>
        </w:rPr>
        <w:t>Тел. (017) 389 40 97, факс 389-40-87</w:t>
      </w:r>
      <w:r>
        <w:rPr>
          <w:sz w:val="26"/>
          <w:szCs w:val="26"/>
        </w:rPr>
        <w:t xml:space="preserve">; </w:t>
      </w:r>
      <w:r w:rsidRPr="00E17A68">
        <w:rPr>
          <w:sz w:val="26"/>
          <w:szCs w:val="26"/>
          <w:lang w:val="en-US"/>
        </w:rPr>
        <w:t>info</w:t>
      </w:r>
      <w:r w:rsidRPr="00E17A68">
        <w:rPr>
          <w:sz w:val="26"/>
          <w:szCs w:val="26"/>
        </w:rPr>
        <w:t>@</w:t>
      </w:r>
      <w:r w:rsidRPr="00E17A68">
        <w:rPr>
          <w:sz w:val="26"/>
          <w:szCs w:val="26"/>
          <w:lang w:val="en-US"/>
        </w:rPr>
        <w:t>minskvodokanal</w:t>
      </w:r>
      <w:r w:rsidRPr="00E17A68">
        <w:rPr>
          <w:sz w:val="26"/>
          <w:szCs w:val="26"/>
        </w:rPr>
        <w:t>.</w:t>
      </w:r>
      <w:r w:rsidRPr="00E17A68">
        <w:rPr>
          <w:sz w:val="26"/>
          <w:szCs w:val="26"/>
          <w:lang w:val="en-US"/>
        </w:rPr>
        <w:t>by</w:t>
      </w:r>
      <w:r>
        <w:rPr>
          <w:sz w:val="26"/>
          <w:szCs w:val="26"/>
        </w:rPr>
        <w:t>;</w:t>
      </w:r>
      <w:r w:rsidRPr="00E17A68">
        <w:rPr>
          <w:sz w:val="26"/>
          <w:szCs w:val="26"/>
        </w:rPr>
        <w:t xml:space="preserve"> </w:t>
      </w:r>
    </w:p>
    <w:p w14:paraId="014BB0DC" w14:textId="2C3626B9" w:rsidR="00E17A68" w:rsidRDefault="00E17A68" w:rsidP="00E17A68">
      <w:pPr>
        <w:widowControl w:val="0"/>
        <w:suppressAutoHyphens/>
        <w:autoSpaceDE w:val="0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Pr="00E17A68">
        <w:rPr>
          <w:sz w:val="26"/>
          <w:szCs w:val="26"/>
        </w:rPr>
        <w:t xml:space="preserve">/с BY47BLBB30120100236027001001 в </w:t>
      </w:r>
      <w:r>
        <w:rPr>
          <w:sz w:val="26"/>
          <w:szCs w:val="26"/>
        </w:rPr>
        <w:t>д</w:t>
      </w:r>
      <w:r w:rsidRPr="00E17A68">
        <w:rPr>
          <w:sz w:val="26"/>
          <w:szCs w:val="26"/>
        </w:rPr>
        <w:t>ирекции ОАО «Белинвестбанк» по г.</w:t>
      </w:r>
      <w:r>
        <w:rPr>
          <w:sz w:val="26"/>
          <w:szCs w:val="26"/>
        </w:rPr>
        <w:t> </w:t>
      </w:r>
      <w:r w:rsidRPr="00E17A68">
        <w:rPr>
          <w:sz w:val="26"/>
          <w:szCs w:val="26"/>
        </w:rPr>
        <w:t>Минску и Минской области, код BLBB BY2X</w:t>
      </w:r>
      <w:r>
        <w:rPr>
          <w:sz w:val="26"/>
          <w:szCs w:val="26"/>
        </w:rPr>
        <w:t>;</w:t>
      </w:r>
      <w:r w:rsidRPr="00E17A68">
        <w:rPr>
          <w:sz w:val="26"/>
          <w:szCs w:val="26"/>
        </w:rPr>
        <w:t xml:space="preserve"> </w:t>
      </w:r>
    </w:p>
    <w:p w14:paraId="3C77857C" w14:textId="04DBE6FC" w:rsidR="00E17A68" w:rsidRPr="00E17A68" w:rsidRDefault="00E17A68" w:rsidP="00E17A68">
      <w:pPr>
        <w:widowControl w:val="0"/>
        <w:suppressAutoHyphens/>
        <w:autoSpaceDE w:val="0"/>
        <w:jc w:val="both"/>
        <w:rPr>
          <w:sz w:val="26"/>
          <w:szCs w:val="26"/>
        </w:rPr>
      </w:pPr>
      <w:r>
        <w:rPr>
          <w:sz w:val="26"/>
          <w:szCs w:val="26"/>
        </w:rPr>
        <w:t>а</w:t>
      </w:r>
      <w:r w:rsidRPr="00E17A68">
        <w:rPr>
          <w:sz w:val="26"/>
          <w:szCs w:val="26"/>
        </w:rPr>
        <w:t>дрес банка: ул. Коллекторная, 11</w:t>
      </w:r>
    </w:p>
    <w:p w14:paraId="3FC01CE5" w14:textId="59FB1C14" w:rsidR="001B3BF0" w:rsidRDefault="001B3BF0" w:rsidP="00FE4178">
      <w:pPr>
        <w:rPr>
          <w:sz w:val="26"/>
          <w:szCs w:val="26"/>
        </w:rPr>
      </w:pPr>
    </w:p>
    <w:p w14:paraId="11711DFC" w14:textId="3B98038B" w:rsidR="00887940" w:rsidRDefault="00887940" w:rsidP="00FE4178">
      <w:pPr>
        <w:rPr>
          <w:sz w:val="26"/>
          <w:szCs w:val="26"/>
        </w:rPr>
      </w:pPr>
    </w:p>
    <w:p w14:paraId="51CCD1C6" w14:textId="48AD6F9A" w:rsidR="00887940" w:rsidRDefault="00887940" w:rsidP="00FE4178">
      <w:pPr>
        <w:rPr>
          <w:sz w:val="26"/>
          <w:szCs w:val="26"/>
        </w:rPr>
      </w:pPr>
      <w:r>
        <w:rPr>
          <w:sz w:val="26"/>
          <w:szCs w:val="26"/>
        </w:rPr>
        <w:t xml:space="preserve">_________________________ </w:t>
      </w:r>
    </w:p>
    <w:p w14:paraId="281EA540" w14:textId="3AB647F1" w:rsidR="00887940" w:rsidRDefault="00887940" w:rsidP="00FE4178">
      <w:pPr>
        <w:rPr>
          <w:sz w:val="26"/>
          <w:szCs w:val="26"/>
        </w:rPr>
      </w:pPr>
    </w:p>
    <w:p w14:paraId="7DF2AB29" w14:textId="77777777" w:rsidR="00887940" w:rsidRDefault="00887940" w:rsidP="00FE4178">
      <w:pPr>
        <w:rPr>
          <w:sz w:val="26"/>
          <w:szCs w:val="26"/>
        </w:rPr>
      </w:pPr>
    </w:p>
    <w:p w14:paraId="048374BC" w14:textId="5EE7BB80" w:rsidR="00887940" w:rsidRDefault="00887940" w:rsidP="00887940">
      <w:pPr>
        <w:widowControl w:val="0"/>
        <w:suppressAutoHyphens/>
        <w:autoSpaceDE w:val="0"/>
        <w:jc w:val="both"/>
        <w:rPr>
          <w:sz w:val="26"/>
          <w:szCs w:val="26"/>
        </w:rPr>
      </w:pPr>
      <w:r>
        <w:rPr>
          <w:sz w:val="26"/>
          <w:szCs w:val="26"/>
        </w:rPr>
        <w:t>Поставщик:</w:t>
      </w:r>
    </w:p>
    <w:p w14:paraId="41D9C44B" w14:textId="54C1D8DE" w:rsidR="00887940" w:rsidRDefault="00887940" w:rsidP="00887940">
      <w:pPr>
        <w:widowControl w:val="0"/>
        <w:suppressAutoHyphens/>
        <w:autoSpaceDE w:val="0"/>
        <w:jc w:val="both"/>
        <w:rPr>
          <w:sz w:val="26"/>
          <w:szCs w:val="26"/>
        </w:rPr>
      </w:pPr>
    </w:p>
    <w:p w14:paraId="2BA99823" w14:textId="77777777" w:rsidR="00887940" w:rsidRPr="00E17A68" w:rsidRDefault="00887940" w:rsidP="00887940">
      <w:pPr>
        <w:widowControl w:val="0"/>
        <w:suppressAutoHyphens/>
        <w:autoSpaceDE w:val="0"/>
        <w:jc w:val="both"/>
        <w:rPr>
          <w:sz w:val="26"/>
          <w:szCs w:val="26"/>
        </w:rPr>
      </w:pPr>
    </w:p>
    <w:p w14:paraId="366488CD" w14:textId="353E4783" w:rsidR="00887940" w:rsidRDefault="00887940" w:rsidP="00FE4178">
      <w:pPr>
        <w:rPr>
          <w:sz w:val="26"/>
          <w:szCs w:val="26"/>
        </w:rPr>
      </w:pPr>
      <w:r>
        <w:rPr>
          <w:sz w:val="26"/>
          <w:szCs w:val="26"/>
        </w:rPr>
        <w:t xml:space="preserve">_________________________ </w:t>
      </w:r>
    </w:p>
    <w:p w14:paraId="314A3A71" w14:textId="07B0D054" w:rsidR="00F538F8" w:rsidRDefault="00F538F8" w:rsidP="00FE4178">
      <w:pPr>
        <w:rPr>
          <w:sz w:val="26"/>
          <w:szCs w:val="26"/>
        </w:rPr>
      </w:pPr>
    </w:p>
    <w:p w14:paraId="2534E0BD" w14:textId="789E6B4E" w:rsidR="00F538F8" w:rsidRDefault="00F538F8" w:rsidP="00FE4178">
      <w:pPr>
        <w:rPr>
          <w:sz w:val="26"/>
          <w:szCs w:val="26"/>
        </w:rPr>
      </w:pPr>
    </w:p>
    <w:p w14:paraId="5734113F" w14:textId="77777777" w:rsidR="00F538F8" w:rsidRDefault="00F538F8" w:rsidP="00FE4178">
      <w:pPr>
        <w:rPr>
          <w:sz w:val="26"/>
          <w:szCs w:val="26"/>
        </w:rPr>
        <w:sectPr w:rsidR="00F538F8" w:rsidSect="00D53F7F">
          <w:headerReference w:type="even" r:id="rId8"/>
          <w:headerReference w:type="default" r:id="rId9"/>
          <w:footerReference w:type="default" r:id="rId10"/>
          <w:footerReference w:type="first" r:id="rId11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5187AE76" w14:textId="63CC7200" w:rsidR="00AB0DEC" w:rsidRPr="005515B4" w:rsidRDefault="00AB0DEC" w:rsidP="00A2483D">
      <w:pPr>
        <w:spacing w:line="280" w:lineRule="exact"/>
        <w:ind w:left="11340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№1</w:t>
      </w:r>
    </w:p>
    <w:p w14:paraId="5D3CCD04" w14:textId="77777777" w:rsidR="00AB0DEC" w:rsidRDefault="00AB0DEC" w:rsidP="00A2483D">
      <w:pPr>
        <w:spacing w:line="280" w:lineRule="exact"/>
        <w:ind w:left="11340"/>
        <w:rPr>
          <w:sz w:val="26"/>
          <w:szCs w:val="26"/>
        </w:rPr>
      </w:pPr>
      <w:r>
        <w:rPr>
          <w:sz w:val="26"/>
          <w:szCs w:val="26"/>
        </w:rPr>
        <w:t xml:space="preserve">к договору поставки </w:t>
      </w:r>
    </w:p>
    <w:p w14:paraId="20B254AB" w14:textId="1FCDABC6" w:rsidR="001B3BF0" w:rsidRPr="005515B4" w:rsidRDefault="00AB0DEC" w:rsidP="00A2483D">
      <w:pPr>
        <w:spacing w:line="280" w:lineRule="exact"/>
        <w:ind w:left="11340"/>
        <w:rPr>
          <w:sz w:val="26"/>
          <w:szCs w:val="26"/>
        </w:rPr>
      </w:pPr>
      <w:r>
        <w:rPr>
          <w:sz w:val="26"/>
          <w:szCs w:val="26"/>
        </w:rPr>
        <w:t>№________</w:t>
      </w:r>
    </w:p>
    <w:p w14:paraId="7466E023" w14:textId="77777777" w:rsidR="001B3BF0" w:rsidRPr="005515B4" w:rsidRDefault="001B3BF0" w:rsidP="00FE4178">
      <w:pPr>
        <w:rPr>
          <w:sz w:val="26"/>
          <w:szCs w:val="26"/>
        </w:rPr>
      </w:pPr>
    </w:p>
    <w:p w14:paraId="29B18B83" w14:textId="77777777" w:rsidR="00100E64" w:rsidRPr="005515B4" w:rsidRDefault="00100E64" w:rsidP="00100E64">
      <w:pPr>
        <w:jc w:val="center"/>
        <w:rPr>
          <w:sz w:val="26"/>
          <w:szCs w:val="26"/>
        </w:rPr>
      </w:pPr>
      <w:r w:rsidRPr="005515B4">
        <w:rPr>
          <w:sz w:val="26"/>
          <w:szCs w:val="26"/>
        </w:rPr>
        <w:t>СПЕЦИФИКАЦИЯ</w:t>
      </w:r>
    </w:p>
    <w:p w14:paraId="1B41F08A" w14:textId="77777777" w:rsidR="00100E64" w:rsidRPr="005515B4" w:rsidRDefault="00100E64" w:rsidP="00100E64">
      <w:pPr>
        <w:rPr>
          <w:sz w:val="26"/>
          <w:szCs w:val="26"/>
        </w:rPr>
      </w:pPr>
    </w:p>
    <w:tbl>
      <w:tblPr>
        <w:tblW w:w="14745" w:type="dxa"/>
        <w:jc w:val="center"/>
        <w:tblLayout w:type="fixed"/>
        <w:tblCellMar>
          <w:top w:w="55" w:type="dxa"/>
          <w:left w:w="28" w:type="dxa"/>
          <w:bottom w:w="55" w:type="dxa"/>
          <w:right w:w="28" w:type="dxa"/>
        </w:tblCellMar>
        <w:tblLook w:val="04A0" w:firstRow="1" w:lastRow="0" w:firstColumn="1" w:lastColumn="0" w:noHBand="0" w:noVBand="1"/>
      </w:tblPr>
      <w:tblGrid>
        <w:gridCol w:w="6210"/>
        <w:gridCol w:w="1164"/>
        <w:gridCol w:w="992"/>
        <w:gridCol w:w="1417"/>
        <w:gridCol w:w="1276"/>
        <w:gridCol w:w="993"/>
        <w:gridCol w:w="1134"/>
        <w:gridCol w:w="1559"/>
      </w:tblGrid>
      <w:tr w:rsidR="00F538F8" w:rsidRPr="005515B4" w14:paraId="3FEB7DA2" w14:textId="77777777" w:rsidTr="00F538F8">
        <w:trPr>
          <w:tblHeader/>
          <w:jc w:val="center"/>
        </w:trPr>
        <w:tc>
          <w:tcPr>
            <w:tcW w:w="6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BB5B0B4" w14:textId="77777777" w:rsidR="00F538F8" w:rsidRPr="005515B4" w:rsidRDefault="00F538F8" w:rsidP="00100E64">
            <w:pPr>
              <w:widowControl w:val="0"/>
              <w:suppressLineNumbers/>
              <w:suppressAutoHyphens/>
              <w:autoSpaceDE w:val="0"/>
              <w:jc w:val="both"/>
              <w:rPr>
                <w:sz w:val="26"/>
                <w:szCs w:val="26"/>
                <w:lang w:eastAsia="hi-IN" w:bidi="hi-IN"/>
              </w:rPr>
            </w:pPr>
            <w:r w:rsidRPr="005515B4">
              <w:rPr>
                <w:sz w:val="26"/>
                <w:szCs w:val="26"/>
                <w:lang w:eastAsia="hi-IN" w:bidi="hi-IN"/>
              </w:rPr>
              <w:t>Наименование товара (как в предложении участника) (должно содержать конкретные показатели (характеристики) и указание на товарный знак, изобретение (при наличии), полезную модель (при наличии), промышленный образец (при наличии), селекционное достижение (при наличии), географическое указание, производителя (изготовителя) товара.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DE17AE" w14:textId="39C95330" w:rsidR="00F538F8" w:rsidRPr="005515B4" w:rsidRDefault="00F538F8" w:rsidP="00F538F8">
            <w:pPr>
              <w:widowControl w:val="0"/>
              <w:suppressLineNumbers/>
              <w:suppressAutoHyphens/>
              <w:autoSpaceDE w:val="0"/>
              <w:jc w:val="center"/>
              <w:rPr>
                <w:sz w:val="26"/>
                <w:szCs w:val="26"/>
                <w:lang w:eastAsia="hi-IN" w:bidi="hi-IN"/>
              </w:rPr>
            </w:pPr>
            <w:r>
              <w:rPr>
                <w:sz w:val="26"/>
                <w:szCs w:val="26"/>
                <w:lang w:eastAsia="hi-IN" w:bidi="hi-IN"/>
              </w:rPr>
              <w:t>Срок поставки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448C9AD" w14:textId="1F04452A" w:rsidR="00F538F8" w:rsidRPr="005515B4" w:rsidRDefault="00F538F8" w:rsidP="00F538F8">
            <w:pPr>
              <w:widowControl w:val="0"/>
              <w:suppressLineNumbers/>
              <w:suppressAutoHyphens/>
              <w:autoSpaceDE w:val="0"/>
              <w:jc w:val="center"/>
              <w:rPr>
                <w:sz w:val="26"/>
                <w:szCs w:val="26"/>
                <w:lang w:eastAsia="hi-IN" w:bidi="hi-IN"/>
              </w:rPr>
            </w:pPr>
            <w:r w:rsidRPr="005515B4">
              <w:rPr>
                <w:sz w:val="26"/>
                <w:szCs w:val="26"/>
                <w:lang w:eastAsia="hi-IN" w:bidi="hi-IN"/>
              </w:rPr>
              <w:t>Кол-во, ед. изм.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76DB4FC" w14:textId="77777777" w:rsidR="00F538F8" w:rsidRPr="005515B4" w:rsidRDefault="00F538F8" w:rsidP="00F538F8">
            <w:pPr>
              <w:widowControl w:val="0"/>
              <w:suppressLineNumbers/>
              <w:suppressAutoHyphens/>
              <w:autoSpaceDE w:val="0"/>
              <w:jc w:val="center"/>
              <w:rPr>
                <w:sz w:val="26"/>
                <w:szCs w:val="26"/>
                <w:lang w:eastAsia="hi-IN" w:bidi="hi-IN"/>
              </w:rPr>
            </w:pPr>
            <w:r w:rsidRPr="005515B4">
              <w:rPr>
                <w:sz w:val="26"/>
                <w:szCs w:val="26"/>
                <w:lang w:eastAsia="hi-IN" w:bidi="hi-IN"/>
              </w:rPr>
              <w:t>Цена за ед., бел. руб.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6C4F7CB" w14:textId="77777777" w:rsidR="00F538F8" w:rsidRPr="005515B4" w:rsidRDefault="00F538F8" w:rsidP="00F538F8">
            <w:pPr>
              <w:widowControl w:val="0"/>
              <w:suppressLineNumbers/>
              <w:suppressAutoHyphens/>
              <w:autoSpaceDE w:val="0"/>
              <w:jc w:val="center"/>
              <w:rPr>
                <w:sz w:val="26"/>
                <w:szCs w:val="26"/>
                <w:lang w:eastAsia="hi-IN" w:bidi="hi-IN"/>
              </w:rPr>
            </w:pPr>
            <w:r w:rsidRPr="005515B4">
              <w:rPr>
                <w:sz w:val="26"/>
                <w:szCs w:val="26"/>
                <w:lang w:eastAsia="hi-IN" w:bidi="hi-IN"/>
              </w:rPr>
              <w:t xml:space="preserve">Сумма </w:t>
            </w:r>
            <w:r w:rsidRPr="005515B4">
              <w:rPr>
                <w:sz w:val="26"/>
                <w:szCs w:val="26"/>
                <w:lang w:eastAsia="hi-IN" w:bidi="hi-IN"/>
              </w:rPr>
              <w:br/>
              <w:t>бел. руб.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D631530" w14:textId="77777777" w:rsidR="00F538F8" w:rsidRPr="005515B4" w:rsidRDefault="00F538F8" w:rsidP="00F538F8">
            <w:pPr>
              <w:widowControl w:val="0"/>
              <w:suppressLineNumbers/>
              <w:suppressAutoHyphens/>
              <w:autoSpaceDE w:val="0"/>
              <w:jc w:val="center"/>
              <w:rPr>
                <w:sz w:val="26"/>
                <w:szCs w:val="26"/>
                <w:lang w:eastAsia="hi-IN" w:bidi="hi-IN"/>
              </w:rPr>
            </w:pPr>
            <w:r w:rsidRPr="005515B4">
              <w:rPr>
                <w:sz w:val="26"/>
                <w:szCs w:val="26"/>
                <w:lang w:eastAsia="hi-IN" w:bidi="hi-IN"/>
              </w:rPr>
              <w:t>Ставка НДС</w:t>
            </w:r>
          </w:p>
          <w:p w14:paraId="3D30C89A" w14:textId="77777777" w:rsidR="00F538F8" w:rsidRPr="00F538F8" w:rsidRDefault="00F538F8" w:rsidP="00F538F8">
            <w:pPr>
              <w:widowControl w:val="0"/>
              <w:suppressLineNumbers/>
              <w:suppressAutoHyphens/>
              <w:autoSpaceDE w:val="0"/>
              <w:jc w:val="center"/>
              <w:rPr>
                <w:sz w:val="26"/>
                <w:szCs w:val="26"/>
                <w:lang w:eastAsia="hi-IN" w:bidi="hi-IN"/>
              </w:rPr>
            </w:pPr>
            <w:r w:rsidRPr="00F538F8">
              <w:rPr>
                <w:sz w:val="26"/>
                <w:szCs w:val="26"/>
                <w:lang w:eastAsia="hi-IN" w:bidi="hi-IN"/>
              </w:rPr>
              <w:t>(%)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38C8095" w14:textId="282EBFA6" w:rsidR="00F538F8" w:rsidRPr="005515B4" w:rsidRDefault="00F538F8" w:rsidP="00F538F8">
            <w:pPr>
              <w:shd w:val="clear" w:color="auto" w:fill="FFFFFF"/>
              <w:snapToGrid w:val="0"/>
              <w:jc w:val="center"/>
              <w:rPr>
                <w:sz w:val="26"/>
                <w:szCs w:val="26"/>
              </w:rPr>
            </w:pPr>
            <w:r w:rsidRPr="005515B4">
              <w:rPr>
                <w:spacing w:val="-4"/>
                <w:sz w:val="26"/>
                <w:szCs w:val="26"/>
              </w:rPr>
              <w:t>Сумма НДС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02D964B" w14:textId="77777777" w:rsidR="00F538F8" w:rsidRPr="005515B4" w:rsidRDefault="00F538F8" w:rsidP="00F538F8">
            <w:pPr>
              <w:shd w:val="clear" w:color="auto" w:fill="FFFFFF"/>
              <w:snapToGrid w:val="0"/>
              <w:jc w:val="center"/>
              <w:rPr>
                <w:sz w:val="26"/>
                <w:szCs w:val="26"/>
              </w:rPr>
            </w:pPr>
            <w:r w:rsidRPr="005515B4">
              <w:rPr>
                <w:spacing w:val="-4"/>
                <w:sz w:val="26"/>
                <w:szCs w:val="26"/>
              </w:rPr>
              <w:t xml:space="preserve">Стоимость с </w:t>
            </w:r>
            <w:r w:rsidRPr="005515B4">
              <w:rPr>
                <w:sz w:val="26"/>
                <w:szCs w:val="26"/>
              </w:rPr>
              <w:t>НДС, бел. руб.</w:t>
            </w:r>
          </w:p>
        </w:tc>
      </w:tr>
      <w:tr w:rsidR="00F538F8" w:rsidRPr="005515B4" w14:paraId="5A82FCD8" w14:textId="77777777" w:rsidTr="00F538F8">
        <w:trPr>
          <w:jc w:val="center"/>
        </w:trPr>
        <w:tc>
          <w:tcPr>
            <w:tcW w:w="62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83F8725" w14:textId="77777777" w:rsidR="00F538F8" w:rsidRPr="005515B4" w:rsidRDefault="00F538F8" w:rsidP="00100E64">
            <w:pPr>
              <w:widowControl w:val="0"/>
              <w:suppressAutoHyphens/>
              <w:autoSpaceDE w:val="0"/>
              <w:ind w:right="-143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1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388BE5" w14:textId="77777777" w:rsidR="00F538F8" w:rsidRPr="005515B4" w:rsidRDefault="00F538F8" w:rsidP="00100E6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830615F" w14:textId="403F2343" w:rsidR="00F538F8" w:rsidRPr="005515B4" w:rsidRDefault="00F538F8" w:rsidP="00100E6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3144591" w14:textId="77777777" w:rsidR="00F538F8" w:rsidRPr="005515B4" w:rsidRDefault="00F538F8" w:rsidP="00100E64">
            <w:pPr>
              <w:snapToGrid w:val="0"/>
              <w:jc w:val="both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BBD8D2A" w14:textId="77777777" w:rsidR="00F538F8" w:rsidRPr="005515B4" w:rsidRDefault="00F538F8" w:rsidP="00100E64">
            <w:pPr>
              <w:snapToGrid w:val="0"/>
              <w:jc w:val="both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1DD54A8" w14:textId="77777777" w:rsidR="00F538F8" w:rsidRPr="005515B4" w:rsidRDefault="00F538F8" w:rsidP="00100E64">
            <w:pPr>
              <w:widowControl w:val="0"/>
              <w:suppressLineNumbers/>
              <w:suppressAutoHyphens/>
              <w:autoSpaceDE w:val="0"/>
              <w:jc w:val="both"/>
              <w:rPr>
                <w:sz w:val="26"/>
                <w:szCs w:val="26"/>
                <w:lang w:eastAsia="hi-IN" w:bidi="hi-IN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3059E0D" w14:textId="77777777" w:rsidR="00F538F8" w:rsidRPr="005515B4" w:rsidRDefault="00F538F8" w:rsidP="00100E6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8D3DA7" w14:textId="77777777" w:rsidR="00F538F8" w:rsidRPr="005515B4" w:rsidRDefault="00F538F8" w:rsidP="00100E64">
            <w:pPr>
              <w:jc w:val="both"/>
              <w:rPr>
                <w:sz w:val="26"/>
                <w:szCs w:val="26"/>
              </w:rPr>
            </w:pPr>
          </w:p>
        </w:tc>
      </w:tr>
      <w:tr w:rsidR="00F538F8" w:rsidRPr="005515B4" w14:paraId="44856680" w14:textId="77777777" w:rsidTr="00F538F8">
        <w:trPr>
          <w:jc w:val="center"/>
        </w:trPr>
        <w:tc>
          <w:tcPr>
            <w:tcW w:w="62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E2AC7C1" w14:textId="77777777" w:rsidR="00F538F8" w:rsidRPr="005515B4" w:rsidRDefault="00F538F8" w:rsidP="00100E64">
            <w:pPr>
              <w:widowControl w:val="0"/>
              <w:suppressLineNumbers/>
              <w:suppressAutoHyphens/>
              <w:autoSpaceDE w:val="0"/>
              <w:jc w:val="both"/>
              <w:rPr>
                <w:b/>
                <w:bCs/>
                <w:sz w:val="26"/>
                <w:szCs w:val="26"/>
                <w:lang w:eastAsia="hi-IN" w:bidi="hi-IN"/>
              </w:rPr>
            </w:pPr>
            <w:r w:rsidRPr="005515B4">
              <w:rPr>
                <w:b/>
                <w:bCs/>
                <w:sz w:val="26"/>
                <w:szCs w:val="26"/>
                <w:lang w:eastAsia="hi-IN" w:bidi="hi-IN"/>
              </w:rPr>
              <w:t>ИТОГО, бел. руб.</w:t>
            </w:r>
          </w:p>
        </w:tc>
        <w:tc>
          <w:tcPr>
            <w:tcW w:w="11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7F7098" w14:textId="77777777" w:rsidR="00F538F8" w:rsidRPr="005515B4" w:rsidRDefault="00F538F8" w:rsidP="00100E64">
            <w:pPr>
              <w:widowControl w:val="0"/>
              <w:suppressLineNumbers/>
              <w:suppressAutoHyphens/>
              <w:autoSpaceDE w:val="0"/>
              <w:jc w:val="both"/>
              <w:rPr>
                <w:bCs/>
                <w:sz w:val="26"/>
                <w:szCs w:val="26"/>
                <w:lang w:eastAsia="hi-IN" w:bidi="hi-IN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A3E166B" w14:textId="015BB6C6" w:rsidR="00F538F8" w:rsidRPr="005515B4" w:rsidRDefault="00F538F8" w:rsidP="00100E64">
            <w:pPr>
              <w:widowControl w:val="0"/>
              <w:suppressLineNumbers/>
              <w:suppressAutoHyphens/>
              <w:autoSpaceDE w:val="0"/>
              <w:jc w:val="both"/>
              <w:rPr>
                <w:bCs/>
                <w:sz w:val="26"/>
                <w:szCs w:val="26"/>
                <w:lang w:eastAsia="hi-IN" w:bidi="hi-IN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AEF08DF" w14:textId="77777777" w:rsidR="00F538F8" w:rsidRPr="005515B4" w:rsidRDefault="00F538F8" w:rsidP="00100E64">
            <w:pPr>
              <w:widowControl w:val="0"/>
              <w:suppressLineNumbers/>
              <w:suppressAutoHyphens/>
              <w:autoSpaceDE w:val="0"/>
              <w:jc w:val="both"/>
              <w:rPr>
                <w:b/>
                <w:bCs/>
                <w:sz w:val="26"/>
                <w:szCs w:val="26"/>
                <w:lang w:eastAsia="hi-IN" w:bidi="hi-IN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F34328B" w14:textId="77777777" w:rsidR="00F538F8" w:rsidRPr="005515B4" w:rsidRDefault="00F538F8" w:rsidP="00100E64">
            <w:pPr>
              <w:widowControl w:val="0"/>
              <w:suppressLineNumbers/>
              <w:suppressAutoHyphens/>
              <w:autoSpaceDE w:val="0"/>
              <w:jc w:val="both"/>
              <w:rPr>
                <w:b/>
                <w:bCs/>
                <w:sz w:val="26"/>
                <w:szCs w:val="26"/>
                <w:lang w:eastAsia="hi-IN" w:bidi="hi-IN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083EF0B" w14:textId="77777777" w:rsidR="00F538F8" w:rsidRPr="005515B4" w:rsidRDefault="00F538F8" w:rsidP="00100E64">
            <w:pPr>
              <w:widowControl w:val="0"/>
              <w:suppressLineNumbers/>
              <w:suppressAutoHyphens/>
              <w:autoSpaceDE w:val="0"/>
              <w:jc w:val="both"/>
              <w:rPr>
                <w:b/>
                <w:bCs/>
                <w:sz w:val="26"/>
                <w:szCs w:val="26"/>
                <w:lang w:eastAsia="hi-IN" w:bidi="hi-IN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07625E1" w14:textId="77777777" w:rsidR="00F538F8" w:rsidRPr="005515B4" w:rsidRDefault="00F538F8" w:rsidP="00100E64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97FB03" w14:textId="77777777" w:rsidR="00F538F8" w:rsidRPr="005515B4" w:rsidRDefault="00F538F8" w:rsidP="00100E64">
            <w:pPr>
              <w:jc w:val="both"/>
              <w:rPr>
                <w:b/>
                <w:sz w:val="26"/>
                <w:szCs w:val="26"/>
              </w:rPr>
            </w:pPr>
          </w:p>
        </w:tc>
      </w:tr>
    </w:tbl>
    <w:p w14:paraId="4CBA101F" w14:textId="77777777" w:rsidR="001B3BF0" w:rsidRPr="005515B4" w:rsidRDefault="001B3BF0" w:rsidP="001B3BF0">
      <w:pPr>
        <w:ind w:firstLine="708"/>
        <w:rPr>
          <w:sz w:val="26"/>
          <w:szCs w:val="26"/>
        </w:rPr>
      </w:pPr>
      <w:r w:rsidRPr="005515B4">
        <w:rPr>
          <w:sz w:val="26"/>
          <w:szCs w:val="26"/>
        </w:rPr>
        <w:t xml:space="preserve">Итого к оплате </w:t>
      </w:r>
      <w:r w:rsidRPr="005515B4">
        <w:rPr>
          <w:b/>
          <w:sz w:val="26"/>
          <w:szCs w:val="26"/>
        </w:rPr>
        <w:t>__________</w:t>
      </w:r>
      <w:r w:rsidRPr="005515B4">
        <w:rPr>
          <w:color w:val="FF0000"/>
          <w:sz w:val="26"/>
          <w:szCs w:val="26"/>
        </w:rPr>
        <w:t xml:space="preserve"> </w:t>
      </w:r>
      <w:r w:rsidRPr="005515B4">
        <w:rPr>
          <w:sz w:val="26"/>
          <w:szCs w:val="26"/>
        </w:rPr>
        <w:t>(_____________________________) рублей, в том числе НДС -20%-</w:t>
      </w:r>
      <w:r w:rsidRPr="005515B4">
        <w:rPr>
          <w:b/>
          <w:sz w:val="26"/>
          <w:szCs w:val="26"/>
        </w:rPr>
        <w:t>___________</w:t>
      </w:r>
      <w:r w:rsidRPr="005515B4">
        <w:rPr>
          <w:sz w:val="26"/>
          <w:szCs w:val="26"/>
        </w:rPr>
        <w:t xml:space="preserve"> (____________________________) белорусских рублей.</w:t>
      </w:r>
    </w:p>
    <w:p w14:paraId="19094404" w14:textId="77777777" w:rsidR="001B3BF0" w:rsidRPr="005515B4" w:rsidRDefault="001B3BF0" w:rsidP="001B3BF0">
      <w:pPr>
        <w:ind w:firstLine="708"/>
        <w:rPr>
          <w:sz w:val="26"/>
          <w:szCs w:val="26"/>
        </w:rPr>
      </w:pPr>
    </w:p>
    <w:p w14:paraId="03FA6846" w14:textId="77777777" w:rsidR="00F538F8" w:rsidRDefault="00F538F8" w:rsidP="00F538F8">
      <w:pPr>
        <w:widowControl w:val="0"/>
        <w:suppressAutoHyphens/>
        <w:autoSpaceDE w:val="0"/>
        <w:jc w:val="both"/>
        <w:rPr>
          <w:sz w:val="26"/>
          <w:szCs w:val="26"/>
        </w:rPr>
      </w:pPr>
      <w:r>
        <w:rPr>
          <w:sz w:val="26"/>
          <w:szCs w:val="26"/>
        </w:rPr>
        <w:t>Покупатель:</w:t>
      </w:r>
    </w:p>
    <w:p w14:paraId="387EFC81" w14:textId="77777777" w:rsidR="00F538F8" w:rsidRPr="00887940" w:rsidRDefault="00F538F8" w:rsidP="00F538F8">
      <w:pPr>
        <w:tabs>
          <w:tab w:val="left" w:pos="2125"/>
        </w:tabs>
        <w:suppressAutoHyphens/>
        <w:rPr>
          <w:sz w:val="26"/>
          <w:szCs w:val="26"/>
        </w:rPr>
      </w:pPr>
      <w:r w:rsidRPr="00887940">
        <w:rPr>
          <w:sz w:val="26"/>
          <w:szCs w:val="26"/>
        </w:rPr>
        <w:t>УП «Минскводоканал»</w:t>
      </w:r>
    </w:p>
    <w:p w14:paraId="1382FD43" w14:textId="7AA9A7BE" w:rsidR="001B3BF0" w:rsidRDefault="001B3BF0" w:rsidP="001B3BF0">
      <w:pPr>
        <w:ind w:firstLine="708"/>
        <w:rPr>
          <w:sz w:val="26"/>
          <w:szCs w:val="26"/>
        </w:rPr>
      </w:pPr>
    </w:p>
    <w:p w14:paraId="59951DC8" w14:textId="48A461F0" w:rsidR="00F538F8" w:rsidRDefault="00F538F8" w:rsidP="001B3BF0">
      <w:pPr>
        <w:ind w:firstLine="708"/>
        <w:rPr>
          <w:sz w:val="26"/>
          <w:szCs w:val="26"/>
        </w:rPr>
      </w:pPr>
    </w:p>
    <w:p w14:paraId="1262730A" w14:textId="77777777" w:rsidR="00F538F8" w:rsidRDefault="00F538F8" w:rsidP="00F538F8">
      <w:pPr>
        <w:rPr>
          <w:sz w:val="26"/>
          <w:szCs w:val="26"/>
        </w:rPr>
      </w:pPr>
      <w:r>
        <w:rPr>
          <w:sz w:val="26"/>
          <w:szCs w:val="26"/>
        </w:rPr>
        <w:t xml:space="preserve">_________________________ </w:t>
      </w:r>
    </w:p>
    <w:p w14:paraId="654E1DAF" w14:textId="00D5B931" w:rsidR="00F538F8" w:rsidRDefault="00F538F8" w:rsidP="001B3BF0">
      <w:pPr>
        <w:ind w:firstLine="708"/>
        <w:rPr>
          <w:sz w:val="26"/>
          <w:szCs w:val="26"/>
        </w:rPr>
      </w:pPr>
    </w:p>
    <w:p w14:paraId="588EF7E8" w14:textId="77777777" w:rsidR="00F538F8" w:rsidRDefault="00F538F8" w:rsidP="00F538F8">
      <w:pPr>
        <w:widowControl w:val="0"/>
        <w:suppressAutoHyphens/>
        <w:autoSpaceDE w:val="0"/>
        <w:jc w:val="both"/>
        <w:rPr>
          <w:sz w:val="26"/>
          <w:szCs w:val="26"/>
        </w:rPr>
      </w:pPr>
      <w:r>
        <w:rPr>
          <w:sz w:val="26"/>
          <w:szCs w:val="26"/>
        </w:rPr>
        <w:t>Поставщик:</w:t>
      </w:r>
    </w:p>
    <w:p w14:paraId="7FC9713E" w14:textId="77777777" w:rsidR="00F538F8" w:rsidRDefault="00F538F8" w:rsidP="00F538F8">
      <w:pPr>
        <w:widowControl w:val="0"/>
        <w:suppressAutoHyphens/>
        <w:autoSpaceDE w:val="0"/>
        <w:jc w:val="both"/>
        <w:rPr>
          <w:sz w:val="26"/>
          <w:szCs w:val="26"/>
        </w:rPr>
      </w:pPr>
    </w:p>
    <w:p w14:paraId="6E0A624A" w14:textId="77777777" w:rsidR="00F538F8" w:rsidRPr="00E17A68" w:rsidRDefault="00F538F8" w:rsidP="00F538F8">
      <w:pPr>
        <w:widowControl w:val="0"/>
        <w:suppressAutoHyphens/>
        <w:autoSpaceDE w:val="0"/>
        <w:jc w:val="both"/>
        <w:rPr>
          <w:sz w:val="26"/>
          <w:szCs w:val="26"/>
        </w:rPr>
      </w:pPr>
    </w:p>
    <w:p w14:paraId="1F699A02" w14:textId="77777777" w:rsidR="00F538F8" w:rsidRDefault="00F538F8" w:rsidP="00F538F8">
      <w:pPr>
        <w:rPr>
          <w:sz w:val="26"/>
          <w:szCs w:val="26"/>
        </w:rPr>
      </w:pPr>
      <w:r>
        <w:rPr>
          <w:sz w:val="26"/>
          <w:szCs w:val="26"/>
        </w:rPr>
        <w:t xml:space="preserve">_________________________ </w:t>
      </w:r>
    </w:p>
    <w:p w14:paraId="222E2E85" w14:textId="77777777" w:rsidR="00F538F8" w:rsidRPr="005515B4" w:rsidRDefault="00F538F8" w:rsidP="001B3BF0">
      <w:pPr>
        <w:ind w:firstLine="708"/>
        <w:rPr>
          <w:sz w:val="26"/>
          <w:szCs w:val="26"/>
        </w:rPr>
      </w:pPr>
    </w:p>
    <w:p w14:paraId="480AEBB1" w14:textId="77777777" w:rsidR="00F538F8" w:rsidRDefault="00F538F8" w:rsidP="00AB0DEC">
      <w:pPr>
        <w:ind w:left="6379"/>
        <w:rPr>
          <w:sz w:val="26"/>
          <w:szCs w:val="26"/>
        </w:rPr>
        <w:sectPr w:rsidR="00F538F8" w:rsidSect="00F538F8">
          <w:pgSz w:w="16838" w:h="11906" w:orient="landscape"/>
          <w:pgMar w:top="567" w:right="1134" w:bottom="1701" w:left="1134" w:header="709" w:footer="709" w:gutter="0"/>
          <w:pgNumType w:start="1"/>
          <w:cols w:space="708"/>
          <w:titlePg/>
          <w:docGrid w:linePitch="360"/>
        </w:sectPr>
      </w:pPr>
    </w:p>
    <w:p w14:paraId="2FDDBBF9" w14:textId="77E15592" w:rsidR="00AB0DEC" w:rsidRPr="005515B4" w:rsidRDefault="00AB0DEC" w:rsidP="00A2483D">
      <w:pPr>
        <w:spacing w:line="280" w:lineRule="exact"/>
        <w:ind w:left="6379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№2</w:t>
      </w:r>
    </w:p>
    <w:p w14:paraId="68811BEB" w14:textId="77777777" w:rsidR="00AB0DEC" w:rsidRDefault="00AB0DEC" w:rsidP="00A2483D">
      <w:pPr>
        <w:spacing w:line="280" w:lineRule="exact"/>
        <w:ind w:left="6379"/>
        <w:rPr>
          <w:sz w:val="26"/>
          <w:szCs w:val="26"/>
        </w:rPr>
      </w:pPr>
      <w:r>
        <w:rPr>
          <w:sz w:val="26"/>
          <w:szCs w:val="26"/>
        </w:rPr>
        <w:t xml:space="preserve">к договору поставки </w:t>
      </w:r>
    </w:p>
    <w:p w14:paraId="3C18E5C1" w14:textId="2D653C79" w:rsidR="00AB0DEC" w:rsidRPr="005515B4" w:rsidRDefault="00AB0DEC" w:rsidP="00A2483D">
      <w:pPr>
        <w:spacing w:line="280" w:lineRule="exact"/>
        <w:ind w:left="6379"/>
        <w:rPr>
          <w:sz w:val="26"/>
          <w:szCs w:val="26"/>
        </w:rPr>
      </w:pPr>
      <w:r>
        <w:rPr>
          <w:sz w:val="26"/>
          <w:szCs w:val="26"/>
        </w:rPr>
        <w:t>№________</w:t>
      </w:r>
    </w:p>
    <w:p w14:paraId="2232FFB9" w14:textId="77777777" w:rsidR="00AB0DEC" w:rsidRDefault="00AB0DEC" w:rsidP="00AB0DEC">
      <w:pPr>
        <w:ind w:firstLine="708"/>
        <w:rPr>
          <w:sz w:val="26"/>
          <w:szCs w:val="26"/>
        </w:rPr>
      </w:pPr>
    </w:p>
    <w:p w14:paraId="1989112F" w14:textId="77777777" w:rsidR="00AB0DEC" w:rsidRDefault="00AB0DEC" w:rsidP="00AB0DEC">
      <w:pPr>
        <w:ind w:firstLine="708"/>
        <w:rPr>
          <w:sz w:val="26"/>
          <w:szCs w:val="26"/>
        </w:rPr>
      </w:pPr>
    </w:p>
    <w:p w14:paraId="3A64FBA9" w14:textId="4BECA076" w:rsidR="00AB0DEC" w:rsidRDefault="00FE4722" w:rsidP="00DC021A">
      <w:pPr>
        <w:jc w:val="center"/>
        <w:rPr>
          <w:sz w:val="26"/>
          <w:szCs w:val="26"/>
        </w:rPr>
      </w:pPr>
      <w:r w:rsidRPr="00FE4722">
        <w:rPr>
          <w:sz w:val="26"/>
          <w:szCs w:val="26"/>
        </w:rPr>
        <w:t>Техническое описание товара</w:t>
      </w:r>
    </w:p>
    <w:p w14:paraId="4F175617" w14:textId="77777777" w:rsidR="00AB0DEC" w:rsidRPr="00A2483D" w:rsidRDefault="00AB0DEC" w:rsidP="00AB0DEC">
      <w:pPr>
        <w:ind w:firstLine="708"/>
        <w:jc w:val="both"/>
        <w:rPr>
          <w:sz w:val="26"/>
          <w:szCs w:val="26"/>
        </w:rPr>
      </w:pPr>
    </w:p>
    <w:p w14:paraId="4D4E8613" w14:textId="77777777" w:rsidR="00AB0DEC" w:rsidRDefault="00AB0DEC" w:rsidP="00AB0DEC">
      <w:pPr>
        <w:ind w:firstLine="708"/>
        <w:jc w:val="both"/>
        <w:rPr>
          <w:sz w:val="26"/>
          <w:szCs w:val="26"/>
        </w:rPr>
      </w:pPr>
    </w:p>
    <w:p w14:paraId="587A58F3" w14:textId="77777777" w:rsidR="00AB0DEC" w:rsidRDefault="00AB0DEC" w:rsidP="00AB0DEC">
      <w:pPr>
        <w:ind w:firstLine="708"/>
        <w:jc w:val="both"/>
        <w:rPr>
          <w:sz w:val="26"/>
          <w:szCs w:val="26"/>
        </w:rPr>
      </w:pPr>
    </w:p>
    <w:p w14:paraId="68B33825" w14:textId="77777777" w:rsidR="00AB0DEC" w:rsidRDefault="00AB0DEC" w:rsidP="00AB0DEC">
      <w:pPr>
        <w:ind w:firstLine="708"/>
        <w:jc w:val="both"/>
        <w:rPr>
          <w:sz w:val="26"/>
          <w:szCs w:val="26"/>
        </w:rPr>
      </w:pPr>
    </w:p>
    <w:p w14:paraId="3E7DC36D" w14:textId="77777777" w:rsidR="00AB0DEC" w:rsidRDefault="00AB0DEC" w:rsidP="00AB0DEC">
      <w:pPr>
        <w:ind w:firstLine="708"/>
        <w:jc w:val="both"/>
        <w:rPr>
          <w:sz w:val="26"/>
          <w:szCs w:val="26"/>
        </w:rPr>
      </w:pPr>
    </w:p>
    <w:p w14:paraId="79BEFA38" w14:textId="77777777" w:rsidR="00AB0DEC" w:rsidRDefault="00AB0DEC" w:rsidP="00AB0DEC">
      <w:pPr>
        <w:ind w:firstLine="708"/>
        <w:jc w:val="both"/>
        <w:rPr>
          <w:sz w:val="26"/>
          <w:szCs w:val="2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AB0DEC" w:rsidRPr="00A61521" w14:paraId="68ABAA9B" w14:textId="77777777" w:rsidTr="00C57D75">
        <w:tc>
          <w:tcPr>
            <w:tcW w:w="4814" w:type="dxa"/>
          </w:tcPr>
          <w:p w14:paraId="2E923D71" w14:textId="77777777" w:rsidR="00AB0DEC" w:rsidRDefault="00AB0DEC" w:rsidP="00C57D75">
            <w:pPr>
              <w:tabs>
                <w:tab w:val="left" w:pos="2125"/>
              </w:tabs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Покупатель:</w:t>
            </w:r>
          </w:p>
        </w:tc>
        <w:tc>
          <w:tcPr>
            <w:tcW w:w="4814" w:type="dxa"/>
          </w:tcPr>
          <w:p w14:paraId="3B4BDEB5" w14:textId="77777777" w:rsidR="00AB0DEC" w:rsidRDefault="00AB0DEC" w:rsidP="00C57D75">
            <w:pPr>
              <w:widowControl w:val="0"/>
              <w:suppressAutoHyphens/>
              <w:autoSpaceDE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Поставщик:</w:t>
            </w:r>
          </w:p>
        </w:tc>
      </w:tr>
      <w:tr w:rsidR="00AB0DEC" w:rsidRPr="00A61521" w14:paraId="4D19383C" w14:textId="77777777" w:rsidTr="00C57D75">
        <w:tc>
          <w:tcPr>
            <w:tcW w:w="4814" w:type="dxa"/>
          </w:tcPr>
          <w:p w14:paraId="1CBCE8E2" w14:textId="77777777" w:rsidR="00AB0DEC" w:rsidRDefault="00AB0DEC" w:rsidP="00C57D75">
            <w:pPr>
              <w:tabs>
                <w:tab w:val="left" w:pos="2125"/>
              </w:tabs>
              <w:suppressAutoHyphens/>
              <w:rPr>
                <w:sz w:val="26"/>
                <w:szCs w:val="26"/>
              </w:rPr>
            </w:pPr>
          </w:p>
          <w:p w14:paraId="163EE126" w14:textId="77777777" w:rsidR="00AB0DEC" w:rsidRDefault="00AB0DEC" w:rsidP="00C57D75">
            <w:pPr>
              <w:tabs>
                <w:tab w:val="left" w:pos="2125"/>
              </w:tabs>
              <w:suppressAutoHyphens/>
              <w:rPr>
                <w:sz w:val="26"/>
                <w:szCs w:val="26"/>
              </w:rPr>
            </w:pPr>
          </w:p>
          <w:p w14:paraId="05502761" w14:textId="77777777" w:rsidR="00AB0DEC" w:rsidRDefault="00AB0DEC" w:rsidP="00C57D75">
            <w:pPr>
              <w:tabs>
                <w:tab w:val="left" w:pos="2125"/>
              </w:tabs>
              <w:suppressAutoHyphens/>
              <w:rPr>
                <w:sz w:val="26"/>
                <w:szCs w:val="26"/>
              </w:rPr>
            </w:pPr>
          </w:p>
          <w:p w14:paraId="717ABFF8" w14:textId="2BB3D7A9" w:rsidR="00AB0DEC" w:rsidRPr="00887940" w:rsidRDefault="00AB0DEC" w:rsidP="00A2483D">
            <w:pPr>
              <w:tabs>
                <w:tab w:val="left" w:pos="2125"/>
              </w:tabs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</w:t>
            </w:r>
          </w:p>
        </w:tc>
        <w:tc>
          <w:tcPr>
            <w:tcW w:w="4814" w:type="dxa"/>
          </w:tcPr>
          <w:p w14:paraId="0D2374DF" w14:textId="77777777" w:rsidR="00AB0DEC" w:rsidRDefault="00AB0DEC" w:rsidP="00C57D75">
            <w:pPr>
              <w:widowControl w:val="0"/>
              <w:suppressAutoHyphens/>
              <w:autoSpaceDE w:val="0"/>
              <w:jc w:val="both"/>
              <w:rPr>
                <w:sz w:val="26"/>
                <w:szCs w:val="26"/>
              </w:rPr>
            </w:pPr>
          </w:p>
          <w:p w14:paraId="24475885" w14:textId="77777777" w:rsidR="00AB0DEC" w:rsidRDefault="00AB0DEC" w:rsidP="00C57D75">
            <w:pPr>
              <w:widowControl w:val="0"/>
              <w:suppressAutoHyphens/>
              <w:autoSpaceDE w:val="0"/>
              <w:jc w:val="both"/>
              <w:rPr>
                <w:sz w:val="26"/>
                <w:szCs w:val="26"/>
              </w:rPr>
            </w:pPr>
          </w:p>
          <w:p w14:paraId="601BA10F" w14:textId="77777777" w:rsidR="00AB0DEC" w:rsidRDefault="00AB0DEC" w:rsidP="00C57D75">
            <w:pPr>
              <w:widowControl w:val="0"/>
              <w:suppressAutoHyphens/>
              <w:autoSpaceDE w:val="0"/>
              <w:jc w:val="both"/>
              <w:rPr>
                <w:sz w:val="26"/>
                <w:szCs w:val="26"/>
              </w:rPr>
            </w:pPr>
          </w:p>
          <w:p w14:paraId="2A2E4BA8" w14:textId="2CA4072B" w:rsidR="00AB0DEC" w:rsidRDefault="00AB0DEC" w:rsidP="00A2483D">
            <w:pPr>
              <w:widowControl w:val="0"/>
              <w:suppressAutoHyphens/>
              <w:autoSpaceDE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</w:t>
            </w:r>
          </w:p>
        </w:tc>
      </w:tr>
    </w:tbl>
    <w:p w14:paraId="6323C914" w14:textId="5B8F2538" w:rsidR="00AB0DEC" w:rsidRDefault="00AB0DEC" w:rsidP="001B3BF0">
      <w:pPr>
        <w:ind w:firstLine="708"/>
        <w:rPr>
          <w:sz w:val="26"/>
          <w:szCs w:val="26"/>
        </w:rPr>
      </w:pPr>
    </w:p>
    <w:sectPr w:rsidR="00AB0DEC" w:rsidSect="00F538F8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E47C7" w14:textId="77777777" w:rsidR="00392F06" w:rsidRDefault="00392F06">
      <w:r>
        <w:separator/>
      </w:r>
    </w:p>
  </w:endnote>
  <w:endnote w:type="continuationSeparator" w:id="0">
    <w:p w14:paraId="0B1B1039" w14:textId="77777777" w:rsidR="00392F06" w:rsidRDefault="00392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BDC5D" w14:textId="77777777" w:rsidR="006A61E9" w:rsidRPr="005515B4" w:rsidRDefault="005515B4" w:rsidP="005515B4">
    <w:pPr>
      <w:widowControl w:val="0"/>
      <w:tabs>
        <w:tab w:val="left" w:pos="6804"/>
      </w:tabs>
      <w:jc w:val="both"/>
    </w:pPr>
    <w:r w:rsidRPr="005515B4">
      <w:t xml:space="preserve">Покупатель </w:t>
    </w:r>
    <w:r w:rsidRPr="005515B4">
      <w:tab/>
      <w:t xml:space="preserve">Поставщик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2C5DF" w14:textId="77777777" w:rsidR="006A61E9" w:rsidRPr="005515B4" w:rsidRDefault="006A61E9" w:rsidP="005515B4">
    <w:pPr>
      <w:widowControl w:val="0"/>
      <w:tabs>
        <w:tab w:val="left" w:pos="6804"/>
      </w:tabs>
      <w:jc w:val="both"/>
    </w:pPr>
    <w:r w:rsidRPr="005515B4">
      <w:t>Покупатель</w:t>
    </w:r>
    <w:r w:rsidR="005515B4" w:rsidRPr="005515B4">
      <w:t xml:space="preserve"> </w:t>
    </w:r>
    <w:r w:rsidR="005515B4" w:rsidRPr="005515B4">
      <w:tab/>
    </w:r>
    <w:r w:rsidRPr="005515B4">
      <w:t xml:space="preserve">Поставщик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16EC7" w14:textId="77777777" w:rsidR="00392F06" w:rsidRDefault="00392F06">
      <w:r>
        <w:separator/>
      </w:r>
    </w:p>
  </w:footnote>
  <w:footnote w:type="continuationSeparator" w:id="0">
    <w:p w14:paraId="33906183" w14:textId="77777777" w:rsidR="00392F06" w:rsidRDefault="00392F06">
      <w:r>
        <w:continuationSeparator/>
      </w:r>
    </w:p>
  </w:footnote>
  <w:footnote w:id="1">
    <w:p w14:paraId="6EBEE96C" w14:textId="77777777" w:rsidR="00FB187A" w:rsidRDefault="00FB187A" w:rsidP="00FB187A">
      <w:pPr>
        <w:pStyle w:val="af3"/>
        <w:jc w:val="both"/>
      </w:pPr>
      <w:r>
        <w:rPr>
          <w:rStyle w:val="af5"/>
        </w:rPr>
        <w:footnoteRef/>
      </w:r>
      <w:r>
        <w:t xml:space="preserve"> Банковская гарантия должна быть выдана банком, включенным в с</w:t>
      </w:r>
      <w:r w:rsidRPr="00F9117C">
        <w:t>ведения о банках и небанковских кредитно-финансовых организациях</w:t>
      </w:r>
      <w:r>
        <w:t xml:space="preserve"> НБРБ</w:t>
      </w:r>
      <w:r w:rsidRPr="00F9117C">
        <w:t>, действующих на территории Республики Беларусь, их филиалах</w:t>
      </w:r>
      <w:r>
        <w:t>,</w:t>
      </w:r>
      <w:r w:rsidRPr="00F9117C">
        <w:t xml:space="preserve"> по состоянию на </w:t>
      </w:r>
      <w:r>
        <w:t>дату ее выдачи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77DB4" w14:textId="77777777" w:rsidR="00421B48" w:rsidRDefault="00421B48" w:rsidP="00613792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E2E5328" w14:textId="77777777" w:rsidR="00421B48" w:rsidRDefault="00421B48" w:rsidP="002427C4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BD89C" w14:textId="77777777" w:rsidR="00421B48" w:rsidRDefault="00421B48" w:rsidP="00BC42A9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E39F7">
      <w:rPr>
        <w:rStyle w:val="a7"/>
        <w:noProof/>
      </w:rPr>
      <w:t>4</w:t>
    </w:r>
    <w:r>
      <w:rPr>
        <w:rStyle w:val="a7"/>
      </w:rPr>
      <w:fldChar w:fldCharType="end"/>
    </w:r>
  </w:p>
  <w:p w14:paraId="1441C8B1" w14:textId="77777777" w:rsidR="00421B48" w:rsidRDefault="00421B48" w:rsidP="008B4F45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 %1 "/>
      <w:lvlJc w:val="left"/>
      <w:pPr>
        <w:tabs>
          <w:tab w:val="num" w:pos="408"/>
        </w:tabs>
        <w:ind w:left="408" w:hanging="385"/>
      </w:pPr>
    </w:lvl>
    <w:lvl w:ilvl="1">
      <w:start w:val="1"/>
      <w:numFmt w:val="decimal"/>
      <w:lvlText w:val=" %1.%2 "/>
      <w:lvlJc w:val="left"/>
      <w:pPr>
        <w:tabs>
          <w:tab w:val="num" w:pos="1126"/>
        </w:tabs>
        <w:ind w:left="1126" w:hanging="646"/>
      </w:p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170521"/>
    <w:multiLevelType w:val="hybridMultilevel"/>
    <w:tmpl w:val="9444A3B2"/>
    <w:lvl w:ilvl="0" w:tplc="68FC0704">
      <w:start w:val="5"/>
      <w:numFmt w:val="decimal"/>
      <w:lvlText w:val="%1."/>
      <w:lvlJc w:val="left"/>
      <w:pPr>
        <w:tabs>
          <w:tab w:val="num" w:pos="405"/>
        </w:tabs>
        <w:ind w:left="405" w:hanging="405"/>
      </w:pPr>
      <w:rPr>
        <w:b/>
      </w:rPr>
    </w:lvl>
    <w:lvl w:ilvl="1" w:tplc="DFE855CC">
      <w:numFmt w:val="none"/>
      <w:lvlText w:val=""/>
      <w:lvlJc w:val="left"/>
      <w:pPr>
        <w:tabs>
          <w:tab w:val="num" w:pos="360"/>
        </w:tabs>
      </w:pPr>
    </w:lvl>
    <w:lvl w:ilvl="2" w:tplc="CBB4749A">
      <w:numFmt w:val="none"/>
      <w:lvlText w:val=""/>
      <w:lvlJc w:val="left"/>
      <w:pPr>
        <w:tabs>
          <w:tab w:val="num" w:pos="360"/>
        </w:tabs>
      </w:pPr>
    </w:lvl>
    <w:lvl w:ilvl="3" w:tplc="AD760126">
      <w:numFmt w:val="none"/>
      <w:lvlText w:val=""/>
      <w:lvlJc w:val="left"/>
      <w:pPr>
        <w:tabs>
          <w:tab w:val="num" w:pos="360"/>
        </w:tabs>
      </w:pPr>
    </w:lvl>
    <w:lvl w:ilvl="4" w:tplc="673E2F44">
      <w:numFmt w:val="none"/>
      <w:lvlText w:val=""/>
      <w:lvlJc w:val="left"/>
      <w:pPr>
        <w:tabs>
          <w:tab w:val="num" w:pos="360"/>
        </w:tabs>
      </w:pPr>
    </w:lvl>
    <w:lvl w:ilvl="5" w:tplc="94062EF4">
      <w:numFmt w:val="none"/>
      <w:lvlText w:val=""/>
      <w:lvlJc w:val="left"/>
      <w:pPr>
        <w:tabs>
          <w:tab w:val="num" w:pos="360"/>
        </w:tabs>
      </w:pPr>
    </w:lvl>
    <w:lvl w:ilvl="6" w:tplc="A06E432E">
      <w:numFmt w:val="none"/>
      <w:lvlText w:val=""/>
      <w:lvlJc w:val="left"/>
      <w:pPr>
        <w:tabs>
          <w:tab w:val="num" w:pos="360"/>
        </w:tabs>
      </w:pPr>
    </w:lvl>
    <w:lvl w:ilvl="7" w:tplc="9F946BB0">
      <w:numFmt w:val="none"/>
      <w:lvlText w:val=""/>
      <w:lvlJc w:val="left"/>
      <w:pPr>
        <w:tabs>
          <w:tab w:val="num" w:pos="360"/>
        </w:tabs>
      </w:pPr>
    </w:lvl>
    <w:lvl w:ilvl="8" w:tplc="B31AA2F6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98C7BDD"/>
    <w:multiLevelType w:val="multilevel"/>
    <w:tmpl w:val="30EC267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4"/>
      <w:numFmt w:val="decimal"/>
      <w:lvlText w:val="%1.%2."/>
      <w:lvlJc w:val="left"/>
      <w:pPr>
        <w:tabs>
          <w:tab w:val="num" w:pos="1755"/>
        </w:tabs>
        <w:ind w:left="1755" w:hanging="720"/>
      </w:pPr>
    </w:lvl>
    <w:lvl w:ilvl="2">
      <w:start w:val="1"/>
      <w:numFmt w:val="decimal"/>
      <w:lvlText w:val="%1.%2.%3."/>
      <w:lvlJc w:val="left"/>
      <w:pPr>
        <w:tabs>
          <w:tab w:val="num" w:pos="2790"/>
        </w:tabs>
        <w:ind w:left="2790" w:hanging="720"/>
      </w:pPr>
    </w:lvl>
    <w:lvl w:ilvl="3">
      <w:start w:val="1"/>
      <w:numFmt w:val="decimal"/>
      <w:lvlText w:val="%1.%2.%3.%4."/>
      <w:lvlJc w:val="left"/>
      <w:pPr>
        <w:tabs>
          <w:tab w:val="num" w:pos="4185"/>
        </w:tabs>
        <w:ind w:left="4185" w:hanging="1080"/>
      </w:pPr>
    </w:lvl>
    <w:lvl w:ilvl="4">
      <w:start w:val="1"/>
      <w:numFmt w:val="decimal"/>
      <w:lvlText w:val="%1.%2.%3.%4.%5."/>
      <w:lvlJc w:val="left"/>
      <w:pPr>
        <w:tabs>
          <w:tab w:val="num" w:pos="5220"/>
        </w:tabs>
        <w:ind w:left="5220" w:hanging="1080"/>
      </w:pPr>
    </w:lvl>
    <w:lvl w:ilvl="5">
      <w:start w:val="1"/>
      <w:numFmt w:val="decimal"/>
      <w:lvlText w:val="%1.%2.%3.%4.%5.%6."/>
      <w:lvlJc w:val="left"/>
      <w:pPr>
        <w:tabs>
          <w:tab w:val="num" w:pos="6615"/>
        </w:tabs>
        <w:ind w:left="66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8010"/>
        </w:tabs>
        <w:ind w:left="801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9045"/>
        </w:tabs>
        <w:ind w:left="904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2160"/>
      </w:pPr>
    </w:lvl>
  </w:abstractNum>
  <w:abstractNum w:abstractNumId="3" w15:restartNumberingAfterBreak="0">
    <w:nsid w:val="0FB83D1D"/>
    <w:multiLevelType w:val="multilevel"/>
    <w:tmpl w:val="6E1CC47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763E1F"/>
    <w:multiLevelType w:val="hybridMultilevel"/>
    <w:tmpl w:val="CCB84DCE"/>
    <w:lvl w:ilvl="0" w:tplc="38D0F9A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D31C45"/>
    <w:multiLevelType w:val="multilevel"/>
    <w:tmpl w:val="9C02A1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2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50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1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3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0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26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888" w:hanging="1800"/>
      </w:pPr>
      <w:rPr>
        <w:rFonts w:hint="default"/>
      </w:rPr>
    </w:lvl>
  </w:abstractNum>
  <w:abstractNum w:abstractNumId="6" w15:restartNumberingAfterBreak="0">
    <w:nsid w:val="1B4C590A"/>
    <w:multiLevelType w:val="hybridMultilevel"/>
    <w:tmpl w:val="03AE76E6"/>
    <w:lvl w:ilvl="0" w:tplc="6298DBF4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93277B"/>
    <w:multiLevelType w:val="multilevel"/>
    <w:tmpl w:val="C9FC40B0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."/>
      <w:lvlJc w:val="left"/>
      <w:pPr>
        <w:tabs>
          <w:tab w:val="num" w:pos="1800"/>
        </w:tabs>
        <w:ind w:left="1800" w:hanging="720"/>
      </w:p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</w:lvl>
  </w:abstractNum>
  <w:abstractNum w:abstractNumId="8" w15:restartNumberingAfterBreak="0">
    <w:nsid w:val="213828AC"/>
    <w:multiLevelType w:val="hybridMultilevel"/>
    <w:tmpl w:val="DDBE6C72"/>
    <w:lvl w:ilvl="0" w:tplc="2E827AD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7953B7"/>
    <w:multiLevelType w:val="multilevel"/>
    <w:tmpl w:val="D6B21208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b w:val="0"/>
      </w:rPr>
    </w:lvl>
    <w:lvl w:ilvl="1">
      <w:start w:val="3"/>
      <w:numFmt w:val="decimal"/>
      <w:lvlText w:val="%1.%2."/>
      <w:lvlJc w:val="left"/>
      <w:pPr>
        <w:tabs>
          <w:tab w:val="num" w:pos="1590"/>
        </w:tabs>
        <w:ind w:left="159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2460"/>
        </w:tabs>
        <w:ind w:left="24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3690"/>
        </w:tabs>
        <w:ind w:left="3690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4560"/>
        </w:tabs>
        <w:ind w:left="456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5790"/>
        </w:tabs>
        <w:ind w:left="579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7020"/>
        </w:tabs>
        <w:ind w:left="7020" w:hanging="180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7890"/>
        </w:tabs>
        <w:ind w:left="7890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9120"/>
        </w:tabs>
        <w:ind w:left="9120" w:hanging="2160"/>
      </w:pPr>
      <w:rPr>
        <w:b w:val="0"/>
      </w:rPr>
    </w:lvl>
  </w:abstractNum>
  <w:abstractNum w:abstractNumId="10" w15:restartNumberingAfterBreak="0">
    <w:nsid w:val="2253776D"/>
    <w:multiLevelType w:val="multilevel"/>
    <w:tmpl w:val="E86866C2"/>
    <w:lvl w:ilvl="0">
      <w:start w:val="7"/>
      <w:numFmt w:val="decimal"/>
      <w:lvlText w:val="%1"/>
      <w:lvlJc w:val="left"/>
      <w:pPr>
        <w:tabs>
          <w:tab w:val="num" w:pos="450"/>
        </w:tabs>
        <w:ind w:left="450" w:hanging="450"/>
      </w:p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1" w15:restartNumberingAfterBreak="0">
    <w:nsid w:val="23A409FE"/>
    <w:multiLevelType w:val="multilevel"/>
    <w:tmpl w:val="FC0E67A4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3"/>
      <w:numFmt w:val="decimal"/>
      <w:lvlText w:val="%1.%2."/>
      <w:lvlJc w:val="left"/>
      <w:pPr>
        <w:tabs>
          <w:tab w:val="num" w:pos="1620"/>
        </w:tabs>
        <w:ind w:left="1620" w:hanging="720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</w:lvl>
  </w:abstractNum>
  <w:abstractNum w:abstractNumId="12" w15:restartNumberingAfterBreak="0">
    <w:nsid w:val="27215427"/>
    <w:multiLevelType w:val="multilevel"/>
    <w:tmpl w:val="4A34FC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A03030F"/>
    <w:multiLevelType w:val="multilevel"/>
    <w:tmpl w:val="61B8486E"/>
    <w:lvl w:ilvl="0">
      <w:start w:val="7"/>
      <w:numFmt w:val="decimal"/>
      <w:lvlText w:val="%1."/>
      <w:lvlJc w:val="left"/>
      <w:pPr>
        <w:tabs>
          <w:tab w:val="num" w:pos="480"/>
        </w:tabs>
        <w:ind w:left="480" w:hanging="480"/>
      </w:pPr>
      <w:rPr>
        <w:b w:val="0"/>
      </w:rPr>
    </w:lvl>
    <w:lvl w:ilvl="1">
      <w:start w:val="2"/>
      <w:numFmt w:val="decimal"/>
      <w:lvlText w:val="%1.%2."/>
      <w:lvlJc w:val="left"/>
      <w:pPr>
        <w:tabs>
          <w:tab w:val="num" w:pos="600"/>
        </w:tabs>
        <w:ind w:left="600" w:hanging="480"/>
      </w:p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14" w15:restartNumberingAfterBreak="0">
    <w:nsid w:val="2D9D0CAF"/>
    <w:multiLevelType w:val="multilevel"/>
    <w:tmpl w:val="93A46044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4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5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040" w:hanging="2160"/>
      </w:pPr>
      <w:rPr>
        <w:rFonts w:hint="default"/>
      </w:rPr>
    </w:lvl>
  </w:abstractNum>
  <w:abstractNum w:abstractNumId="15" w15:restartNumberingAfterBreak="0">
    <w:nsid w:val="2E066531"/>
    <w:multiLevelType w:val="multilevel"/>
    <w:tmpl w:val="8DD46FC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2577B5B"/>
    <w:multiLevelType w:val="multilevel"/>
    <w:tmpl w:val="3AF4254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360"/>
      </w:p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360"/>
        </w:tabs>
        <w:ind w:left="3360" w:hanging="1440"/>
      </w:pPr>
    </w:lvl>
  </w:abstractNum>
  <w:abstractNum w:abstractNumId="17" w15:restartNumberingAfterBreak="0">
    <w:nsid w:val="36A80E29"/>
    <w:multiLevelType w:val="hybridMultilevel"/>
    <w:tmpl w:val="EB14E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5559DE"/>
    <w:multiLevelType w:val="multilevel"/>
    <w:tmpl w:val="4E9C39A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21"/>
        </w:tabs>
        <w:ind w:left="3621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9" w15:restartNumberingAfterBreak="0">
    <w:nsid w:val="44FF3463"/>
    <w:multiLevelType w:val="hybridMultilevel"/>
    <w:tmpl w:val="8E249A68"/>
    <w:lvl w:ilvl="0" w:tplc="07CC558E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4994087C"/>
    <w:multiLevelType w:val="multilevel"/>
    <w:tmpl w:val="359ACF84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6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6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6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960" w:hanging="2160"/>
      </w:pPr>
      <w:rPr>
        <w:rFonts w:hint="default"/>
      </w:rPr>
    </w:lvl>
  </w:abstractNum>
  <w:abstractNum w:abstractNumId="21" w15:restartNumberingAfterBreak="0">
    <w:nsid w:val="4D255365"/>
    <w:multiLevelType w:val="multilevel"/>
    <w:tmpl w:val="0AF6E2BC"/>
    <w:lvl w:ilvl="0">
      <w:start w:val="8"/>
      <w:numFmt w:val="decimal"/>
      <w:lvlText w:val="%1."/>
      <w:lvlJc w:val="left"/>
      <w:pPr>
        <w:ind w:left="369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6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6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960" w:hanging="2160"/>
      </w:pPr>
      <w:rPr>
        <w:rFonts w:hint="default"/>
      </w:rPr>
    </w:lvl>
  </w:abstractNum>
  <w:abstractNum w:abstractNumId="22" w15:restartNumberingAfterBreak="0">
    <w:nsid w:val="5341230C"/>
    <w:multiLevelType w:val="multilevel"/>
    <w:tmpl w:val="72C678CC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159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69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5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79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02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89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9120" w:hanging="2160"/>
      </w:pPr>
      <w:rPr>
        <w:rFonts w:hint="default"/>
        <w:b w:val="0"/>
      </w:rPr>
    </w:lvl>
  </w:abstractNum>
  <w:abstractNum w:abstractNumId="23" w15:restartNumberingAfterBreak="0">
    <w:nsid w:val="5348435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ECD190C"/>
    <w:multiLevelType w:val="multilevel"/>
    <w:tmpl w:val="4DF2AFA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395"/>
        </w:tabs>
        <w:ind w:left="13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90"/>
        </w:tabs>
        <w:ind w:left="27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25"/>
        </w:tabs>
        <w:ind w:left="38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220"/>
        </w:tabs>
        <w:ind w:left="5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255"/>
        </w:tabs>
        <w:ind w:left="62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650"/>
        </w:tabs>
        <w:ind w:left="76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685"/>
        </w:tabs>
        <w:ind w:left="86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080"/>
        </w:tabs>
        <w:ind w:left="10080" w:hanging="1800"/>
      </w:pPr>
      <w:rPr>
        <w:rFonts w:hint="default"/>
      </w:rPr>
    </w:lvl>
  </w:abstractNum>
  <w:abstractNum w:abstractNumId="25" w15:restartNumberingAfterBreak="0">
    <w:nsid w:val="63336217"/>
    <w:multiLevelType w:val="multilevel"/>
    <w:tmpl w:val="CC6A8ECA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695"/>
        </w:tabs>
        <w:ind w:left="16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70"/>
        </w:tabs>
        <w:ind w:left="26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005"/>
        </w:tabs>
        <w:ind w:left="40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315"/>
        </w:tabs>
        <w:ind w:left="6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650"/>
        </w:tabs>
        <w:ind w:left="76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625"/>
        </w:tabs>
        <w:ind w:left="86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960"/>
        </w:tabs>
        <w:ind w:left="9960" w:hanging="2160"/>
      </w:pPr>
      <w:rPr>
        <w:rFonts w:hint="default"/>
      </w:rPr>
    </w:lvl>
  </w:abstractNum>
  <w:abstractNum w:abstractNumId="26" w15:restartNumberingAfterBreak="0">
    <w:nsid w:val="75F1793A"/>
    <w:multiLevelType w:val="multilevel"/>
    <w:tmpl w:val="05EEE29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7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</w:num>
  <w:num w:numId="10">
    <w:abstractNumId w:val="14"/>
  </w:num>
  <w:num w:numId="11">
    <w:abstractNumId w:val="22"/>
  </w:num>
  <w:num w:numId="12">
    <w:abstractNumId w:val="21"/>
  </w:num>
  <w:num w:numId="13">
    <w:abstractNumId w:val="20"/>
  </w:num>
  <w:num w:numId="14">
    <w:abstractNumId w:val="19"/>
  </w:num>
  <w:num w:numId="15">
    <w:abstractNumId w:val="24"/>
  </w:num>
  <w:num w:numId="16">
    <w:abstractNumId w:val="6"/>
  </w:num>
  <w:num w:numId="17">
    <w:abstractNumId w:val="8"/>
  </w:num>
  <w:num w:numId="18">
    <w:abstractNumId w:val="0"/>
  </w:num>
  <w:num w:numId="19">
    <w:abstractNumId w:val="18"/>
  </w:num>
  <w:num w:numId="20">
    <w:abstractNumId w:val="5"/>
  </w:num>
  <w:num w:numId="21">
    <w:abstractNumId w:val="3"/>
  </w:num>
  <w:num w:numId="22">
    <w:abstractNumId w:val="26"/>
  </w:num>
  <w:num w:numId="23">
    <w:abstractNumId w:val="4"/>
  </w:num>
  <w:num w:numId="24">
    <w:abstractNumId w:val="17"/>
  </w:num>
  <w:num w:numId="25">
    <w:abstractNumId w:val="12"/>
  </w:num>
  <w:num w:numId="26">
    <w:abstractNumId w:val="23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ADE"/>
    <w:rsid w:val="0000200E"/>
    <w:rsid w:val="000024C6"/>
    <w:rsid w:val="000041F1"/>
    <w:rsid w:val="00011654"/>
    <w:rsid w:val="000124D2"/>
    <w:rsid w:val="00014C1E"/>
    <w:rsid w:val="0002357C"/>
    <w:rsid w:val="00036CDD"/>
    <w:rsid w:val="00053DD9"/>
    <w:rsid w:val="0005560D"/>
    <w:rsid w:val="0006066E"/>
    <w:rsid w:val="0006641C"/>
    <w:rsid w:val="00067E3B"/>
    <w:rsid w:val="000713BB"/>
    <w:rsid w:val="00072853"/>
    <w:rsid w:val="000731D8"/>
    <w:rsid w:val="00082015"/>
    <w:rsid w:val="000854A8"/>
    <w:rsid w:val="0008756E"/>
    <w:rsid w:val="0008783E"/>
    <w:rsid w:val="00090D33"/>
    <w:rsid w:val="000932BD"/>
    <w:rsid w:val="00096B98"/>
    <w:rsid w:val="000A0514"/>
    <w:rsid w:val="000A1870"/>
    <w:rsid w:val="000A4EDA"/>
    <w:rsid w:val="000B6E9D"/>
    <w:rsid w:val="000D2C50"/>
    <w:rsid w:val="000E00B1"/>
    <w:rsid w:val="000E1177"/>
    <w:rsid w:val="000E1204"/>
    <w:rsid w:val="000E1408"/>
    <w:rsid w:val="000E72FF"/>
    <w:rsid w:val="00100E64"/>
    <w:rsid w:val="00101E3E"/>
    <w:rsid w:val="001107C1"/>
    <w:rsid w:val="00117995"/>
    <w:rsid w:val="00126C3F"/>
    <w:rsid w:val="00127B84"/>
    <w:rsid w:val="00135452"/>
    <w:rsid w:val="00141F9F"/>
    <w:rsid w:val="001443D2"/>
    <w:rsid w:val="00150931"/>
    <w:rsid w:val="0015116E"/>
    <w:rsid w:val="001533E2"/>
    <w:rsid w:val="00162F26"/>
    <w:rsid w:val="0016450D"/>
    <w:rsid w:val="00164C3F"/>
    <w:rsid w:val="0016799E"/>
    <w:rsid w:val="0017561D"/>
    <w:rsid w:val="00176CCB"/>
    <w:rsid w:val="00177F65"/>
    <w:rsid w:val="001863AD"/>
    <w:rsid w:val="001865D9"/>
    <w:rsid w:val="00190FF2"/>
    <w:rsid w:val="001921C1"/>
    <w:rsid w:val="001945D4"/>
    <w:rsid w:val="001A3355"/>
    <w:rsid w:val="001A3D44"/>
    <w:rsid w:val="001A5111"/>
    <w:rsid w:val="001A5FA1"/>
    <w:rsid w:val="001B3BF0"/>
    <w:rsid w:val="001C28B5"/>
    <w:rsid w:val="001D036B"/>
    <w:rsid w:val="001E32C3"/>
    <w:rsid w:val="001E3800"/>
    <w:rsid w:val="001E757D"/>
    <w:rsid w:val="001F7DA2"/>
    <w:rsid w:val="00200084"/>
    <w:rsid w:val="00201D2D"/>
    <w:rsid w:val="0020361D"/>
    <w:rsid w:val="002049E4"/>
    <w:rsid w:val="00207AD9"/>
    <w:rsid w:val="0021012E"/>
    <w:rsid w:val="002108C1"/>
    <w:rsid w:val="002341FF"/>
    <w:rsid w:val="002353F8"/>
    <w:rsid w:val="00237568"/>
    <w:rsid w:val="00240A35"/>
    <w:rsid w:val="00241B64"/>
    <w:rsid w:val="002427C4"/>
    <w:rsid w:val="00263126"/>
    <w:rsid w:val="00263439"/>
    <w:rsid w:val="002643F9"/>
    <w:rsid w:val="0026577B"/>
    <w:rsid w:val="00272C81"/>
    <w:rsid w:val="00272E76"/>
    <w:rsid w:val="00274961"/>
    <w:rsid w:val="002760D2"/>
    <w:rsid w:val="00290080"/>
    <w:rsid w:val="002917CD"/>
    <w:rsid w:val="002A0A1A"/>
    <w:rsid w:val="002B1386"/>
    <w:rsid w:val="002B2E97"/>
    <w:rsid w:val="002B52CC"/>
    <w:rsid w:val="002C1913"/>
    <w:rsid w:val="002C33E0"/>
    <w:rsid w:val="002C3A9B"/>
    <w:rsid w:val="002C6974"/>
    <w:rsid w:val="002C6D05"/>
    <w:rsid w:val="002D4889"/>
    <w:rsid w:val="002D70E4"/>
    <w:rsid w:val="002F0565"/>
    <w:rsid w:val="002F51A1"/>
    <w:rsid w:val="0031458D"/>
    <w:rsid w:val="0032026B"/>
    <w:rsid w:val="00320405"/>
    <w:rsid w:val="00325119"/>
    <w:rsid w:val="003251E7"/>
    <w:rsid w:val="00325E7E"/>
    <w:rsid w:val="00330125"/>
    <w:rsid w:val="0033757D"/>
    <w:rsid w:val="00343EBC"/>
    <w:rsid w:val="00345546"/>
    <w:rsid w:val="003470F5"/>
    <w:rsid w:val="00352CEA"/>
    <w:rsid w:val="00354542"/>
    <w:rsid w:val="00364FAF"/>
    <w:rsid w:val="003714E9"/>
    <w:rsid w:val="003759B5"/>
    <w:rsid w:val="0037770D"/>
    <w:rsid w:val="0038274D"/>
    <w:rsid w:val="00384F3C"/>
    <w:rsid w:val="003865B8"/>
    <w:rsid w:val="00386ADB"/>
    <w:rsid w:val="0039145D"/>
    <w:rsid w:val="00392F06"/>
    <w:rsid w:val="00395333"/>
    <w:rsid w:val="00396543"/>
    <w:rsid w:val="003A22B6"/>
    <w:rsid w:val="003A3CF3"/>
    <w:rsid w:val="003A53C6"/>
    <w:rsid w:val="003A6CD0"/>
    <w:rsid w:val="003B2054"/>
    <w:rsid w:val="003B2576"/>
    <w:rsid w:val="003C0E52"/>
    <w:rsid w:val="003C1926"/>
    <w:rsid w:val="003C6893"/>
    <w:rsid w:val="003C6C61"/>
    <w:rsid w:val="003C7DC9"/>
    <w:rsid w:val="003D407C"/>
    <w:rsid w:val="003D5831"/>
    <w:rsid w:val="003E7190"/>
    <w:rsid w:val="003E7C2F"/>
    <w:rsid w:val="003F0178"/>
    <w:rsid w:val="003F6C86"/>
    <w:rsid w:val="00400F9F"/>
    <w:rsid w:val="00402D3D"/>
    <w:rsid w:val="004055B6"/>
    <w:rsid w:val="00412FF1"/>
    <w:rsid w:val="00421B48"/>
    <w:rsid w:val="00432007"/>
    <w:rsid w:val="00432BD9"/>
    <w:rsid w:val="00433595"/>
    <w:rsid w:val="0043465D"/>
    <w:rsid w:val="00444860"/>
    <w:rsid w:val="00444C8E"/>
    <w:rsid w:val="00444E74"/>
    <w:rsid w:val="004500AC"/>
    <w:rsid w:val="00451337"/>
    <w:rsid w:val="0046266D"/>
    <w:rsid w:val="004626CF"/>
    <w:rsid w:val="00463BE1"/>
    <w:rsid w:val="00463FFB"/>
    <w:rsid w:val="00465DFB"/>
    <w:rsid w:val="00482C81"/>
    <w:rsid w:val="0048537D"/>
    <w:rsid w:val="0048537E"/>
    <w:rsid w:val="0048595D"/>
    <w:rsid w:val="00490B54"/>
    <w:rsid w:val="00490F88"/>
    <w:rsid w:val="00492E77"/>
    <w:rsid w:val="0049461E"/>
    <w:rsid w:val="00497DF5"/>
    <w:rsid w:val="004A0ED5"/>
    <w:rsid w:val="004A7E5F"/>
    <w:rsid w:val="004B1F2C"/>
    <w:rsid w:val="004B2236"/>
    <w:rsid w:val="004B35BC"/>
    <w:rsid w:val="004C329D"/>
    <w:rsid w:val="004C3B28"/>
    <w:rsid w:val="004D2141"/>
    <w:rsid w:val="004E07FF"/>
    <w:rsid w:val="004E2709"/>
    <w:rsid w:val="004E2EE3"/>
    <w:rsid w:val="004F20B1"/>
    <w:rsid w:val="004F2D06"/>
    <w:rsid w:val="004F4F6F"/>
    <w:rsid w:val="004F7E28"/>
    <w:rsid w:val="004F7E6E"/>
    <w:rsid w:val="00501D59"/>
    <w:rsid w:val="00513332"/>
    <w:rsid w:val="00515BF8"/>
    <w:rsid w:val="005224E4"/>
    <w:rsid w:val="005250CB"/>
    <w:rsid w:val="005252DF"/>
    <w:rsid w:val="0053031B"/>
    <w:rsid w:val="00535E17"/>
    <w:rsid w:val="0053632C"/>
    <w:rsid w:val="005379AB"/>
    <w:rsid w:val="0054320C"/>
    <w:rsid w:val="00547411"/>
    <w:rsid w:val="005515B4"/>
    <w:rsid w:val="00553108"/>
    <w:rsid w:val="00555796"/>
    <w:rsid w:val="00557CCA"/>
    <w:rsid w:val="00564892"/>
    <w:rsid w:val="005650F9"/>
    <w:rsid w:val="00570897"/>
    <w:rsid w:val="00572629"/>
    <w:rsid w:val="005809DC"/>
    <w:rsid w:val="005816FD"/>
    <w:rsid w:val="00583238"/>
    <w:rsid w:val="005861E9"/>
    <w:rsid w:val="00591202"/>
    <w:rsid w:val="00594722"/>
    <w:rsid w:val="00596CB5"/>
    <w:rsid w:val="005979A8"/>
    <w:rsid w:val="005A019C"/>
    <w:rsid w:val="005B189F"/>
    <w:rsid w:val="005B3979"/>
    <w:rsid w:val="005B3DF1"/>
    <w:rsid w:val="005B3F39"/>
    <w:rsid w:val="005C6FBF"/>
    <w:rsid w:val="005D2474"/>
    <w:rsid w:val="005D3BCB"/>
    <w:rsid w:val="005D4DC5"/>
    <w:rsid w:val="005E01AD"/>
    <w:rsid w:val="005E3578"/>
    <w:rsid w:val="005E491C"/>
    <w:rsid w:val="005F2F1F"/>
    <w:rsid w:val="005F6ECA"/>
    <w:rsid w:val="00603DAA"/>
    <w:rsid w:val="00607172"/>
    <w:rsid w:val="0061233E"/>
    <w:rsid w:val="00613792"/>
    <w:rsid w:val="00622E41"/>
    <w:rsid w:val="006264EE"/>
    <w:rsid w:val="006368DA"/>
    <w:rsid w:val="006444AE"/>
    <w:rsid w:val="006470FC"/>
    <w:rsid w:val="00647B6E"/>
    <w:rsid w:val="00647E3C"/>
    <w:rsid w:val="00647F12"/>
    <w:rsid w:val="006528EE"/>
    <w:rsid w:val="00654AFA"/>
    <w:rsid w:val="00665CCB"/>
    <w:rsid w:val="006677EA"/>
    <w:rsid w:val="00671AC2"/>
    <w:rsid w:val="00681D79"/>
    <w:rsid w:val="00684763"/>
    <w:rsid w:val="00694539"/>
    <w:rsid w:val="006967EB"/>
    <w:rsid w:val="00697B21"/>
    <w:rsid w:val="006A03DD"/>
    <w:rsid w:val="006A11CA"/>
    <w:rsid w:val="006A2B69"/>
    <w:rsid w:val="006A59E5"/>
    <w:rsid w:val="006A61E9"/>
    <w:rsid w:val="006B1C13"/>
    <w:rsid w:val="006C1A85"/>
    <w:rsid w:val="006C3BED"/>
    <w:rsid w:val="006C4E40"/>
    <w:rsid w:val="006C51C3"/>
    <w:rsid w:val="006C51F2"/>
    <w:rsid w:val="006D6B1C"/>
    <w:rsid w:val="006D7007"/>
    <w:rsid w:val="006E39F7"/>
    <w:rsid w:val="006E4C2E"/>
    <w:rsid w:val="006E557B"/>
    <w:rsid w:val="006E72CF"/>
    <w:rsid w:val="006F023A"/>
    <w:rsid w:val="006F3556"/>
    <w:rsid w:val="006F6A0D"/>
    <w:rsid w:val="00702EFD"/>
    <w:rsid w:val="00712645"/>
    <w:rsid w:val="007128A1"/>
    <w:rsid w:val="00714CFE"/>
    <w:rsid w:val="0071578A"/>
    <w:rsid w:val="00730678"/>
    <w:rsid w:val="007412C3"/>
    <w:rsid w:val="00743A19"/>
    <w:rsid w:val="007445B9"/>
    <w:rsid w:val="007573C5"/>
    <w:rsid w:val="007646C8"/>
    <w:rsid w:val="00764B4C"/>
    <w:rsid w:val="00765AA0"/>
    <w:rsid w:val="0077771F"/>
    <w:rsid w:val="00785053"/>
    <w:rsid w:val="007918BC"/>
    <w:rsid w:val="00791FFA"/>
    <w:rsid w:val="007A7AFC"/>
    <w:rsid w:val="007B1DFE"/>
    <w:rsid w:val="007B427C"/>
    <w:rsid w:val="007B455C"/>
    <w:rsid w:val="007C7F1D"/>
    <w:rsid w:val="007D3FAF"/>
    <w:rsid w:val="007D5B2C"/>
    <w:rsid w:val="007E5449"/>
    <w:rsid w:val="007E7C7B"/>
    <w:rsid w:val="007F435A"/>
    <w:rsid w:val="007F48B9"/>
    <w:rsid w:val="007F4AFA"/>
    <w:rsid w:val="007F4DB5"/>
    <w:rsid w:val="00817E1F"/>
    <w:rsid w:val="008254C6"/>
    <w:rsid w:val="00840D6B"/>
    <w:rsid w:val="00841FED"/>
    <w:rsid w:val="00843A05"/>
    <w:rsid w:val="00851B67"/>
    <w:rsid w:val="008529C9"/>
    <w:rsid w:val="008542D8"/>
    <w:rsid w:val="008547F3"/>
    <w:rsid w:val="008565AE"/>
    <w:rsid w:val="00857B4D"/>
    <w:rsid w:val="0086601C"/>
    <w:rsid w:val="008671D1"/>
    <w:rsid w:val="00875B38"/>
    <w:rsid w:val="00887940"/>
    <w:rsid w:val="00890CE6"/>
    <w:rsid w:val="00891666"/>
    <w:rsid w:val="00897D9F"/>
    <w:rsid w:val="008A4116"/>
    <w:rsid w:val="008A73D7"/>
    <w:rsid w:val="008B1F00"/>
    <w:rsid w:val="008B4F45"/>
    <w:rsid w:val="008B7967"/>
    <w:rsid w:val="008C10BB"/>
    <w:rsid w:val="008C5A8E"/>
    <w:rsid w:val="008D3EF5"/>
    <w:rsid w:val="008E2954"/>
    <w:rsid w:val="008E6630"/>
    <w:rsid w:val="008E79F2"/>
    <w:rsid w:val="00902CAE"/>
    <w:rsid w:val="00903BC1"/>
    <w:rsid w:val="00904DD8"/>
    <w:rsid w:val="00910463"/>
    <w:rsid w:val="00912663"/>
    <w:rsid w:val="00912BD5"/>
    <w:rsid w:val="009174E3"/>
    <w:rsid w:val="00923665"/>
    <w:rsid w:val="00923A98"/>
    <w:rsid w:val="00924077"/>
    <w:rsid w:val="00935A00"/>
    <w:rsid w:val="009378D1"/>
    <w:rsid w:val="00954507"/>
    <w:rsid w:val="00967A1E"/>
    <w:rsid w:val="00972061"/>
    <w:rsid w:val="009727CA"/>
    <w:rsid w:val="00972D98"/>
    <w:rsid w:val="00976628"/>
    <w:rsid w:val="009826FD"/>
    <w:rsid w:val="00983219"/>
    <w:rsid w:val="009838FB"/>
    <w:rsid w:val="00983ADE"/>
    <w:rsid w:val="00990F13"/>
    <w:rsid w:val="00995824"/>
    <w:rsid w:val="009966E8"/>
    <w:rsid w:val="009A3BBB"/>
    <w:rsid w:val="009B124E"/>
    <w:rsid w:val="009B27B6"/>
    <w:rsid w:val="009B3907"/>
    <w:rsid w:val="009B3B73"/>
    <w:rsid w:val="009C0223"/>
    <w:rsid w:val="009C02F8"/>
    <w:rsid w:val="009C3893"/>
    <w:rsid w:val="009C4751"/>
    <w:rsid w:val="009C60C1"/>
    <w:rsid w:val="009D1AC1"/>
    <w:rsid w:val="009D4466"/>
    <w:rsid w:val="009D6BFE"/>
    <w:rsid w:val="009E107C"/>
    <w:rsid w:val="009E4929"/>
    <w:rsid w:val="009E5DF3"/>
    <w:rsid w:val="00A000ED"/>
    <w:rsid w:val="00A00470"/>
    <w:rsid w:val="00A05AE1"/>
    <w:rsid w:val="00A0629D"/>
    <w:rsid w:val="00A074FE"/>
    <w:rsid w:val="00A1364A"/>
    <w:rsid w:val="00A17BD6"/>
    <w:rsid w:val="00A17E8D"/>
    <w:rsid w:val="00A20EBD"/>
    <w:rsid w:val="00A2483D"/>
    <w:rsid w:val="00A26952"/>
    <w:rsid w:val="00A32FC0"/>
    <w:rsid w:val="00A36F2C"/>
    <w:rsid w:val="00A43D68"/>
    <w:rsid w:val="00A44500"/>
    <w:rsid w:val="00A51498"/>
    <w:rsid w:val="00A62A9C"/>
    <w:rsid w:val="00A63FD2"/>
    <w:rsid w:val="00A6717A"/>
    <w:rsid w:val="00A77826"/>
    <w:rsid w:val="00A8039E"/>
    <w:rsid w:val="00A81AE9"/>
    <w:rsid w:val="00A82ED4"/>
    <w:rsid w:val="00A84812"/>
    <w:rsid w:val="00A97FDC"/>
    <w:rsid w:val="00AA2074"/>
    <w:rsid w:val="00AA312B"/>
    <w:rsid w:val="00AA48C9"/>
    <w:rsid w:val="00AB0DEC"/>
    <w:rsid w:val="00AB148A"/>
    <w:rsid w:val="00AB1582"/>
    <w:rsid w:val="00AC0DE2"/>
    <w:rsid w:val="00AC4804"/>
    <w:rsid w:val="00AD3855"/>
    <w:rsid w:val="00AD3DD0"/>
    <w:rsid w:val="00AD4092"/>
    <w:rsid w:val="00AD465F"/>
    <w:rsid w:val="00AD569D"/>
    <w:rsid w:val="00AD7D8D"/>
    <w:rsid w:val="00AE7924"/>
    <w:rsid w:val="00B01DFD"/>
    <w:rsid w:val="00B02A68"/>
    <w:rsid w:val="00B03D9F"/>
    <w:rsid w:val="00B0509C"/>
    <w:rsid w:val="00B058E2"/>
    <w:rsid w:val="00B112A5"/>
    <w:rsid w:val="00B1532A"/>
    <w:rsid w:val="00B21BA5"/>
    <w:rsid w:val="00B23C7E"/>
    <w:rsid w:val="00B27439"/>
    <w:rsid w:val="00B324AB"/>
    <w:rsid w:val="00B327D3"/>
    <w:rsid w:val="00B33F6A"/>
    <w:rsid w:val="00B472DF"/>
    <w:rsid w:val="00B5066F"/>
    <w:rsid w:val="00B51DE8"/>
    <w:rsid w:val="00B65159"/>
    <w:rsid w:val="00B65E80"/>
    <w:rsid w:val="00B67CB5"/>
    <w:rsid w:val="00B7019C"/>
    <w:rsid w:val="00B82679"/>
    <w:rsid w:val="00B83D78"/>
    <w:rsid w:val="00B84C9E"/>
    <w:rsid w:val="00B87D87"/>
    <w:rsid w:val="00B936F2"/>
    <w:rsid w:val="00BA02BA"/>
    <w:rsid w:val="00BA3469"/>
    <w:rsid w:val="00BA4CB4"/>
    <w:rsid w:val="00BA722A"/>
    <w:rsid w:val="00BB2C8B"/>
    <w:rsid w:val="00BC244E"/>
    <w:rsid w:val="00BC42A9"/>
    <w:rsid w:val="00BC45B4"/>
    <w:rsid w:val="00BC4DDE"/>
    <w:rsid w:val="00BD3133"/>
    <w:rsid w:val="00BD7D14"/>
    <w:rsid w:val="00BE08D6"/>
    <w:rsid w:val="00BE536B"/>
    <w:rsid w:val="00BE5FE3"/>
    <w:rsid w:val="00BE65D8"/>
    <w:rsid w:val="00BF3658"/>
    <w:rsid w:val="00BF4C19"/>
    <w:rsid w:val="00C03D4F"/>
    <w:rsid w:val="00C132D0"/>
    <w:rsid w:val="00C16643"/>
    <w:rsid w:val="00C20810"/>
    <w:rsid w:val="00C21E8B"/>
    <w:rsid w:val="00C24E84"/>
    <w:rsid w:val="00C41D79"/>
    <w:rsid w:val="00C42364"/>
    <w:rsid w:val="00C472D6"/>
    <w:rsid w:val="00C57A60"/>
    <w:rsid w:val="00C600E5"/>
    <w:rsid w:val="00C673A0"/>
    <w:rsid w:val="00C7084D"/>
    <w:rsid w:val="00C751A9"/>
    <w:rsid w:val="00C775E5"/>
    <w:rsid w:val="00C80241"/>
    <w:rsid w:val="00C87C6D"/>
    <w:rsid w:val="00C90D3C"/>
    <w:rsid w:val="00CA7857"/>
    <w:rsid w:val="00CB51F8"/>
    <w:rsid w:val="00CB7C4B"/>
    <w:rsid w:val="00CC1404"/>
    <w:rsid w:val="00CC64BC"/>
    <w:rsid w:val="00CD06C5"/>
    <w:rsid w:val="00CE0D53"/>
    <w:rsid w:val="00CE1812"/>
    <w:rsid w:val="00CE444F"/>
    <w:rsid w:val="00CE49AF"/>
    <w:rsid w:val="00CF5E94"/>
    <w:rsid w:val="00CF5EC9"/>
    <w:rsid w:val="00D15903"/>
    <w:rsid w:val="00D22EC2"/>
    <w:rsid w:val="00D24283"/>
    <w:rsid w:val="00D25098"/>
    <w:rsid w:val="00D37989"/>
    <w:rsid w:val="00D4107B"/>
    <w:rsid w:val="00D47215"/>
    <w:rsid w:val="00D47386"/>
    <w:rsid w:val="00D50F7F"/>
    <w:rsid w:val="00D52436"/>
    <w:rsid w:val="00D53F7F"/>
    <w:rsid w:val="00D55D8C"/>
    <w:rsid w:val="00D577DB"/>
    <w:rsid w:val="00D618CD"/>
    <w:rsid w:val="00D72F6A"/>
    <w:rsid w:val="00D74057"/>
    <w:rsid w:val="00D85FD4"/>
    <w:rsid w:val="00D86985"/>
    <w:rsid w:val="00D95293"/>
    <w:rsid w:val="00DA7203"/>
    <w:rsid w:val="00DB2749"/>
    <w:rsid w:val="00DB372B"/>
    <w:rsid w:val="00DC021A"/>
    <w:rsid w:val="00DC1D78"/>
    <w:rsid w:val="00DD1A9E"/>
    <w:rsid w:val="00DD2A94"/>
    <w:rsid w:val="00DD70BC"/>
    <w:rsid w:val="00DE6DE6"/>
    <w:rsid w:val="00DE6F69"/>
    <w:rsid w:val="00DF02DE"/>
    <w:rsid w:val="00DF0600"/>
    <w:rsid w:val="00DF5984"/>
    <w:rsid w:val="00DF5B0F"/>
    <w:rsid w:val="00DF5EBF"/>
    <w:rsid w:val="00E01C16"/>
    <w:rsid w:val="00E0283F"/>
    <w:rsid w:val="00E032C5"/>
    <w:rsid w:val="00E04C2D"/>
    <w:rsid w:val="00E066B7"/>
    <w:rsid w:val="00E12B7D"/>
    <w:rsid w:val="00E12B94"/>
    <w:rsid w:val="00E13FDF"/>
    <w:rsid w:val="00E17A68"/>
    <w:rsid w:val="00E21690"/>
    <w:rsid w:val="00E22BD6"/>
    <w:rsid w:val="00E25DA4"/>
    <w:rsid w:val="00E26E80"/>
    <w:rsid w:val="00E37A26"/>
    <w:rsid w:val="00E42BCD"/>
    <w:rsid w:val="00E56FD6"/>
    <w:rsid w:val="00E63F23"/>
    <w:rsid w:val="00E73CB2"/>
    <w:rsid w:val="00E7514E"/>
    <w:rsid w:val="00E75C49"/>
    <w:rsid w:val="00E821DD"/>
    <w:rsid w:val="00E8485B"/>
    <w:rsid w:val="00E872AA"/>
    <w:rsid w:val="00E92D54"/>
    <w:rsid w:val="00E96204"/>
    <w:rsid w:val="00EB2DA8"/>
    <w:rsid w:val="00EC1E6C"/>
    <w:rsid w:val="00EC38CD"/>
    <w:rsid w:val="00ED615E"/>
    <w:rsid w:val="00EE16C8"/>
    <w:rsid w:val="00EE18E7"/>
    <w:rsid w:val="00EE1CC6"/>
    <w:rsid w:val="00EF407B"/>
    <w:rsid w:val="00F07324"/>
    <w:rsid w:val="00F07597"/>
    <w:rsid w:val="00F07A1D"/>
    <w:rsid w:val="00F21066"/>
    <w:rsid w:val="00F24781"/>
    <w:rsid w:val="00F30D7C"/>
    <w:rsid w:val="00F36BD7"/>
    <w:rsid w:val="00F37861"/>
    <w:rsid w:val="00F44E2B"/>
    <w:rsid w:val="00F45413"/>
    <w:rsid w:val="00F538F8"/>
    <w:rsid w:val="00F53A2F"/>
    <w:rsid w:val="00F56101"/>
    <w:rsid w:val="00F5715D"/>
    <w:rsid w:val="00F573D7"/>
    <w:rsid w:val="00F60990"/>
    <w:rsid w:val="00F64BB7"/>
    <w:rsid w:val="00F71087"/>
    <w:rsid w:val="00F72974"/>
    <w:rsid w:val="00F73F4B"/>
    <w:rsid w:val="00F81110"/>
    <w:rsid w:val="00F82D23"/>
    <w:rsid w:val="00F8448D"/>
    <w:rsid w:val="00F865C8"/>
    <w:rsid w:val="00F9117C"/>
    <w:rsid w:val="00F935D6"/>
    <w:rsid w:val="00F94374"/>
    <w:rsid w:val="00F95382"/>
    <w:rsid w:val="00F9788E"/>
    <w:rsid w:val="00FA0BEE"/>
    <w:rsid w:val="00FA2145"/>
    <w:rsid w:val="00FA4ACB"/>
    <w:rsid w:val="00FA55EE"/>
    <w:rsid w:val="00FA69D6"/>
    <w:rsid w:val="00FB187A"/>
    <w:rsid w:val="00FB3A02"/>
    <w:rsid w:val="00FC2F80"/>
    <w:rsid w:val="00FC4E58"/>
    <w:rsid w:val="00FC576B"/>
    <w:rsid w:val="00FD2AF0"/>
    <w:rsid w:val="00FD3487"/>
    <w:rsid w:val="00FE2079"/>
    <w:rsid w:val="00FE4178"/>
    <w:rsid w:val="00FE4722"/>
    <w:rsid w:val="00FF2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7E2EC562"/>
  <w15:chartTrackingRefBased/>
  <w15:docId w15:val="{CC857DCD-5C83-4D1E-81DD-618914216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67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0361D"/>
    <w:pPr>
      <w:widowControl w:val="0"/>
      <w:spacing w:line="340" w:lineRule="auto"/>
      <w:ind w:left="560" w:hanging="580"/>
    </w:pPr>
    <w:rPr>
      <w:snapToGrid w:val="0"/>
    </w:rPr>
  </w:style>
  <w:style w:type="paragraph" w:customStyle="1" w:styleId="a3">
    <w:name w:val="Содержимое таблицы"/>
    <w:basedOn w:val="a"/>
    <w:rsid w:val="00FD2AF0"/>
    <w:pPr>
      <w:widowControl w:val="0"/>
      <w:suppressLineNumbers/>
      <w:suppressAutoHyphens/>
      <w:autoSpaceDE w:val="0"/>
    </w:pPr>
    <w:rPr>
      <w:lang w:eastAsia="hi-IN" w:bidi="hi-IN"/>
    </w:rPr>
  </w:style>
  <w:style w:type="paragraph" w:customStyle="1" w:styleId="a4">
    <w:name w:val="Заголовок таблицы"/>
    <w:basedOn w:val="a3"/>
    <w:rsid w:val="00FD2AF0"/>
    <w:pPr>
      <w:jc w:val="center"/>
    </w:pPr>
    <w:rPr>
      <w:b/>
      <w:bCs/>
    </w:rPr>
  </w:style>
  <w:style w:type="paragraph" w:customStyle="1" w:styleId="a5">
    <w:name w:val="Обычный (веб)"/>
    <w:basedOn w:val="a"/>
    <w:rsid w:val="00FD2AF0"/>
    <w:pPr>
      <w:spacing w:before="100" w:after="119"/>
    </w:pPr>
    <w:rPr>
      <w:lang w:eastAsia="ar-SA"/>
    </w:rPr>
  </w:style>
  <w:style w:type="paragraph" w:customStyle="1" w:styleId="21">
    <w:name w:val="Основной текст с отступом 21"/>
    <w:basedOn w:val="a"/>
    <w:rsid w:val="00C41D79"/>
    <w:pPr>
      <w:suppressAutoHyphens/>
      <w:spacing w:after="120" w:line="480" w:lineRule="auto"/>
      <w:ind w:left="283"/>
    </w:pPr>
    <w:rPr>
      <w:lang w:eastAsia="ar-SA"/>
    </w:rPr>
  </w:style>
  <w:style w:type="paragraph" w:styleId="a6">
    <w:name w:val="header"/>
    <w:basedOn w:val="a"/>
    <w:rsid w:val="002427C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427C4"/>
  </w:style>
  <w:style w:type="paragraph" w:styleId="a8">
    <w:name w:val="footer"/>
    <w:basedOn w:val="a"/>
    <w:rsid w:val="002427C4"/>
    <w:pPr>
      <w:tabs>
        <w:tab w:val="center" w:pos="4677"/>
        <w:tab w:val="right" w:pos="9355"/>
      </w:tabs>
    </w:pPr>
  </w:style>
  <w:style w:type="paragraph" w:customStyle="1" w:styleId="Normal1">
    <w:name w:val="Normal1"/>
    <w:rsid w:val="00EF407B"/>
    <w:rPr>
      <w:snapToGrid w:val="0"/>
    </w:rPr>
  </w:style>
  <w:style w:type="paragraph" w:customStyle="1" w:styleId="2">
    <w:name w:val="Обычный2"/>
    <w:rsid w:val="009378D1"/>
    <w:rPr>
      <w:snapToGrid w:val="0"/>
    </w:rPr>
  </w:style>
  <w:style w:type="table" w:styleId="a9">
    <w:name w:val="Table Grid"/>
    <w:basedOn w:val="a1"/>
    <w:uiPriority w:val="59"/>
    <w:rsid w:val="001533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Название"/>
    <w:basedOn w:val="a"/>
    <w:link w:val="ab"/>
    <w:qFormat/>
    <w:rsid w:val="00343EBC"/>
    <w:pPr>
      <w:jc w:val="center"/>
    </w:pPr>
    <w:rPr>
      <w:b/>
      <w:sz w:val="28"/>
      <w:szCs w:val="20"/>
      <w:lang w:val="x-none" w:eastAsia="x-none"/>
    </w:rPr>
  </w:style>
  <w:style w:type="character" w:customStyle="1" w:styleId="ab">
    <w:name w:val="Название Знак"/>
    <w:link w:val="aa"/>
    <w:rsid w:val="00343EBC"/>
    <w:rPr>
      <w:b/>
      <w:sz w:val="28"/>
    </w:rPr>
  </w:style>
  <w:style w:type="paragraph" w:customStyle="1" w:styleId="10">
    <w:name w:val="Основной текст1"/>
    <w:basedOn w:val="2"/>
    <w:rsid w:val="00890CE6"/>
    <w:pPr>
      <w:spacing w:after="120"/>
    </w:pPr>
    <w:rPr>
      <w:sz w:val="28"/>
    </w:rPr>
  </w:style>
  <w:style w:type="paragraph" w:customStyle="1" w:styleId="11">
    <w:name w:val="Прощание1"/>
    <w:basedOn w:val="2"/>
    <w:rsid w:val="00890CE6"/>
    <w:pPr>
      <w:ind w:left="4252"/>
    </w:pPr>
    <w:rPr>
      <w:sz w:val="28"/>
    </w:rPr>
  </w:style>
  <w:style w:type="paragraph" w:customStyle="1" w:styleId="12">
    <w:name w:val="Верхний колонтитул1"/>
    <w:basedOn w:val="2"/>
    <w:rsid w:val="00890CE6"/>
    <w:pPr>
      <w:tabs>
        <w:tab w:val="center" w:pos="4153"/>
        <w:tab w:val="right" w:pos="8306"/>
      </w:tabs>
    </w:pPr>
  </w:style>
  <w:style w:type="paragraph" w:styleId="ac">
    <w:name w:val="Balloon Text"/>
    <w:basedOn w:val="a"/>
    <w:semiHidden/>
    <w:rsid w:val="00465DFB"/>
    <w:rPr>
      <w:rFonts w:ascii="Tahoma" w:hAnsi="Tahoma" w:cs="Tahoma"/>
      <w:sz w:val="16"/>
      <w:szCs w:val="16"/>
    </w:rPr>
  </w:style>
  <w:style w:type="paragraph" w:styleId="ad">
    <w:name w:val="Document Map"/>
    <w:basedOn w:val="a"/>
    <w:semiHidden/>
    <w:rsid w:val="00402D3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e">
    <w:name w:val="Основной текст Знак"/>
    <w:link w:val="af"/>
    <w:locked/>
    <w:rsid w:val="00A6717A"/>
    <w:rPr>
      <w:rFonts w:ascii="Calibri" w:eastAsia="Calibri" w:hAnsi="Calibri"/>
      <w:kern w:val="2"/>
      <w:sz w:val="24"/>
      <w:szCs w:val="24"/>
      <w:lang w:val="ru-RU" w:eastAsia="ar-SA" w:bidi="ar-SA"/>
    </w:rPr>
  </w:style>
  <w:style w:type="paragraph" w:styleId="af">
    <w:name w:val="Body Text"/>
    <w:basedOn w:val="a"/>
    <w:link w:val="ae"/>
    <w:rsid w:val="00A6717A"/>
    <w:pPr>
      <w:suppressAutoHyphens/>
      <w:spacing w:after="120"/>
    </w:pPr>
    <w:rPr>
      <w:rFonts w:ascii="Calibri" w:eastAsia="Calibri" w:hAnsi="Calibri"/>
      <w:kern w:val="2"/>
      <w:lang w:eastAsia="ar-SA"/>
    </w:rPr>
  </w:style>
  <w:style w:type="character" w:styleId="af0">
    <w:name w:val="Hyperlink"/>
    <w:rsid w:val="00983219"/>
    <w:rPr>
      <w:color w:val="0000FF"/>
      <w:u w:val="single"/>
    </w:rPr>
  </w:style>
  <w:style w:type="character" w:customStyle="1" w:styleId="af1">
    <w:name w:val="Без интервала Знак"/>
    <w:link w:val="af2"/>
    <w:uiPriority w:val="1"/>
    <w:locked/>
    <w:rsid w:val="002C3A9B"/>
    <w:rPr>
      <w:rFonts w:ascii="Calibri" w:eastAsia="Calibri" w:hAnsi="Calibri"/>
    </w:rPr>
  </w:style>
  <w:style w:type="paragraph" w:styleId="af2">
    <w:name w:val="No Spacing"/>
    <w:link w:val="af1"/>
    <w:uiPriority w:val="1"/>
    <w:qFormat/>
    <w:rsid w:val="002C3A9B"/>
    <w:rPr>
      <w:rFonts w:ascii="Calibri" w:eastAsia="Calibri" w:hAnsi="Calibri"/>
    </w:rPr>
  </w:style>
  <w:style w:type="paragraph" w:customStyle="1" w:styleId="20">
    <w:name w:val="Обычный2"/>
    <w:rsid w:val="00570897"/>
    <w:rPr>
      <w:sz w:val="24"/>
    </w:rPr>
  </w:style>
  <w:style w:type="character" w:customStyle="1" w:styleId="13">
    <w:name w:val="Основной текст1"/>
    <w:rsid w:val="005708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14">
    <w:name w:val="Заголовок1"/>
    <w:basedOn w:val="a"/>
    <w:rsid w:val="004A0ED5"/>
    <w:pPr>
      <w:spacing w:before="360" w:after="360"/>
      <w:ind w:right="2268"/>
    </w:pPr>
    <w:rPr>
      <w:b/>
      <w:bCs/>
    </w:rPr>
  </w:style>
  <w:style w:type="character" w:customStyle="1" w:styleId="word-wrapper">
    <w:name w:val="word-wrapper"/>
    <w:basedOn w:val="a0"/>
    <w:rsid w:val="00325E7E"/>
  </w:style>
  <w:style w:type="character" w:customStyle="1" w:styleId="fake-non-breaking-space">
    <w:name w:val="fake-non-breaking-space"/>
    <w:basedOn w:val="a0"/>
    <w:rsid w:val="00325E7E"/>
  </w:style>
  <w:style w:type="paragraph" w:styleId="af3">
    <w:name w:val="footnote text"/>
    <w:basedOn w:val="a"/>
    <w:link w:val="af4"/>
    <w:uiPriority w:val="99"/>
    <w:semiHidden/>
    <w:unhideWhenUsed/>
    <w:rsid w:val="0048595D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48595D"/>
  </w:style>
  <w:style w:type="character" w:styleId="af5">
    <w:name w:val="footnote reference"/>
    <w:uiPriority w:val="99"/>
    <w:semiHidden/>
    <w:unhideWhenUsed/>
    <w:rsid w:val="0048595D"/>
    <w:rPr>
      <w:vertAlign w:val="superscript"/>
    </w:rPr>
  </w:style>
  <w:style w:type="paragraph" w:styleId="af6">
    <w:name w:val="List Paragraph"/>
    <w:basedOn w:val="a"/>
    <w:uiPriority w:val="34"/>
    <w:qFormat/>
    <w:rsid w:val="00E17A68"/>
    <w:pPr>
      <w:ind w:left="720"/>
      <w:contextualSpacing/>
    </w:pPr>
  </w:style>
  <w:style w:type="character" w:styleId="af7">
    <w:name w:val="annotation reference"/>
    <w:basedOn w:val="a0"/>
    <w:uiPriority w:val="99"/>
    <w:semiHidden/>
    <w:unhideWhenUsed/>
    <w:rsid w:val="003C1926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3C1926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3C1926"/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3C1926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3C1926"/>
    <w:rPr>
      <w:b/>
      <w:bCs/>
    </w:rPr>
  </w:style>
  <w:style w:type="paragraph" w:styleId="afc">
    <w:name w:val="Revision"/>
    <w:hidden/>
    <w:uiPriority w:val="99"/>
    <w:semiHidden/>
    <w:rsid w:val="00D4107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2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66E42-F3AC-49A3-AA13-F99D0B2FC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1627</Words>
  <Characters>11494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_____________________</vt:lpstr>
    </vt:vector>
  </TitlesOfParts>
  <Company>Microsoft</Company>
  <LinksUpToDate>false</LinksUpToDate>
  <CharactersWithSpaces>13095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_____________________</dc:title>
  <dc:subject/>
  <dc:creator>1</dc:creator>
  <cp:keywords/>
  <cp:lastModifiedBy>Евгений</cp:lastModifiedBy>
  <cp:revision>5</cp:revision>
  <cp:lastPrinted>2024-10-30T11:07:00Z</cp:lastPrinted>
  <dcterms:created xsi:type="dcterms:W3CDTF">2026-05-21T06:58:00Z</dcterms:created>
  <dcterms:modified xsi:type="dcterms:W3CDTF">2026-06-16T14:36:00Z</dcterms:modified>
</cp:coreProperties>
</file>