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EZ20260623381304 «Фонарь групповой».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Z20260702425117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"Минский механический завод имени С.И.Вавилова - управляющая компания холдинга "БелОМО"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100185185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ул.Макаенка, д.23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41 787,84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"Минский механический завод имени С.И.Вавилова - управляющая компания холдинга "БелОМО",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ул.Макаенка, д.23,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100185185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41 787,84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406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406.pdf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5256&amp;name=5FF941E2E63C34D1FC8580B6445C4D93/Protokol_406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