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652/26-ЭА «Аппарат искусственной вентиляции легких для новорожденных детей с функцией высокочастотной вентиляции для У «Мозырский 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652/26-ЭА «Аппарат искусственной вентиляции легких для новорожденных детей с функцией высокочастотной вентиляции для У «Мозырский 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652/26-ЭА «Аппарат искусственной вентиляции легких для новорожденных детей с функцией высокочастотной вентиляции для У «Мозырский 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652/26-ЭА «Аппарат искусственной вентиляции легких для новорожденных детей с функцией высокочастотной вентиляции для У «Мозырский 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652/26-ЭА «Аппарат искусственной вентиляции легких для новорожденных детей с функцией высокочастотной вентиляции для У «Мозырский 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