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5456DCE" w:rsidR="00EB4BB3" w:rsidRDefault="007C37B0"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B51D4A4" w:rsidR="00A82712" w:rsidRDefault="00A82712" w:rsidP="00A82712">
      <w:pPr>
        <w:ind w:left="5387" w:firstLine="0"/>
      </w:pPr>
      <w:r>
        <w:t>________________ </w:t>
      </w:r>
      <w:r w:rsidR="007C37B0">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28E6CA" w14:textId="09A17A91" w:rsidR="00DD5F4E" w:rsidRPr="00DD5F4E" w:rsidRDefault="00E73B73" w:rsidP="00DD5F4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D5F4E" w:rsidRPr="00DD5F4E">
        <w:rPr>
          <w:b/>
          <w:color w:val="000000"/>
        </w:rPr>
        <w:t>ГродМТ № 341/26-</w:t>
      </w:r>
      <w:r w:rsidR="00DD5F4E">
        <w:rPr>
          <w:b/>
          <w:color w:val="000000"/>
        </w:rPr>
        <w:t>ЗОИ</w:t>
      </w:r>
      <w:r w:rsidR="007F29C3">
        <w:rPr>
          <w:b/>
          <w:color w:val="000000"/>
        </w:rPr>
        <w:t>(</w:t>
      </w:r>
      <w:r w:rsidR="00BA1571">
        <w:rPr>
          <w:b/>
          <w:color w:val="000000"/>
        </w:rPr>
        <w:t>2</w:t>
      </w:r>
      <w:r w:rsidR="007F29C3">
        <w:rPr>
          <w:b/>
          <w:color w:val="000000"/>
        </w:rPr>
        <w:t>П)</w:t>
      </w:r>
      <w:r w:rsidR="00DD5F4E" w:rsidRPr="00DD5F4E">
        <w:rPr>
          <w:b/>
          <w:color w:val="000000"/>
        </w:rPr>
        <w:t xml:space="preserve"> «Инструментарий медицинский для коагулятора Soring MBC 601 для УЗ «Гродненская университетская клиника»</w:t>
      </w:r>
    </w:p>
    <w:p w14:paraId="6E2AAA4C" w14:textId="77777777" w:rsidR="00DD5F4E" w:rsidRPr="00DD5F4E" w:rsidRDefault="00DD5F4E" w:rsidP="00DD5F4E">
      <w:pPr>
        <w:ind w:firstLine="540"/>
        <w:rPr>
          <w:b/>
          <w:color w:val="000000"/>
        </w:rPr>
      </w:pPr>
    </w:p>
    <w:p w14:paraId="25C26212" w14:textId="75D41A6B" w:rsidR="00D318AE" w:rsidRDefault="00DD5F4E" w:rsidP="00DD5F4E">
      <w:pPr>
        <w:ind w:firstLine="0"/>
        <w:rPr>
          <w:b/>
        </w:rPr>
      </w:pPr>
      <w:r w:rsidRPr="00DD5F4E">
        <w:rPr>
          <w:b/>
          <w:color w:val="000000"/>
        </w:rPr>
        <w:t>Лот 1 «Инструментарий медицинский для коагулятора Soring MBC 601 для УЗ «Гродненская университетская клиника»</w:t>
      </w: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78E136D" w:rsidR="00B10ADE" w:rsidRPr="008264A2" w:rsidRDefault="00B10ADE" w:rsidP="00A90AC4">
            <w:pPr>
              <w:ind w:firstLine="0"/>
              <w:rPr>
                <w:highlight w:val="yellow"/>
              </w:rPr>
            </w:pPr>
            <w:r w:rsidRPr="000F4524">
              <w:rPr>
                <w:b/>
                <w:bCs/>
              </w:rPr>
              <w:t xml:space="preserve">Лот </w:t>
            </w:r>
            <w:r w:rsidR="00EA6C94">
              <w:rPr>
                <w:b/>
                <w:bCs/>
              </w:rPr>
              <w:t>1</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6FA2248" w:rsidR="00EA6C94" w:rsidRPr="002F6A8B" w:rsidRDefault="00EA6C94" w:rsidP="00EA6C94">
            <w:pPr>
              <w:ind w:firstLine="0"/>
            </w:pPr>
            <w:r>
              <w:t>Кришина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BA1571"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693F879" w:rsidR="00EA6C94" w:rsidRPr="0069642C" w:rsidRDefault="001D7E63" w:rsidP="00EA6C94">
            <w:pPr>
              <w:ind w:firstLine="0"/>
              <w:rPr>
                <w:b/>
                <w:lang w:val="en-US"/>
              </w:rPr>
            </w:pPr>
            <w:r>
              <w:rPr>
                <w:b/>
              </w:rPr>
              <w:t>2</w:t>
            </w:r>
            <w:r w:rsidR="00BA1571">
              <w:rPr>
                <w:b/>
              </w:rPr>
              <w:t>8</w:t>
            </w:r>
            <w:r w:rsidR="00EA6C94">
              <w:rPr>
                <w:b/>
              </w:rPr>
              <w:t>.0</w:t>
            </w:r>
            <w:r w:rsidR="00BA1571">
              <w:rPr>
                <w:b/>
              </w:rPr>
              <w:t>7</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A7C525"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BA1571">
              <w:rPr>
                <w:b/>
                <w:bCs/>
                <w:color w:val="000000"/>
              </w:rPr>
              <w:t>20</w:t>
            </w:r>
            <w:r w:rsidRPr="00D37DB4">
              <w:rPr>
                <w:b/>
                <w:bCs/>
                <w:color w:val="000000"/>
              </w:rPr>
              <w:t>.</w:t>
            </w:r>
            <w:r>
              <w:rPr>
                <w:b/>
                <w:bCs/>
                <w:color w:val="000000"/>
              </w:rPr>
              <w:t>0</w:t>
            </w:r>
            <w:r w:rsidR="00BA1571">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7B92D8"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2B1A4C">
              <w:rPr>
                <w:b/>
                <w:bCs/>
                <w:color w:val="000000"/>
              </w:rPr>
              <w:t>2</w:t>
            </w:r>
            <w:r w:rsidR="00BA1571">
              <w:rPr>
                <w:b/>
                <w:bCs/>
                <w:color w:val="000000"/>
              </w:rPr>
              <w:t>7</w:t>
            </w:r>
            <w:r w:rsidRPr="00D37DB4">
              <w:rPr>
                <w:b/>
                <w:bCs/>
                <w:color w:val="000000"/>
              </w:rPr>
              <w:t>.</w:t>
            </w:r>
            <w:r>
              <w:rPr>
                <w:b/>
                <w:bCs/>
                <w:color w:val="000000"/>
              </w:rPr>
              <w:t>0</w:t>
            </w:r>
            <w:r w:rsidR="00BA1571">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D9DFC35" w:rsidR="00EA6C94" w:rsidRPr="007738DF" w:rsidRDefault="00EA6C94" w:rsidP="00EA6C94">
            <w:pPr>
              <w:ind w:firstLine="0"/>
              <w:jc w:val="center"/>
              <w:rPr>
                <w:b/>
              </w:rPr>
            </w:pPr>
            <w:bookmarkStart w:id="1" w:name="_Hlk172533744"/>
            <w:r w:rsidRPr="007738DF">
              <w:rPr>
                <w:b/>
              </w:rPr>
              <w:t xml:space="preserve">Лот </w:t>
            </w:r>
            <w:r>
              <w:rPr>
                <w:b/>
              </w:rPr>
              <w:t>1</w:t>
            </w:r>
          </w:p>
        </w:tc>
      </w:tr>
      <w:bookmarkEnd w:id="1"/>
      <w:tr w:rsidR="00DD5F4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D5F4E" w:rsidRPr="007738DF" w:rsidRDefault="00DD5F4E" w:rsidP="00DD5F4E">
            <w:pPr>
              <w:ind w:firstLine="0"/>
            </w:pPr>
            <w:r w:rsidRPr="007738DF">
              <w:t xml:space="preserve">Наименование товаров (работ, услуг) </w:t>
            </w:r>
          </w:p>
        </w:tc>
        <w:tc>
          <w:tcPr>
            <w:tcW w:w="4534" w:type="dxa"/>
          </w:tcPr>
          <w:p w14:paraId="2B968589" w14:textId="73F744D7" w:rsidR="00DD5F4E" w:rsidRPr="007738DF" w:rsidRDefault="00DD5F4E" w:rsidP="00DD5F4E">
            <w:pPr>
              <w:ind w:firstLine="0"/>
            </w:pPr>
            <w:r>
              <w:rPr>
                <w:b/>
                <w:bCs/>
              </w:rPr>
              <w:t xml:space="preserve">Инструментарий медицинский для коагулятора </w:t>
            </w:r>
            <w:r>
              <w:rPr>
                <w:b/>
                <w:bCs/>
                <w:lang w:val="en-US"/>
              </w:rPr>
              <w:t>Soring</w:t>
            </w:r>
            <w:r w:rsidRPr="009540EC">
              <w:rPr>
                <w:b/>
                <w:bCs/>
              </w:rPr>
              <w:t xml:space="preserve"> </w:t>
            </w:r>
            <w:r>
              <w:rPr>
                <w:b/>
                <w:bCs/>
                <w:lang w:val="en-US"/>
              </w:rPr>
              <w:t>MBC</w:t>
            </w:r>
            <w:r w:rsidRPr="009540EC">
              <w:rPr>
                <w:b/>
                <w:bCs/>
              </w:rPr>
              <w:t xml:space="preserve"> 601</w:t>
            </w:r>
          </w:p>
        </w:tc>
      </w:tr>
      <w:tr w:rsidR="00EA6C9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A6C94" w:rsidRPr="007738DF" w:rsidRDefault="00EA6C94" w:rsidP="00EA6C9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A6C94" w:rsidRPr="007738DF" w:rsidRDefault="00EA6C94" w:rsidP="00EA6C9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A6C94" w:rsidRPr="007738DF" w:rsidRDefault="00EA6C94" w:rsidP="00EA6C94">
            <w:pPr>
              <w:ind w:firstLine="0"/>
            </w:pPr>
            <w:r w:rsidRPr="007738DF">
              <w:t>Предложение потенциального поставщика должно соответствовать описанию предмета закупки:</w:t>
            </w:r>
          </w:p>
          <w:p w14:paraId="165F865E" w14:textId="77777777" w:rsidR="00EA6C94" w:rsidRPr="007738DF" w:rsidRDefault="00EA6C94" w:rsidP="00EA6C9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A6C94" w:rsidRPr="007738DF" w:rsidRDefault="00EA6C94" w:rsidP="00EA6C9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5F4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D5F4E" w:rsidRPr="007738DF" w:rsidRDefault="00DD5F4E" w:rsidP="00DD5F4E">
            <w:pPr>
              <w:ind w:firstLine="0"/>
            </w:pPr>
            <w:r w:rsidRPr="007738DF">
              <w:t>Код по ОКРБ</w:t>
            </w:r>
          </w:p>
        </w:tc>
        <w:tc>
          <w:tcPr>
            <w:tcW w:w="4534" w:type="dxa"/>
          </w:tcPr>
          <w:p w14:paraId="09E1F2FC" w14:textId="5C0A8920" w:rsidR="00DD5F4E" w:rsidRPr="007738DF" w:rsidRDefault="00DD5F4E" w:rsidP="00DD5F4E">
            <w:pPr>
              <w:ind w:firstLine="0"/>
            </w:pPr>
            <w:r>
              <w:rPr>
                <w:color w:val="000000"/>
              </w:rPr>
              <w:t>32.50.50.390</w:t>
            </w:r>
          </w:p>
        </w:tc>
      </w:tr>
      <w:tr w:rsidR="00DD5F4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D5F4E" w:rsidRPr="007738DF" w:rsidRDefault="00DD5F4E" w:rsidP="00DD5F4E">
            <w:pPr>
              <w:ind w:firstLine="0"/>
            </w:pPr>
            <w:r w:rsidRPr="007738DF">
              <w:t>Объем (количество)</w:t>
            </w:r>
          </w:p>
        </w:tc>
        <w:tc>
          <w:tcPr>
            <w:tcW w:w="4534" w:type="dxa"/>
          </w:tcPr>
          <w:p w14:paraId="1E164E62" w14:textId="51EEA336" w:rsidR="00DD5F4E" w:rsidRPr="007738DF" w:rsidRDefault="00DD5F4E" w:rsidP="00DD5F4E">
            <w:pPr>
              <w:ind w:firstLine="0"/>
            </w:pPr>
            <w:r>
              <w:rPr>
                <w:b/>
                <w:bCs/>
                <w:color w:val="000000"/>
              </w:rPr>
              <w:t>60 шт.</w:t>
            </w:r>
          </w:p>
        </w:tc>
      </w:tr>
      <w:tr w:rsidR="00DD5F4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D5F4E" w:rsidRPr="007738DF" w:rsidRDefault="00DD5F4E" w:rsidP="00DD5F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EB610D9" w:rsidR="00DD5F4E" w:rsidRPr="008A39C3" w:rsidRDefault="00DD5F4E" w:rsidP="00DD5F4E">
            <w:pPr>
              <w:ind w:firstLine="0"/>
            </w:pPr>
            <w:r>
              <w:rPr>
                <w:b/>
                <w:bCs/>
                <w:color w:val="000000"/>
              </w:rPr>
              <w:t xml:space="preserve">5 000,00 </w:t>
            </w:r>
            <w:r w:rsidRPr="000224B4">
              <w:rPr>
                <w:b/>
                <w:bCs/>
                <w:color w:val="000000"/>
              </w:rPr>
              <w:t>бел. руб.</w:t>
            </w:r>
          </w:p>
        </w:tc>
      </w:tr>
      <w:tr w:rsidR="00EA6C9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A6C94" w:rsidRPr="00082C06" w:rsidRDefault="00EA6C94" w:rsidP="00EA6C94">
            <w:pPr>
              <w:ind w:firstLine="0"/>
            </w:pPr>
            <w:r w:rsidRPr="002B7198">
              <w:t>Источник финансирования</w:t>
            </w:r>
          </w:p>
        </w:tc>
        <w:tc>
          <w:tcPr>
            <w:tcW w:w="4534" w:type="dxa"/>
          </w:tcPr>
          <w:p w14:paraId="6C598A38" w14:textId="6D44BCA8" w:rsidR="00EA6C94" w:rsidRPr="00410C39" w:rsidRDefault="00EA6C94" w:rsidP="00EA6C9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35D3" w14:textId="77777777" w:rsidR="001E0568" w:rsidRDefault="001E0568">
      <w:r>
        <w:separator/>
      </w:r>
    </w:p>
  </w:endnote>
  <w:endnote w:type="continuationSeparator" w:id="0">
    <w:p w14:paraId="6969BACF" w14:textId="77777777" w:rsidR="001E0568" w:rsidRDefault="001E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847394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BA4A987"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10217C4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2472" w14:textId="77777777" w:rsidR="001E0568" w:rsidRDefault="001E0568">
      <w:r>
        <w:separator/>
      </w:r>
    </w:p>
  </w:footnote>
  <w:footnote w:type="continuationSeparator" w:id="0">
    <w:p w14:paraId="1BBF0DDD" w14:textId="77777777" w:rsidR="001E0568" w:rsidRDefault="001E056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29062487">
    <w:abstractNumId w:val="1"/>
  </w:num>
  <w:num w:numId="2" w16cid:durableId="2072776775">
    <w:abstractNumId w:val="3"/>
  </w:num>
  <w:num w:numId="3" w16cid:durableId="2093506722">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357022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7423874">
    <w:abstractNumId w:val="0"/>
  </w:num>
  <w:num w:numId="6" w16cid:durableId="1992513393">
    <w:abstractNumId w:val="4"/>
  </w:num>
  <w:num w:numId="7" w16cid:durableId="2014773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37092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2260382">
    <w:abstractNumId w:val="3"/>
    <w:lvlOverride w:ilvl="0">
      <w:startOverride w:val="20"/>
    </w:lvlOverride>
    <w:lvlOverride w:ilvl="1">
      <w:startOverride w:val="4"/>
    </w:lvlOverride>
  </w:num>
  <w:num w:numId="10" w16cid:durableId="174343397">
    <w:abstractNumId w:val="3"/>
  </w:num>
  <w:num w:numId="11" w16cid:durableId="1327395208">
    <w:abstractNumId w:val="2"/>
  </w:num>
  <w:num w:numId="12" w16cid:durableId="11626978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7256229">
    <w:abstractNumId w:val="3"/>
  </w:num>
  <w:num w:numId="14" w16cid:durableId="1836424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703558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902418">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316667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E63"/>
    <w:rsid w:val="001E0568"/>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A4C"/>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65CC4"/>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7B0"/>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29C3"/>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571"/>
    <w:rsid w:val="00BA1E8A"/>
    <w:rsid w:val="00BA2143"/>
    <w:rsid w:val="00BA4B36"/>
    <w:rsid w:val="00BA5C23"/>
    <w:rsid w:val="00BA65DB"/>
    <w:rsid w:val="00BA6AB6"/>
    <w:rsid w:val="00BB0069"/>
    <w:rsid w:val="00BB061B"/>
    <w:rsid w:val="00BB11A2"/>
    <w:rsid w:val="00BB18C8"/>
    <w:rsid w:val="00BB287E"/>
    <w:rsid w:val="00BB46F8"/>
    <w:rsid w:val="00BB5AD3"/>
    <w:rsid w:val="00BB5C1B"/>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8D8FE538-001A-4752-9B8E-CF012568CD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10094</Words>
  <Characters>57539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42</cp:revision>
  <cp:lastPrinted>2025-08-21T10:38:00Z</cp:lastPrinted>
  <dcterms:created xsi:type="dcterms:W3CDTF">2026-02-26T12:04:00Z</dcterms:created>
  <dcterms:modified xsi:type="dcterms:W3CDTF">2026-07-15T07:50:00Z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