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F5" w:rsidRPr="00174313" w:rsidRDefault="00A876F5" w:rsidP="00A876F5">
      <w:pPr>
        <w:jc w:val="center"/>
        <w:rPr>
          <w:sz w:val="28"/>
          <w:szCs w:val="28"/>
        </w:rPr>
      </w:pPr>
      <w:r w:rsidRPr="00174313">
        <w:rPr>
          <w:sz w:val="28"/>
          <w:szCs w:val="28"/>
        </w:rPr>
        <w:t>Государственное учреждение «Республиканский клинический медицинский центр» Управления делами Президента Республики Беларусь</w:t>
      </w:r>
    </w:p>
    <w:p w:rsidR="00A876F5" w:rsidRPr="00174313" w:rsidRDefault="00A876F5" w:rsidP="00A876F5">
      <w:pPr>
        <w:jc w:val="center"/>
        <w:rPr>
          <w:sz w:val="28"/>
          <w:szCs w:val="28"/>
        </w:rPr>
      </w:pPr>
    </w:p>
    <w:p w:rsidR="00A876F5" w:rsidRPr="00174313" w:rsidRDefault="00A876F5" w:rsidP="00A876F5">
      <w:pPr>
        <w:jc w:val="center"/>
        <w:rPr>
          <w:sz w:val="28"/>
          <w:szCs w:val="28"/>
        </w:rPr>
      </w:pPr>
      <w:r w:rsidRPr="00174313">
        <w:rPr>
          <w:sz w:val="28"/>
          <w:szCs w:val="28"/>
        </w:rPr>
        <w:t>2230</w:t>
      </w:r>
      <w:r w:rsidRPr="00A61F8A">
        <w:rPr>
          <w:sz w:val="28"/>
          <w:szCs w:val="28"/>
        </w:rPr>
        <w:t>52</w:t>
      </w:r>
      <w:r w:rsidRPr="00174313">
        <w:rPr>
          <w:sz w:val="28"/>
          <w:szCs w:val="28"/>
        </w:rPr>
        <w:t>, Минская обл., Минский р-н, Ждановичский с/с, 81/5,</w:t>
      </w:r>
    </w:p>
    <w:p w:rsidR="00A876F5" w:rsidRPr="00174313" w:rsidRDefault="00A876F5" w:rsidP="00A876F5">
      <w:pPr>
        <w:jc w:val="center"/>
        <w:rPr>
          <w:sz w:val="28"/>
          <w:szCs w:val="28"/>
        </w:rPr>
      </w:pPr>
      <w:r w:rsidRPr="00174313">
        <w:rPr>
          <w:sz w:val="28"/>
          <w:szCs w:val="28"/>
        </w:rPr>
        <w:t>район агрогородка Ждановичи</w:t>
      </w:r>
    </w:p>
    <w:p w:rsidR="00A876F5" w:rsidRPr="00174313" w:rsidRDefault="00A876F5" w:rsidP="00A876F5">
      <w:pPr>
        <w:rPr>
          <w:sz w:val="28"/>
          <w:szCs w:val="28"/>
        </w:rPr>
      </w:pPr>
    </w:p>
    <w:p w:rsidR="00A876F5" w:rsidRPr="00174313" w:rsidRDefault="00A876F5" w:rsidP="00A876F5">
      <w:pPr>
        <w:rPr>
          <w:sz w:val="28"/>
          <w:szCs w:val="28"/>
        </w:rPr>
      </w:pPr>
      <w:r w:rsidRPr="00174313">
        <w:rPr>
          <w:sz w:val="28"/>
          <w:szCs w:val="28"/>
        </w:rPr>
        <w:t>УНП</w:t>
      </w:r>
      <w:r w:rsidRPr="00174313">
        <w:rPr>
          <w:color w:val="000000"/>
          <w:sz w:val="28"/>
          <w:szCs w:val="28"/>
        </w:rPr>
        <w:t xml:space="preserve"> </w:t>
      </w:r>
      <w:r w:rsidRPr="00174313">
        <w:rPr>
          <w:sz w:val="28"/>
          <w:szCs w:val="28"/>
        </w:rPr>
        <w:t>100750231</w:t>
      </w:r>
    </w:p>
    <w:p w:rsidR="00A876F5" w:rsidRPr="00174313" w:rsidRDefault="00A876F5" w:rsidP="00A876F5">
      <w:pPr>
        <w:rPr>
          <w:sz w:val="28"/>
          <w:szCs w:val="28"/>
        </w:rPr>
      </w:pPr>
    </w:p>
    <w:p w:rsidR="00A876F5" w:rsidRPr="00174313" w:rsidRDefault="00A876F5" w:rsidP="00A876F5">
      <w:pPr>
        <w:rPr>
          <w:sz w:val="28"/>
          <w:szCs w:val="28"/>
        </w:rPr>
      </w:pPr>
    </w:p>
    <w:p w:rsidR="00A876F5" w:rsidRPr="008E6AFF" w:rsidRDefault="00A876F5" w:rsidP="00A876F5">
      <w:pPr>
        <w:jc w:val="center"/>
        <w:rPr>
          <w:b/>
          <w:sz w:val="28"/>
          <w:szCs w:val="28"/>
        </w:rPr>
      </w:pPr>
      <w:r w:rsidRPr="008E6AFF"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  <w:t>на покупку</w:t>
      </w:r>
    </w:p>
    <w:p w:rsidR="00A876F5" w:rsidRPr="00D75AF0" w:rsidRDefault="00A876F5" w:rsidP="00A876F5">
      <w:pPr>
        <w:pStyle w:val="a5"/>
        <w:numPr>
          <w:ilvl w:val="0"/>
          <w:numId w:val="3"/>
        </w:numPr>
        <w:spacing w:after="16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</w:t>
      </w:r>
      <w:r w:rsidRPr="00D75AF0">
        <w:rPr>
          <w:sz w:val="28"/>
          <w:szCs w:val="28"/>
          <w:u w:val="single"/>
        </w:rPr>
        <w:t>ид процедуры государственной закупки:</w:t>
      </w:r>
      <w:r w:rsidRPr="00D75AF0">
        <w:rPr>
          <w:sz w:val="28"/>
          <w:szCs w:val="28"/>
        </w:rPr>
        <w:t xml:space="preserve"> процедура закупки из одного источника на электронной торговой площадке.</w:t>
      </w:r>
    </w:p>
    <w:p w:rsidR="00A876F5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11491">
        <w:rPr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Pr="00D11491">
        <w:rPr>
          <w:sz w:val="28"/>
          <w:szCs w:val="28"/>
        </w:rPr>
        <w:t xml:space="preserve">: </w:t>
      </w:r>
    </w:p>
    <w:p w:rsidR="00A876F5" w:rsidRDefault="00A876F5" w:rsidP="0004388A">
      <w:pPr>
        <w:pStyle w:val="a5"/>
        <w:tabs>
          <w:tab w:val="left" w:pos="426"/>
        </w:tabs>
        <w:ind w:left="0"/>
        <w:jc w:val="both"/>
        <w:rPr>
          <w:sz w:val="24"/>
          <w:szCs w:val="24"/>
        </w:rPr>
      </w:pPr>
      <w:r w:rsidRPr="00DA3BFF">
        <w:rPr>
          <w:b/>
          <w:sz w:val="28"/>
          <w:szCs w:val="28"/>
        </w:rPr>
        <w:t xml:space="preserve">- </w:t>
      </w:r>
      <w:r w:rsidRPr="00DA3BFF">
        <w:rPr>
          <w:b/>
          <w:sz w:val="24"/>
          <w:szCs w:val="24"/>
        </w:rPr>
        <w:t>п. 7</w:t>
      </w:r>
      <w:r w:rsidRPr="00D66862">
        <w:rPr>
          <w:sz w:val="24"/>
          <w:szCs w:val="24"/>
        </w:rPr>
        <w:t xml:space="preserve">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</w:t>
      </w:r>
      <w:r>
        <w:rPr>
          <w:sz w:val="24"/>
          <w:szCs w:val="24"/>
        </w:rPr>
        <w:t xml:space="preserve"> </w:t>
      </w:r>
      <w:r w:rsidR="0004388A" w:rsidRPr="0004388A">
        <w:rPr>
          <w:sz w:val="24"/>
          <w:szCs w:val="24"/>
        </w:rPr>
        <w:t>AU20260622381318</w:t>
      </w:r>
      <w:r w:rsidRPr="00A5139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4388A" w:rsidRPr="0004388A">
        <w:rPr>
          <w:sz w:val="24"/>
          <w:szCs w:val="24"/>
        </w:rPr>
        <w:t>4605694</w:t>
      </w:r>
      <w:r>
        <w:rPr>
          <w:sz w:val="24"/>
          <w:szCs w:val="24"/>
        </w:rPr>
        <w:t>) «</w:t>
      </w:r>
      <w:r w:rsidRPr="00A5139B">
        <w:rPr>
          <w:sz w:val="24"/>
          <w:szCs w:val="24"/>
        </w:rPr>
        <w:t>ЭА-1</w:t>
      </w:r>
      <w:r>
        <w:rPr>
          <w:sz w:val="24"/>
          <w:szCs w:val="24"/>
        </w:rPr>
        <w:t>14</w:t>
      </w:r>
      <w:r w:rsidRPr="00A5139B">
        <w:rPr>
          <w:sz w:val="24"/>
          <w:szCs w:val="24"/>
        </w:rPr>
        <w:t xml:space="preserve">-2026 </w:t>
      </w:r>
      <w:r w:rsidR="0004388A" w:rsidRPr="0004388A">
        <w:rPr>
          <w:sz w:val="24"/>
          <w:szCs w:val="24"/>
        </w:rPr>
        <w:t>Контейн</w:t>
      </w:r>
      <w:r w:rsidR="0004388A">
        <w:rPr>
          <w:sz w:val="24"/>
          <w:szCs w:val="24"/>
        </w:rPr>
        <w:t xml:space="preserve">еры для стерилизации и хранения </w:t>
      </w:r>
      <w:r w:rsidR="0004388A" w:rsidRPr="0004388A">
        <w:rPr>
          <w:sz w:val="24"/>
          <w:szCs w:val="24"/>
        </w:rPr>
        <w:t>лапароскопической оптики</w:t>
      </w:r>
      <w:r>
        <w:rPr>
          <w:sz w:val="24"/>
          <w:szCs w:val="24"/>
        </w:rPr>
        <w:t>»;</w:t>
      </w:r>
    </w:p>
    <w:p w:rsidR="00A876F5" w:rsidRPr="00305866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Наименование предмета государственной закупки, его объем (количество):</w:t>
      </w:r>
    </w:p>
    <w:p w:rsidR="005E32F0" w:rsidRPr="005E32F0" w:rsidRDefault="005E32F0" w:rsidP="005E32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4971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5134"/>
      </w:tblGrid>
      <w:tr w:rsidR="001A3D29" w:rsidRPr="00B80767" w:rsidTr="00E1257B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29" w:rsidRPr="00B80767" w:rsidRDefault="001A3D29" w:rsidP="002B7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80767">
              <w:rPr>
                <w:b/>
                <w:bCs/>
                <w:sz w:val="22"/>
                <w:szCs w:val="22"/>
                <w:lang w:eastAsia="en-US"/>
              </w:rPr>
              <w:t>Сведения о предмете государственной закупки</w:t>
            </w:r>
          </w:p>
        </w:tc>
      </w:tr>
      <w:tr w:rsidR="00AC4582" w:rsidRPr="00B80767" w:rsidTr="00E1257B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44CFD" w:rsidRDefault="00AC4582" w:rsidP="00AC45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44CFD">
              <w:rPr>
                <w:b/>
                <w:bCs/>
                <w:sz w:val="22"/>
                <w:szCs w:val="22"/>
                <w:lang w:eastAsia="en-US"/>
              </w:rPr>
              <w:t>Лот № 1</w:t>
            </w:r>
          </w:p>
        </w:tc>
      </w:tr>
      <w:tr w:rsidR="00AC4582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AC4582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44CFD" w:rsidRDefault="000006F6" w:rsidP="00AC458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44CFD">
              <w:rPr>
                <w:b/>
                <w:bCs/>
                <w:sz w:val="22"/>
                <w:szCs w:val="22"/>
                <w:lang w:eastAsia="en-US"/>
              </w:rPr>
              <w:t>Контейнер для стерилизации и хранения лапароскопической оптики</w:t>
            </w:r>
          </w:p>
        </w:tc>
      </w:tr>
      <w:tr w:rsidR="00AC4582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AC4582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4704AD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704AD">
              <w:rPr>
                <w:bCs/>
                <w:sz w:val="22"/>
                <w:szCs w:val="22"/>
                <w:lang w:eastAsia="en-US"/>
              </w:rPr>
              <w:t>32.50.50.390</w:t>
            </w:r>
          </w:p>
        </w:tc>
      </w:tr>
      <w:tr w:rsidR="00AC4582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AC4582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4704AD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704AD">
              <w:rPr>
                <w:bCs/>
                <w:sz w:val="22"/>
                <w:szCs w:val="22"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AC4582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AC4582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0006F6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шт.</w:t>
            </w:r>
          </w:p>
        </w:tc>
      </w:tr>
      <w:tr w:rsidR="00AC4582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AC4582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4704AD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2026</w:t>
            </w:r>
          </w:p>
        </w:tc>
      </w:tr>
      <w:tr w:rsidR="00AC4582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9E3457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 xml:space="preserve">Предельная </w:t>
            </w:r>
            <w:r w:rsidR="00AC4582" w:rsidRPr="00B80767">
              <w:rPr>
                <w:bCs/>
                <w:sz w:val="22"/>
                <w:szCs w:val="22"/>
                <w:lang w:eastAsia="en-US"/>
              </w:rPr>
              <w:t>стоимость предмета государственной закупки по части (лоту)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2" w:rsidRPr="00B80767" w:rsidRDefault="000006F6" w:rsidP="00AC45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7725,12</w:t>
            </w:r>
            <w:r w:rsidR="009E3457" w:rsidRPr="00B80767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="00AC4582" w:rsidRPr="00B80767">
              <w:rPr>
                <w:bCs/>
                <w:sz w:val="22"/>
                <w:szCs w:val="22"/>
                <w:lang w:eastAsia="en-US"/>
              </w:rPr>
              <w:t>бел. руб. (BYN)</w:t>
            </w:r>
          </w:p>
        </w:tc>
      </w:tr>
      <w:tr w:rsidR="000006F6" w:rsidRPr="00B80767" w:rsidTr="000006F6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44CFD" w:rsidRDefault="000006F6" w:rsidP="000006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44CFD">
              <w:rPr>
                <w:b/>
                <w:bCs/>
                <w:sz w:val="22"/>
                <w:szCs w:val="22"/>
                <w:lang w:eastAsia="en-US"/>
              </w:rPr>
              <w:t>Лот № 2</w:t>
            </w:r>
          </w:p>
        </w:tc>
      </w:tr>
      <w:tr w:rsidR="000006F6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44CFD" w:rsidRDefault="000006F6" w:rsidP="000006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44CFD">
              <w:rPr>
                <w:b/>
                <w:bCs/>
                <w:sz w:val="22"/>
                <w:szCs w:val="22"/>
                <w:lang w:eastAsia="en-US"/>
              </w:rPr>
              <w:t>Контейнер для стерилизации и хранения лапароскопической оптики</w:t>
            </w:r>
          </w:p>
        </w:tc>
      </w:tr>
      <w:tr w:rsidR="000006F6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704AD">
              <w:rPr>
                <w:bCs/>
                <w:sz w:val="22"/>
                <w:szCs w:val="22"/>
                <w:lang w:eastAsia="en-US"/>
              </w:rPr>
              <w:t>32.50.50.390</w:t>
            </w:r>
          </w:p>
        </w:tc>
      </w:tr>
      <w:tr w:rsidR="000006F6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704AD">
              <w:rPr>
                <w:bCs/>
                <w:sz w:val="22"/>
                <w:szCs w:val="22"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0006F6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шт.</w:t>
            </w:r>
          </w:p>
        </w:tc>
      </w:tr>
      <w:tr w:rsidR="000006F6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2026</w:t>
            </w:r>
          </w:p>
        </w:tc>
      </w:tr>
      <w:tr w:rsidR="000006F6" w:rsidRPr="00B80767" w:rsidTr="00E1257B">
        <w:trPr>
          <w:trHeight w:val="41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80767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6" w:rsidRPr="00B80767" w:rsidRDefault="000006F6" w:rsidP="000006F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4660,92</w:t>
            </w:r>
            <w:r w:rsidRPr="00B80767">
              <w:rPr>
                <w:bCs/>
                <w:sz w:val="22"/>
                <w:szCs w:val="22"/>
                <w:lang w:eastAsia="en-US"/>
              </w:rPr>
              <w:t xml:space="preserve">  бел. руб. (BYN)</w:t>
            </w:r>
          </w:p>
        </w:tc>
      </w:tr>
    </w:tbl>
    <w:p w:rsidR="005E20F4" w:rsidRPr="00B80767" w:rsidRDefault="000F37F0" w:rsidP="00A876F5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80767">
        <w:rPr>
          <w:sz w:val="22"/>
          <w:szCs w:val="22"/>
        </w:rPr>
        <w:tab/>
      </w:r>
      <w:r w:rsidR="005E20F4" w:rsidRPr="00B80767">
        <w:rPr>
          <w:sz w:val="22"/>
          <w:szCs w:val="22"/>
        </w:rPr>
        <w:t xml:space="preserve"> </w:t>
      </w:r>
    </w:p>
    <w:p w:rsidR="00A876F5" w:rsidRPr="00D75AF0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Срок (сроки) и место (места) поставки товаров (выполнения работ, оказания услуг), являющихся предметом государственной закупки</w:t>
      </w:r>
      <w:r w:rsidRPr="00D75AF0">
        <w:rPr>
          <w:sz w:val="28"/>
          <w:szCs w:val="28"/>
        </w:rPr>
        <w:t xml:space="preserve">: </w:t>
      </w:r>
      <w:r w:rsidRPr="00305866">
        <w:rPr>
          <w:sz w:val="28"/>
          <w:szCs w:val="28"/>
        </w:rPr>
        <w:t xml:space="preserve">в течении 2026 года на </w:t>
      </w:r>
      <w:r w:rsidRPr="00305866">
        <w:rPr>
          <w:bCs/>
          <w:sz w:val="28"/>
          <w:szCs w:val="28"/>
        </w:rPr>
        <w:lastRenderedPageBreak/>
        <w:t>склад Государственного учреждения «Республиканский клинический медицинский центр» Управления делами Президента Республики Беларусь, Минская обл., Минский р-н, Ждановичский с/с, 81/5, район аг. Ждановичи</w:t>
      </w:r>
      <w:r w:rsidRPr="00305866">
        <w:rPr>
          <w:sz w:val="28"/>
          <w:szCs w:val="28"/>
        </w:rPr>
        <w:t xml:space="preserve"> </w:t>
      </w:r>
    </w:p>
    <w:p w:rsidR="00A876F5" w:rsidRPr="00A876F5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hanging="720"/>
        <w:jc w:val="both"/>
        <w:rPr>
          <w:sz w:val="28"/>
          <w:szCs w:val="28"/>
        </w:rPr>
      </w:pPr>
      <w:r w:rsidRPr="00A876F5">
        <w:rPr>
          <w:sz w:val="28"/>
          <w:szCs w:val="28"/>
          <w:u w:val="single"/>
        </w:rPr>
        <w:t>Предельная стоимость предмета государственной закупки</w:t>
      </w:r>
      <w:r w:rsidRPr="00A876F5">
        <w:rPr>
          <w:sz w:val="28"/>
          <w:szCs w:val="28"/>
        </w:rPr>
        <w:t xml:space="preserve">: </w:t>
      </w:r>
      <w:r w:rsidRPr="00A876F5">
        <w:rPr>
          <w:bCs/>
          <w:sz w:val="26"/>
          <w:szCs w:val="26"/>
        </w:rPr>
        <w:t>12 386,04 бел.руб. (BYN)</w:t>
      </w:r>
    </w:p>
    <w:p w:rsidR="00A876F5" w:rsidRPr="00D75AF0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Источник финансирования:</w:t>
      </w:r>
      <w:r w:rsidRPr="00D75AF0">
        <w:rPr>
          <w:sz w:val="28"/>
          <w:szCs w:val="28"/>
        </w:rPr>
        <w:t xml:space="preserve">  - республиканский бюджет.</w:t>
      </w:r>
    </w:p>
    <w:p w:rsidR="00A876F5" w:rsidRPr="00D75AF0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Порядок оплаты</w:t>
      </w:r>
      <w:r w:rsidRPr="00D75AF0">
        <w:rPr>
          <w:sz w:val="28"/>
          <w:szCs w:val="28"/>
        </w:rPr>
        <w:t xml:space="preserve">: </w:t>
      </w:r>
      <w:r>
        <w:rPr>
          <w:sz w:val="28"/>
          <w:szCs w:val="28"/>
        </w:rPr>
        <w:t>по факту поставки</w:t>
      </w:r>
      <w:r w:rsidRPr="00D75AF0">
        <w:rPr>
          <w:sz w:val="28"/>
          <w:szCs w:val="28"/>
        </w:rPr>
        <w:t>.</w:t>
      </w:r>
    </w:p>
    <w:p w:rsidR="00A876F5" w:rsidRPr="00305866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Описание предмета государ</w:t>
      </w:r>
      <w:r w:rsidRPr="00174313">
        <w:rPr>
          <w:sz w:val="28"/>
          <w:szCs w:val="28"/>
          <w:u w:val="single"/>
        </w:rPr>
        <w:t>ственной закупки, его частей (лотов</w:t>
      </w:r>
      <w:r>
        <w:rPr>
          <w:sz w:val="28"/>
          <w:szCs w:val="28"/>
        </w:rPr>
        <w:t>):</w:t>
      </w:r>
      <w:r>
        <w:rPr>
          <w:sz w:val="28"/>
          <w:szCs w:val="28"/>
        </w:rPr>
        <w:br/>
      </w:r>
      <w:r w:rsidRPr="00305866">
        <w:rPr>
          <w:sz w:val="28"/>
          <w:szCs w:val="28"/>
        </w:rPr>
        <w:t>в соответствии с техническим заданием.</w:t>
      </w:r>
    </w:p>
    <w:p w:rsidR="00A876F5" w:rsidRPr="00305866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Перечень документов и (или)</w:t>
      </w:r>
      <w:r w:rsidRPr="00174313">
        <w:rPr>
          <w:sz w:val="28"/>
          <w:szCs w:val="28"/>
          <w:u w:val="single"/>
        </w:rPr>
        <w:t xml:space="preserve"> сведений, подтверждающих соответствие предмету государственной закупки и требованиям к предмету государственной закупки:</w:t>
      </w:r>
    </w:p>
    <w:p w:rsidR="00A876F5" w:rsidRPr="00305866" w:rsidRDefault="00A876F5" w:rsidP="00A876F5">
      <w:pPr>
        <w:autoSpaceDE w:val="0"/>
        <w:autoSpaceDN w:val="0"/>
        <w:adjustRightInd w:val="0"/>
        <w:rPr>
          <w:i/>
          <w:strike/>
          <w:sz w:val="24"/>
          <w:szCs w:val="24"/>
        </w:rPr>
      </w:pPr>
      <w:r>
        <w:rPr>
          <w:sz w:val="24"/>
          <w:szCs w:val="24"/>
        </w:rPr>
        <w:t>9.</w:t>
      </w:r>
      <w:r w:rsidRPr="00305866">
        <w:rPr>
          <w:sz w:val="24"/>
          <w:szCs w:val="24"/>
        </w:rPr>
        <w:t>1. Спецификация (</w:t>
      </w:r>
      <w:r w:rsidRPr="00305866">
        <w:rPr>
          <w:i/>
          <w:sz w:val="24"/>
          <w:szCs w:val="24"/>
        </w:rPr>
        <w:t>по форме согласно приложению 1 к заявке на покупку</w:t>
      </w:r>
      <w:r w:rsidRPr="00305866">
        <w:rPr>
          <w:sz w:val="24"/>
          <w:szCs w:val="24"/>
        </w:rPr>
        <w:t>);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305866">
        <w:rPr>
          <w:sz w:val="24"/>
          <w:szCs w:val="24"/>
        </w:rPr>
        <w:t xml:space="preserve">2. Копии регистрационных удостоверений Министерства здравоохранения Республики 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5866">
        <w:rPr>
          <w:sz w:val="24"/>
          <w:szCs w:val="24"/>
        </w:rPr>
        <w:t xml:space="preserve">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</w:t>
      </w:r>
      <w:r w:rsidRPr="00305866">
        <w:rPr>
          <w:b/>
          <w:sz w:val="24"/>
          <w:szCs w:val="24"/>
        </w:rPr>
        <w:t>в которых участники отмечают (выделяют) позиции, входящие в их предложение.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9.3</w:t>
      </w:r>
      <w:r w:rsidRPr="00305866">
        <w:rPr>
          <w:sz w:val="24"/>
          <w:szCs w:val="24"/>
        </w:rPr>
        <w:t>. При подаче предложения на медицинские изделия, находящиеся в процедуре государственной регистрации (перерегистрации), внесения изменений в регистрационное досье на изделия медицинского назначения и медицинскую технику в Республике Беларусь на дату подачи предложения, которые зарегистрированы в Российской Федерации и (или) находятся в обращении на территории Китайской Народной Республики, Соединенных Штатов Америки и (или) государств – членов Европейского союза, участнику закупки необходимо включить в свое предложение следующие документы:</w:t>
      </w:r>
    </w:p>
    <w:p w:rsidR="00A876F5" w:rsidRPr="00305866" w:rsidRDefault="00A876F5" w:rsidP="00A876F5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305866">
        <w:rPr>
          <w:sz w:val="24"/>
          <w:szCs w:val="24"/>
        </w:rPr>
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Республике). НЕ ТРЕБУЕТСЯ предоставление документов, перечисленных в настоящем абзаце, для медицинских изделий с маркировкой RUO (Research Use Only), предназначенных в стране производителя для научных исследований;</w:t>
      </w:r>
    </w:p>
    <w:p w:rsidR="00A876F5" w:rsidRPr="00305866" w:rsidRDefault="00A876F5" w:rsidP="00A876F5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305866">
        <w:rPr>
          <w:sz w:val="24"/>
          <w:szCs w:val="24"/>
        </w:rPr>
        <w:t>- копии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здравоохранении»;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5866">
        <w:rPr>
          <w:sz w:val="24"/>
          <w:szCs w:val="24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5866">
        <w:rPr>
          <w:sz w:val="24"/>
          <w:szCs w:val="24"/>
        </w:rPr>
        <w:t>- письменное обязательство участника процедуры государственной закупки в случае выбора его участником-победителем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9.4</w:t>
      </w:r>
      <w:r w:rsidRPr="00305866">
        <w:rPr>
          <w:sz w:val="24"/>
          <w:szCs w:val="24"/>
        </w:rPr>
        <w:t xml:space="preserve">. При подаче предложения на медицинские изделия, с истекшим сроком действия регистрационного удостоверения, ввезенных в Республику Беларусь и произведенных </w:t>
      </w:r>
      <w:r w:rsidRPr="00305866">
        <w:rPr>
          <w:sz w:val="24"/>
          <w:szCs w:val="24"/>
        </w:rPr>
        <w:lastRenderedPageBreak/>
        <w:t xml:space="preserve">(изготовленных) в Республике Беларусь в период действия такого удостоверения, участник предоставляет следующие документы: 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5866">
        <w:rPr>
          <w:sz w:val="24"/>
          <w:szCs w:val="24"/>
        </w:rPr>
        <w:t xml:space="preserve">- регистрационное удостоверение Министерства здравоохранения Республики Беларусь на товар, относящийся к предмету закупки, действовавшее на момент ввоза или производства (изготовления) изделий медицинского назначения; 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5866">
        <w:rPr>
          <w:sz w:val="24"/>
          <w:szCs w:val="24"/>
        </w:rPr>
        <w:t xml:space="preserve">- документы, подтверждающие срок годности предлагаемых изделий медицинского назначения, обеспечивающие их соответствие техническому заданию; 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5866">
        <w:rPr>
          <w:sz w:val="24"/>
          <w:szCs w:val="24"/>
        </w:rPr>
        <w:t>- документы, подтверждающие ввоз в Республику Беларусь или производство (изготовление) в Республике Беларусь изделий медицинского назначения, в период действия регистрационного удостоверения Министерства здравоохранения Республики Беларусь.</w:t>
      </w:r>
    </w:p>
    <w:p w:rsidR="00A876F5" w:rsidRPr="00305866" w:rsidRDefault="00A876F5" w:rsidP="00A876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9.5</w:t>
      </w:r>
      <w:r w:rsidRPr="00305866">
        <w:rPr>
          <w:sz w:val="24"/>
          <w:szCs w:val="24"/>
        </w:rPr>
        <w:t>. Документы и (или) сведения, подтверждающие соответствие предмету государственной закупки и требованиям к пр</w:t>
      </w:r>
      <w:r>
        <w:rPr>
          <w:sz w:val="24"/>
          <w:szCs w:val="24"/>
        </w:rPr>
        <w:t xml:space="preserve">едмету государственной закупки </w:t>
      </w:r>
      <w:r w:rsidRPr="00305866">
        <w:rPr>
          <w:sz w:val="24"/>
          <w:szCs w:val="24"/>
        </w:rPr>
        <w:t xml:space="preserve">- документальные материалы фирмы-производителя для подтверждения технических и функциональных параметров товара, содержащегося в предложении участника, на русском языке (при необходимости с визуальным представлением), а именно: описание, инструкции и другие документы изготовителя товара. </w:t>
      </w:r>
    </w:p>
    <w:p w:rsidR="00A876F5" w:rsidRPr="00305866" w:rsidRDefault="00A876F5" w:rsidP="00A876F5">
      <w:pPr>
        <w:pStyle w:val="a5"/>
        <w:tabs>
          <w:tab w:val="left" w:pos="426"/>
        </w:tabs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9.6</w:t>
      </w:r>
      <w:r w:rsidRPr="00305866">
        <w:rPr>
          <w:sz w:val="24"/>
          <w:szCs w:val="24"/>
        </w:rPr>
        <w:t xml:space="preserve">. </w:t>
      </w:r>
      <w:r w:rsidRPr="00305866">
        <w:rPr>
          <w:b/>
          <w:sz w:val="24"/>
          <w:szCs w:val="24"/>
        </w:rPr>
        <w:t>Таблицу соответствия предлагаемого товара</w:t>
      </w:r>
      <w:r w:rsidRPr="00305866">
        <w:rPr>
          <w:sz w:val="24"/>
          <w:szCs w:val="24"/>
        </w:rPr>
        <w:t xml:space="preserve"> предъявляемым требованиям (</w:t>
      </w:r>
      <w:r>
        <w:rPr>
          <w:i/>
          <w:sz w:val="24"/>
          <w:szCs w:val="24"/>
        </w:rPr>
        <w:t>по форме</w:t>
      </w:r>
      <w:r w:rsidRPr="00305866">
        <w:rPr>
          <w:i/>
          <w:sz w:val="24"/>
          <w:szCs w:val="24"/>
        </w:rPr>
        <w:t xml:space="preserve"> со</w:t>
      </w:r>
      <w:r>
        <w:rPr>
          <w:i/>
          <w:sz w:val="24"/>
          <w:szCs w:val="24"/>
        </w:rPr>
        <w:t>гласно приложению 2 к заявке на покупку</w:t>
      </w:r>
      <w:r w:rsidRPr="00305866">
        <w:rPr>
          <w:sz w:val="24"/>
          <w:szCs w:val="24"/>
        </w:rPr>
        <w:t>), с указанием (ссылкой) на соответствующий раздел (страницу) подтверждающего документа, позволяющий оценить его соответствие требованиям аукционных документов</w:t>
      </w:r>
    </w:p>
    <w:p w:rsidR="00A876F5" w:rsidRPr="005D0148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174313">
        <w:rPr>
          <w:sz w:val="28"/>
          <w:szCs w:val="28"/>
        </w:rPr>
        <w:t xml:space="preserve"> </w:t>
      </w:r>
      <w:r w:rsidRPr="00D75AF0">
        <w:rPr>
          <w:sz w:val="28"/>
          <w:szCs w:val="28"/>
          <w:u w:val="single"/>
        </w:rPr>
        <w:t>Перечень документов,</w:t>
      </w:r>
      <w:r w:rsidRPr="00174313">
        <w:rPr>
          <w:sz w:val="28"/>
          <w:szCs w:val="28"/>
          <w:u w:val="single"/>
        </w:rPr>
        <w:t xml:space="preserve"> подтверждающий требования к </w:t>
      </w:r>
      <w:r w:rsidRPr="005D0148">
        <w:rPr>
          <w:sz w:val="28"/>
          <w:szCs w:val="28"/>
          <w:u w:val="single"/>
        </w:rPr>
        <w:t>поставщику (подрядчику, исполнителю)</w:t>
      </w:r>
      <w:r w:rsidRPr="005D0148">
        <w:rPr>
          <w:sz w:val="28"/>
          <w:szCs w:val="28"/>
        </w:rPr>
        <w:t>:</w:t>
      </w:r>
    </w:p>
    <w:p w:rsidR="00A876F5" w:rsidRDefault="00A876F5" w:rsidP="00A876F5">
      <w:pPr>
        <w:pStyle w:val="a5"/>
        <w:ind w:left="0" w:firstLine="360"/>
        <w:jc w:val="both"/>
        <w:rPr>
          <w:sz w:val="24"/>
          <w:szCs w:val="24"/>
        </w:rPr>
      </w:pPr>
      <w:r w:rsidRPr="00D66862">
        <w:rPr>
          <w:sz w:val="24"/>
          <w:szCs w:val="24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A876F5" w:rsidRDefault="00A876F5" w:rsidP="00A876F5">
      <w:pPr>
        <w:pStyle w:val="a5"/>
        <w:ind w:left="0" w:firstLine="360"/>
        <w:jc w:val="both"/>
        <w:rPr>
          <w:sz w:val="24"/>
          <w:szCs w:val="24"/>
        </w:rPr>
      </w:pPr>
      <w:r w:rsidRPr="00D66862">
        <w:rPr>
          <w:sz w:val="24"/>
          <w:szCs w:val="24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</w:t>
      </w:r>
      <w:r>
        <w:rPr>
          <w:sz w:val="24"/>
          <w:szCs w:val="24"/>
        </w:rPr>
        <w:t xml:space="preserve">купках товаров (работ, услуг)». </w:t>
      </w:r>
      <w:r w:rsidRPr="00D926AA">
        <w:rPr>
          <w:b/>
          <w:sz w:val="24"/>
          <w:szCs w:val="24"/>
        </w:rPr>
        <w:t>(</w:t>
      </w:r>
      <w:r w:rsidRPr="00D926AA">
        <w:rPr>
          <w:b/>
          <w:sz w:val="28"/>
          <w:szCs w:val="28"/>
        </w:rPr>
        <w:t xml:space="preserve">ПРЕДОСТАВЛЯЕТСЯ ПОТЕНЦИАЛЬНЫМ ПОСТАВЩИКОМ. </w:t>
      </w:r>
      <w:r w:rsidRPr="00D926AA">
        <w:rPr>
          <w:b/>
          <w:i/>
          <w:sz w:val="24"/>
          <w:szCs w:val="24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</w:t>
      </w:r>
      <w:r w:rsidRPr="00D926AA">
        <w:rPr>
          <w:sz w:val="24"/>
          <w:szCs w:val="24"/>
        </w:rPr>
        <w:t>.</w:t>
      </w:r>
      <w:r w:rsidRPr="0012102A">
        <w:rPr>
          <w:sz w:val="24"/>
          <w:szCs w:val="24"/>
        </w:rPr>
        <w:t xml:space="preserve"> </w:t>
      </w:r>
    </w:p>
    <w:p w:rsidR="00A876F5" w:rsidRDefault="00A876F5" w:rsidP="00A876F5">
      <w:pPr>
        <w:pStyle w:val="a5"/>
        <w:ind w:left="0" w:firstLine="360"/>
        <w:jc w:val="both"/>
        <w:rPr>
          <w:sz w:val="24"/>
          <w:szCs w:val="24"/>
        </w:rPr>
      </w:pPr>
    </w:p>
    <w:p w:rsidR="00A876F5" w:rsidRDefault="00A876F5" w:rsidP="00A876F5">
      <w:pPr>
        <w:pStyle w:val="a5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2102A">
        <w:rPr>
          <w:sz w:val="24"/>
          <w:szCs w:val="24"/>
        </w:rPr>
        <w:t>ля участни</w:t>
      </w:r>
      <w:r>
        <w:rPr>
          <w:sz w:val="24"/>
          <w:szCs w:val="24"/>
        </w:rPr>
        <w:t>ков, не являющимися резидентами:</w:t>
      </w:r>
    </w:p>
    <w:p w:rsidR="00A876F5" w:rsidRDefault="00A876F5" w:rsidP="00A876F5">
      <w:pPr>
        <w:pStyle w:val="a5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документ</w:t>
      </w:r>
      <w:r w:rsidRPr="0012102A">
        <w:rPr>
          <w:sz w:val="24"/>
          <w:szCs w:val="24"/>
        </w:rPr>
        <w:t xml:space="preserve"> об отсутствии задолженности по уплате налогов, </w:t>
      </w:r>
      <w:r>
        <w:rPr>
          <w:sz w:val="24"/>
          <w:szCs w:val="24"/>
        </w:rPr>
        <w:t>сборов (пошлин), пеней, выданный</w:t>
      </w:r>
      <w:r w:rsidRPr="0012102A">
        <w:rPr>
          <w:sz w:val="24"/>
          <w:szCs w:val="24"/>
        </w:rPr>
        <w:t xml:space="preserve">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</w:t>
      </w:r>
      <w:r>
        <w:rPr>
          <w:sz w:val="24"/>
          <w:szCs w:val="24"/>
        </w:rPr>
        <w:t>,</w:t>
      </w:r>
    </w:p>
    <w:p w:rsidR="00A876F5" w:rsidRPr="00D66862" w:rsidRDefault="00A876F5" w:rsidP="00A876F5">
      <w:pPr>
        <w:pStyle w:val="a5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102A">
        <w:rPr>
          <w:sz w:val="24"/>
          <w:szCs w:val="24"/>
        </w:rPr>
        <w:t>заявление с указанием последней отчетной даты</w:t>
      </w:r>
    </w:p>
    <w:p w:rsidR="00A876F5" w:rsidRPr="00D75AF0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Pr="00D75AF0">
        <w:rPr>
          <w:sz w:val="28"/>
          <w:szCs w:val="28"/>
        </w:rPr>
        <w:t xml:space="preserve">: </w:t>
      </w:r>
      <w:r w:rsidR="0004388A">
        <w:rPr>
          <w:sz w:val="28"/>
          <w:szCs w:val="28"/>
        </w:rPr>
        <w:t>1</w:t>
      </w:r>
      <w:r w:rsidR="008F54E5">
        <w:rPr>
          <w:sz w:val="28"/>
          <w:szCs w:val="28"/>
        </w:rPr>
        <w:t>7</w:t>
      </w:r>
      <w:r w:rsidR="0004388A">
        <w:rPr>
          <w:sz w:val="28"/>
          <w:szCs w:val="28"/>
        </w:rPr>
        <w:t>.07</w:t>
      </w:r>
      <w:r>
        <w:rPr>
          <w:sz w:val="28"/>
          <w:szCs w:val="28"/>
        </w:rPr>
        <w:t>.2026</w:t>
      </w:r>
      <w:r w:rsidRPr="00D75AF0">
        <w:rPr>
          <w:sz w:val="28"/>
          <w:szCs w:val="28"/>
        </w:rPr>
        <w:t>.</w:t>
      </w:r>
    </w:p>
    <w:p w:rsidR="00A876F5" w:rsidRPr="00D75AF0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</w:t>
      </w:r>
      <w:r>
        <w:rPr>
          <w:sz w:val="28"/>
          <w:szCs w:val="28"/>
          <w:u w:val="single"/>
        </w:rPr>
        <w:t>а</w:t>
      </w:r>
      <w:r w:rsidRPr="00D75AF0">
        <w:rPr>
          <w:sz w:val="28"/>
          <w:szCs w:val="28"/>
          <w:u w:val="single"/>
        </w:rPr>
        <w:t xml:space="preserve"> о разъяснении заявки на покупку</w:t>
      </w:r>
      <w:r w:rsidRPr="00D75AF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F54E5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04388A">
        <w:rPr>
          <w:sz w:val="28"/>
          <w:szCs w:val="28"/>
        </w:rPr>
        <w:t>7</w:t>
      </w:r>
      <w:r>
        <w:rPr>
          <w:sz w:val="28"/>
          <w:szCs w:val="28"/>
        </w:rPr>
        <w:t>.2026 17.00</w:t>
      </w:r>
      <w:r w:rsidRPr="00D75AF0">
        <w:rPr>
          <w:sz w:val="28"/>
          <w:szCs w:val="28"/>
        </w:rPr>
        <w:t>.</w:t>
      </w:r>
    </w:p>
    <w:p w:rsidR="00A876F5" w:rsidRDefault="00A876F5" w:rsidP="00A876F5">
      <w:pPr>
        <w:pStyle w:val="a5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D75AF0">
        <w:rPr>
          <w:sz w:val="28"/>
          <w:szCs w:val="28"/>
        </w:rPr>
        <w:t xml:space="preserve"> </w:t>
      </w:r>
      <w:r w:rsidRPr="00D75AF0">
        <w:rPr>
          <w:sz w:val="28"/>
          <w:szCs w:val="28"/>
          <w:u w:val="single"/>
        </w:rPr>
        <w:t>Срок размещения заказчиком</w:t>
      </w:r>
      <w:r w:rsidRPr="00F800AC">
        <w:rPr>
          <w:sz w:val="28"/>
          <w:szCs w:val="28"/>
          <w:u w:val="single"/>
        </w:rPr>
        <w:t xml:space="preserve"> на электронной торговой площадке </w:t>
      </w:r>
      <w:r>
        <w:rPr>
          <w:sz w:val="28"/>
          <w:szCs w:val="28"/>
          <w:u w:val="single"/>
        </w:rPr>
        <w:t xml:space="preserve">ответа на </w:t>
      </w:r>
      <w:r w:rsidRPr="00F800AC">
        <w:rPr>
          <w:sz w:val="28"/>
          <w:szCs w:val="28"/>
          <w:u w:val="single"/>
        </w:rPr>
        <w:t xml:space="preserve">запрос </w:t>
      </w:r>
      <w:r>
        <w:rPr>
          <w:sz w:val="28"/>
          <w:szCs w:val="28"/>
          <w:u w:val="single"/>
        </w:rPr>
        <w:t xml:space="preserve">поставщика (подрядчика, исполнителя) </w:t>
      </w:r>
      <w:r w:rsidRPr="00F800AC">
        <w:rPr>
          <w:sz w:val="28"/>
          <w:szCs w:val="28"/>
          <w:u w:val="single"/>
        </w:rPr>
        <w:t>о разъяснении заявки на покупку</w:t>
      </w:r>
      <w:r>
        <w:rPr>
          <w:sz w:val="28"/>
          <w:szCs w:val="28"/>
        </w:rPr>
        <w:t xml:space="preserve">: </w:t>
      </w:r>
      <w:r w:rsidR="0004388A">
        <w:rPr>
          <w:sz w:val="28"/>
          <w:szCs w:val="28"/>
        </w:rPr>
        <w:t>1</w:t>
      </w:r>
      <w:r w:rsidR="008F54E5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04388A">
        <w:rPr>
          <w:sz w:val="28"/>
          <w:szCs w:val="28"/>
        </w:rPr>
        <w:t>7</w:t>
      </w:r>
      <w:r>
        <w:rPr>
          <w:sz w:val="28"/>
          <w:szCs w:val="28"/>
        </w:rPr>
        <w:t>.2026 17.00.</w:t>
      </w:r>
    </w:p>
    <w:p w:rsidR="00A876F5" w:rsidRPr="00E41A61" w:rsidRDefault="00A876F5" w:rsidP="00A876F5">
      <w:pPr>
        <w:pStyle w:val="a5"/>
        <w:numPr>
          <w:ilvl w:val="0"/>
          <w:numId w:val="3"/>
        </w:numPr>
        <w:spacing w:after="160" w:line="259" w:lineRule="auto"/>
        <w:ind w:left="0" w:firstLine="0"/>
        <w:jc w:val="both"/>
        <w:rPr>
          <w:sz w:val="28"/>
          <w:szCs w:val="28"/>
        </w:rPr>
      </w:pPr>
      <w:r w:rsidRPr="00E41A61">
        <w:rPr>
          <w:sz w:val="28"/>
          <w:szCs w:val="28"/>
          <w:u w:val="single"/>
        </w:rPr>
        <w:t>Иная информация:</w:t>
      </w:r>
      <w:r w:rsidRPr="00E41A61">
        <w:rPr>
          <w:sz w:val="28"/>
          <w:szCs w:val="28"/>
        </w:rPr>
        <w:t xml:space="preserve"> </w:t>
      </w:r>
    </w:p>
    <w:p w:rsidR="00A876F5" w:rsidRPr="00E41A61" w:rsidRDefault="00A876F5" w:rsidP="00A876F5">
      <w:pPr>
        <w:pStyle w:val="a5"/>
        <w:ind w:left="0"/>
        <w:jc w:val="both"/>
        <w:rPr>
          <w:sz w:val="28"/>
          <w:szCs w:val="28"/>
        </w:rPr>
      </w:pPr>
      <w:r w:rsidRPr="00E41A61">
        <w:rPr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A876F5" w:rsidRPr="00E41A61" w:rsidRDefault="00A876F5" w:rsidP="00A876F5">
      <w:pPr>
        <w:pStyle w:val="a5"/>
        <w:ind w:left="0"/>
        <w:jc w:val="both"/>
        <w:rPr>
          <w:sz w:val="28"/>
          <w:szCs w:val="28"/>
        </w:rPr>
      </w:pPr>
      <w:r w:rsidRPr="00E41A61">
        <w:rPr>
          <w:sz w:val="28"/>
          <w:szCs w:val="28"/>
        </w:rPr>
        <w:lastRenderedPageBreak/>
        <w:t>- выбранный поставщик (подрядчик, исполнитель) должен подписать договор в течении 5 рабочих дней с момента размещения на ЭТП согласованного проекта договора.</w:t>
      </w:r>
    </w:p>
    <w:p w:rsidR="00A876F5" w:rsidRPr="00E41A61" w:rsidRDefault="00A876F5" w:rsidP="00A876F5">
      <w:pPr>
        <w:jc w:val="both"/>
        <w:rPr>
          <w:sz w:val="28"/>
          <w:szCs w:val="28"/>
        </w:rPr>
      </w:pPr>
    </w:p>
    <w:p w:rsidR="00A876F5" w:rsidRPr="00E41A61" w:rsidRDefault="00A876F5" w:rsidP="00A876F5">
      <w:pPr>
        <w:jc w:val="both"/>
        <w:rPr>
          <w:sz w:val="28"/>
          <w:szCs w:val="28"/>
        </w:rPr>
      </w:pPr>
      <w:r w:rsidRPr="00E41A61">
        <w:rPr>
          <w:rFonts w:eastAsia="Times New Roman"/>
          <w:color w:val="000000"/>
          <w:sz w:val="28"/>
          <w:szCs w:val="28"/>
        </w:rPr>
        <w:t xml:space="preserve">Специалист по организации закупок               </w:t>
      </w:r>
      <w:r w:rsidRPr="00E41A61">
        <w:rPr>
          <w:rFonts w:eastAsia="Times New Roman"/>
          <w:color w:val="000000"/>
          <w:sz w:val="28"/>
          <w:szCs w:val="28"/>
          <w:u w:val="single"/>
        </w:rPr>
        <w:t xml:space="preserve">                       </w:t>
      </w:r>
      <w:r w:rsidRPr="00E41A61">
        <w:rPr>
          <w:rFonts w:eastAsia="Times New Roman"/>
          <w:color w:val="000000"/>
          <w:sz w:val="28"/>
          <w:szCs w:val="28"/>
        </w:rPr>
        <w:t xml:space="preserve">                   </w:t>
      </w:r>
      <w:r>
        <w:rPr>
          <w:rFonts w:eastAsia="Times New Roman"/>
          <w:color w:val="000000"/>
          <w:sz w:val="28"/>
          <w:szCs w:val="28"/>
        </w:rPr>
        <w:t>Л.В.Сулимова</w:t>
      </w:r>
      <w:r w:rsidRPr="00E41A61">
        <w:rPr>
          <w:sz w:val="28"/>
          <w:szCs w:val="28"/>
        </w:rPr>
        <w:t xml:space="preserve"> </w:t>
      </w:r>
    </w:p>
    <w:p w:rsidR="00A876F5" w:rsidRPr="00E41A61" w:rsidRDefault="00A876F5" w:rsidP="00A876F5">
      <w:pPr>
        <w:jc w:val="both"/>
        <w:rPr>
          <w:sz w:val="28"/>
          <w:szCs w:val="28"/>
        </w:rPr>
      </w:pPr>
    </w:p>
    <w:p w:rsidR="00A876F5" w:rsidRPr="00E41A61" w:rsidRDefault="008F54E5" w:rsidP="00A876F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7C1A">
        <w:rPr>
          <w:sz w:val="28"/>
          <w:szCs w:val="28"/>
        </w:rPr>
        <w:t>5</w:t>
      </w:r>
      <w:r w:rsidR="00A876F5" w:rsidRPr="00E41A61">
        <w:rPr>
          <w:sz w:val="28"/>
          <w:szCs w:val="28"/>
        </w:rPr>
        <w:t>.0</w:t>
      </w:r>
      <w:r w:rsidR="00A876F5">
        <w:rPr>
          <w:sz w:val="28"/>
          <w:szCs w:val="28"/>
        </w:rPr>
        <w:t>7</w:t>
      </w:r>
      <w:r w:rsidR="00A876F5" w:rsidRPr="00E41A61">
        <w:rPr>
          <w:sz w:val="28"/>
          <w:szCs w:val="28"/>
        </w:rPr>
        <w:t>.2026</w:t>
      </w:r>
    </w:p>
    <w:p w:rsidR="00A876F5" w:rsidRDefault="00A876F5" w:rsidP="00A876F5">
      <w:pPr>
        <w:jc w:val="both"/>
        <w:rPr>
          <w:iCs/>
          <w:sz w:val="28"/>
          <w:szCs w:val="28"/>
        </w:rPr>
      </w:pPr>
    </w:p>
    <w:p w:rsidR="00A876F5" w:rsidRDefault="00A876F5" w:rsidP="00A876F5">
      <w:pPr>
        <w:jc w:val="both"/>
        <w:rPr>
          <w:iCs/>
          <w:sz w:val="28"/>
          <w:szCs w:val="28"/>
        </w:rPr>
      </w:pPr>
    </w:p>
    <w:p w:rsidR="00A876F5" w:rsidRDefault="00A876F5" w:rsidP="00A876F5">
      <w:pPr>
        <w:rPr>
          <w:iCs/>
          <w:sz w:val="28"/>
          <w:szCs w:val="28"/>
        </w:rPr>
        <w:sectPr w:rsidR="00A876F5" w:rsidSect="00A876F5">
          <w:pgSz w:w="11906" w:h="16838"/>
          <w:pgMar w:top="851" w:right="851" w:bottom="1418" w:left="851" w:header="709" w:footer="709" w:gutter="0"/>
          <w:cols w:space="708"/>
          <w:docGrid w:linePitch="360"/>
        </w:sectPr>
      </w:pPr>
      <w:r>
        <w:rPr>
          <w:iCs/>
          <w:sz w:val="28"/>
          <w:szCs w:val="28"/>
        </w:rPr>
        <w:br w:type="page"/>
      </w:r>
      <w:bookmarkStart w:id="0" w:name="_GoBack"/>
      <w:bookmarkEnd w:id="0"/>
    </w:p>
    <w:p w:rsidR="00A876F5" w:rsidRPr="00E41A61" w:rsidRDefault="00A876F5" w:rsidP="00A876F5">
      <w:pPr>
        <w:contextualSpacing/>
        <w:jc w:val="right"/>
        <w:rPr>
          <w:b/>
        </w:rPr>
      </w:pPr>
      <w:r w:rsidRPr="00E41A61">
        <w:rPr>
          <w:b/>
        </w:rPr>
        <w:lastRenderedPageBreak/>
        <w:t>Приложение 1</w:t>
      </w:r>
    </w:p>
    <w:p w:rsidR="00A876F5" w:rsidRPr="00E41A61" w:rsidRDefault="00A876F5" w:rsidP="00A876F5">
      <w:pPr>
        <w:contextualSpacing/>
        <w:jc w:val="right"/>
      </w:pPr>
      <w:r w:rsidRPr="00E41A61">
        <w:t xml:space="preserve">к </w:t>
      </w:r>
      <w:r>
        <w:t>Заявке на покупку</w:t>
      </w:r>
    </w:p>
    <w:p w:rsidR="00A876F5" w:rsidRPr="00E41A61" w:rsidRDefault="00A876F5" w:rsidP="00A876F5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</w:p>
    <w:p w:rsidR="00A876F5" w:rsidRPr="00E41A61" w:rsidRDefault="00A876F5" w:rsidP="00A876F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E41A61">
        <w:rPr>
          <w:rFonts w:eastAsia="Times New Roman"/>
          <w:b/>
          <w:bCs/>
          <w:sz w:val="24"/>
          <w:szCs w:val="24"/>
        </w:rPr>
        <w:t>СПЕЦИФИКАЦИЯ</w:t>
      </w:r>
    </w:p>
    <w:p w:rsidR="00A876F5" w:rsidRPr="00E41A61" w:rsidRDefault="00A876F5" w:rsidP="00A876F5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A876F5" w:rsidRPr="00E41A61" w:rsidRDefault="00A876F5" w:rsidP="00A876F5">
      <w:pPr>
        <w:shd w:val="clear" w:color="auto" w:fill="FFFFFF"/>
        <w:ind w:left="567"/>
        <w:rPr>
          <w:rFonts w:eastAsia="Times New Roman"/>
          <w:sz w:val="24"/>
          <w:szCs w:val="24"/>
        </w:rPr>
      </w:pPr>
      <w:r w:rsidRPr="00E41A61">
        <w:rPr>
          <w:rFonts w:eastAsia="Times New Roman"/>
          <w:b/>
          <w:bCs/>
          <w:sz w:val="24"/>
          <w:szCs w:val="24"/>
        </w:rPr>
        <w:t>Номер процедуры: _______ лот №__________</w:t>
      </w:r>
    </w:p>
    <w:p w:rsidR="00A876F5" w:rsidRPr="00E41A61" w:rsidRDefault="00A876F5" w:rsidP="00A876F5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E41A61">
        <w:rPr>
          <w:rFonts w:eastAsia="Times New Roman"/>
          <w:sz w:val="28"/>
          <w:szCs w:val="28"/>
        </w:rPr>
        <w:t> </w:t>
      </w:r>
    </w:p>
    <w:p w:rsidR="00A876F5" w:rsidRPr="00E41A61" w:rsidRDefault="00A876F5" w:rsidP="00A876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584"/>
        <w:gridCol w:w="2117"/>
        <w:gridCol w:w="917"/>
        <w:gridCol w:w="1313"/>
        <w:gridCol w:w="1572"/>
        <w:gridCol w:w="990"/>
        <w:gridCol w:w="1433"/>
        <w:gridCol w:w="1045"/>
        <w:gridCol w:w="1045"/>
        <w:gridCol w:w="1575"/>
      </w:tblGrid>
      <w:tr w:rsidR="00A876F5" w:rsidRPr="00E41A61" w:rsidTr="00A876F5">
        <w:trPr>
          <w:trHeight w:val="158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>№ позиции согласно техническому заданию на закупку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6F5" w:rsidRPr="00E41A61" w:rsidRDefault="00A876F5" w:rsidP="00A876F5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E41A61">
              <w:rPr>
                <w:rFonts w:eastAsia="Times New Roman"/>
                <w:bCs/>
                <w:sz w:val="16"/>
                <w:szCs w:val="16"/>
              </w:rPr>
              <w:t>Наименование позиции согласно техническому заданию на закупку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>Наименование товара, предлагаемого участником,</w:t>
            </w:r>
          </w:p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>согласно регистрационному удостоверению Министерства здравоохранения Республики Беларусь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 xml:space="preserve">Каталожный </w:t>
            </w:r>
          </w:p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>номер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>Номер регистрационного удостоверения Министерства здравоохранения Республики Беларусь и срок его действия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>Наименование, товарный знак и географическое указание производителя (изготовителя) товара (при наличии), страна происхождения товара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41A61">
              <w:rPr>
                <w:rFonts w:eastAsia="Times New Roman"/>
                <w:sz w:val="16"/>
                <w:szCs w:val="16"/>
              </w:rPr>
              <w:t xml:space="preserve">Предлагаемое количество товара (ед. изм.)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F5" w:rsidRPr="00E41A61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Цена за единицу товара, без НДС, бел.руб.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F5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Ставка НДС,</w:t>
            </w:r>
          </w:p>
          <w:p w:rsidR="00A876F5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F5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Сумма НДС,</w:t>
            </w:r>
          </w:p>
          <w:p w:rsidR="00A876F5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бел.руб.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F5" w:rsidRPr="00E059C5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059C5">
              <w:rPr>
                <w:rFonts w:eastAsia="Times New Roman"/>
                <w:sz w:val="16"/>
                <w:szCs w:val="16"/>
              </w:rPr>
              <w:t>Общая стоимость,</w:t>
            </w:r>
          </w:p>
          <w:p w:rsidR="00A876F5" w:rsidRPr="00E059C5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059C5">
              <w:rPr>
                <w:rFonts w:eastAsia="Times New Roman"/>
                <w:sz w:val="16"/>
                <w:szCs w:val="16"/>
              </w:rPr>
              <w:t>с учетом НДС</w:t>
            </w:r>
          </w:p>
          <w:p w:rsidR="00A876F5" w:rsidRDefault="00A876F5" w:rsidP="00A876F5">
            <w:pPr>
              <w:spacing w:line="25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059C5">
              <w:rPr>
                <w:rFonts w:eastAsia="Times New Roman"/>
                <w:sz w:val="16"/>
                <w:szCs w:val="16"/>
              </w:rPr>
              <w:t xml:space="preserve">бел. руб.  </w:t>
            </w:r>
          </w:p>
        </w:tc>
      </w:tr>
      <w:tr w:rsidR="00A876F5" w:rsidRPr="00E41A61" w:rsidTr="00A876F5">
        <w:trPr>
          <w:trHeight w:val="4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5" w:rsidRPr="00E41A61" w:rsidRDefault="00A876F5" w:rsidP="00A876F5">
            <w:pPr>
              <w:spacing w:line="256" w:lineRule="auto"/>
              <w:rPr>
                <w:rFonts w:eastAsia="Times New Roman"/>
                <w:b/>
              </w:rPr>
            </w:pPr>
            <w:r w:rsidRPr="00E41A61">
              <w:rPr>
                <w:rFonts w:eastAsia="Times New Roman"/>
                <w:b/>
              </w:rPr>
              <w:t>ПРИМЕР заполнения формы спецификации</w:t>
            </w:r>
          </w:p>
        </w:tc>
      </w:tr>
      <w:tr w:rsidR="00A876F5" w:rsidRPr="00E41A61" w:rsidTr="00A876F5">
        <w:trPr>
          <w:trHeight w:val="40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jc w:val="center"/>
            </w:pPr>
            <w:r w:rsidRPr="00E41A61">
              <w:t>5.1.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</w:pPr>
            <w:r w:rsidRPr="00E41A61">
              <w:t>Насос инфузионный шприцевой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</w:pPr>
            <w:r w:rsidRPr="00E41A61">
              <w:t>Насосы инфузионные шприцевые Aitecs с принадлежностями: насос SEP-10S Plus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jc w:val="center"/>
            </w:pPr>
            <w:r w:rsidRPr="00E41A61">
              <w:t>С35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ind w:right="-68"/>
            </w:pPr>
            <w:r w:rsidRPr="00E41A61">
              <w:t>ИМ.- 7.453600</w:t>
            </w:r>
          </w:p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ind w:right="-68"/>
            </w:pPr>
            <w:r w:rsidRPr="00E41A61">
              <w:t>до 01.01.2025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1A61">
              <w:rPr>
                <w:lang w:val="en-US"/>
              </w:rPr>
              <w:t xml:space="preserve">B.Braun Melsungen AG, </w:t>
            </w:r>
            <w:r w:rsidRPr="00E41A61">
              <w:t>ГЕРМАНИЯ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 w:rsidRPr="00E41A61">
              <w:t>5 шт.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>
              <w:t>1000,00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>
              <w:t>500,00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5" w:rsidRPr="00E41A61" w:rsidRDefault="00A876F5" w:rsidP="00A876F5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>
              <w:t>5500,00</w:t>
            </w:r>
          </w:p>
        </w:tc>
      </w:tr>
    </w:tbl>
    <w:p w:rsidR="00A876F5" w:rsidRPr="00E41A61" w:rsidRDefault="00A876F5" w:rsidP="00A876F5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A876F5" w:rsidRPr="00E41A61" w:rsidRDefault="00A876F5" w:rsidP="00A876F5">
      <w:pPr>
        <w:shd w:val="clear" w:color="auto" w:fill="FFFFFF"/>
        <w:ind w:left="567"/>
        <w:jc w:val="both"/>
        <w:rPr>
          <w:rFonts w:eastAsia="Times New Roman"/>
        </w:rPr>
      </w:pPr>
      <w:r w:rsidRPr="00E41A61">
        <w:rPr>
          <w:rFonts w:eastAsia="Times New Roman"/>
        </w:rPr>
        <w:t>Гарантийный срок______________________________________________________________________</w:t>
      </w:r>
    </w:p>
    <w:p w:rsidR="00A876F5" w:rsidRPr="00E41A61" w:rsidRDefault="00A876F5" w:rsidP="00A876F5">
      <w:pPr>
        <w:shd w:val="clear" w:color="auto" w:fill="FFFFFF"/>
        <w:ind w:left="567"/>
        <w:jc w:val="both"/>
        <w:rPr>
          <w:rFonts w:eastAsia="Times New Roman"/>
          <w:sz w:val="28"/>
          <w:szCs w:val="28"/>
        </w:rPr>
      </w:pPr>
    </w:p>
    <w:p w:rsidR="00A876F5" w:rsidRPr="00E41A61" w:rsidRDefault="00A876F5" w:rsidP="00A876F5">
      <w:pPr>
        <w:ind w:left="567"/>
        <w:jc w:val="both"/>
        <w:rPr>
          <w:rFonts w:eastAsia="Times New Roman"/>
          <w:sz w:val="24"/>
          <w:szCs w:val="24"/>
        </w:rPr>
      </w:pPr>
      <w:r w:rsidRPr="00E41A61">
        <w:rPr>
          <w:rFonts w:eastAsia="Times New Roman"/>
          <w:sz w:val="24"/>
          <w:szCs w:val="24"/>
        </w:rPr>
        <w:tab/>
        <w:t>Подтверждаем, что предлагаемый товар является новым (товар, который не были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876F5" w:rsidRPr="00E41A61" w:rsidRDefault="00A876F5" w:rsidP="00A876F5">
      <w:pPr>
        <w:ind w:left="567"/>
        <w:jc w:val="both"/>
        <w:rPr>
          <w:rFonts w:eastAsia="Times New Roman"/>
          <w:sz w:val="24"/>
          <w:szCs w:val="24"/>
        </w:rPr>
      </w:pPr>
    </w:p>
    <w:p w:rsidR="00A876F5" w:rsidRPr="00E41A61" w:rsidRDefault="00A876F5" w:rsidP="00A876F5">
      <w:pPr>
        <w:ind w:left="567"/>
        <w:jc w:val="both"/>
        <w:rPr>
          <w:rFonts w:eastAsia="Times New Roman"/>
          <w:sz w:val="24"/>
          <w:szCs w:val="24"/>
        </w:rPr>
        <w:sectPr w:rsidR="00A876F5" w:rsidRPr="00E41A61" w:rsidSect="00A876F5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  <w:r w:rsidRPr="00E41A61">
        <w:rPr>
          <w:sz w:val="24"/>
          <w:szCs w:val="24"/>
        </w:rPr>
        <w:tab/>
        <w:t xml:space="preserve">Комплектность товара, произведенного одним изготовителем, </w:t>
      </w:r>
      <w:r w:rsidRPr="00E41A61">
        <w:rPr>
          <w:b/>
          <w:sz w:val="24"/>
          <w:szCs w:val="24"/>
          <w:u w:val="single"/>
        </w:rPr>
        <w:t>оформляется в листе технической комплектации</w:t>
      </w:r>
      <w:r w:rsidRPr="00E41A61">
        <w:rPr>
          <w:sz w:val="24"/>
          <w:szCs w:val="24"/>
          <w:u w:val="single"/>
        </w:rPr>
        <w:t>,</w:t>
      </w:r>
      <w:r w:rsidRPr="00E41A61">
        <w:rPr>
          <w:sz w:val="24"/>
          <w:szCs w:val="24"/>
        </w:rPr>
        <w:t xml:space="preserve"> который должен содержать наименование производителя, наименование модели товара, являющегося составными частями комплекта, их количество в одном комплекте, каталожный номер (при наличии). Комплектация товара должна быть подтверждена технической документацией изготовителя на русском языке. </w:t>
      </w:r>
    </w:p>
    <w:p w:rsidR="00A876F5" w:rsidRPr="00E41A61" w:rsidRDefault="00A876F5" w:rsidP="00A876F5">
      <w:pPr>
        <w:contextualSpacing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A876F5" w:rsidRPr="00E41A61" w:rsidRDefault="00A876F5" w:rsidP="00A876F5">
      <w:pPr>
        <w:contextualSpacing/>
        <w:jc w:val="right"/>
      </w:pPr>
      <w:r w:rsidRPr="00E41A61">
        <w:t xml:space="preserve">к </w:t>
      </w:r>
      <w:r>
        <w:t>Заявке на покупку</w:t>
      </w:r>
    </w:p>
    <w:p w:rsidR="00A876F5" w:rsidRPr="00E41A61" w:rsidRDefault="00A876F5" w:rsidP="00A876F5">
      <w:pPr>
        <w:jc w:val="center"/>
        <w:rPr>
          <w:b/>
        </w:rPr>
      </w:pPr>
    </w:p>
    <w:p w:rsidR="00A876F5" w:rsidRPr="00E41A61" w:rsidRDefault="00A876F5" w:rsidP="00A876F5">
      <w:pPr>
        <w:ind w:left="567"/>
        <w:jc w:val="center"/>
        <w:rPr>
          <w:b/>
        </w:rPr>
      </w:pPr>
      <w:r w:rsidRPr="00E41A61">
        <w:rPr>
          <w:b/>
        </w:rPr>
        <w:t>ТАБЛИЦА</w:t>
      </w:r>
    </w:p>
    <w:p w:rsidR="00A876F5" w:rsidRPr="00E41A61" w:rsidRDefault="00A876F5" w:rsidP="00A876F5">
      <w:pPr>
        <w:ind w:left="567"/>
        <w:jc w:val="center"/>
        <w:rPr>
          <w:b/>
        </w:rPr>
      </w:pPr>
      <w:r w:rsidRPr="00E41A61">
        <w:rPr>
          <w:b/>
        </w:rPr>
        <w:t xml:space="preserve"> соответствия предлагаемого товара предъявляемым требованиям</w:t>
      </w:r>
    </w:p>
    <w:p w:rsidR="00A876F5" w:rsidRPr="00E41A61" w:rsidRDefault="00A876F5" w:rsidP="00A876F5">
      <w:pPr>
        <w:ind w:left="567"/>
        <w:jc w:val="center"/>
        <w:rPr>
          <w:b/>
        </w:rPr>
      </w:pPr>
    </w:p>
    <w:p w:rsidR="00A876F5" w:rsidRPr="00E41A61" w:rsidRDefault="00A876F5" w:rsidP="00A876F5">
      <w:pPr>
        <w:ind w:left="567"/>
        <w:jc w:val="center"/>
        <w:rPr>
          <w:b/>
        </w:rPr>
      </w:pPr>
    </w:p>
    <w:p w:rsidR="00A876F5" w:rsidRPr="00E41A61" w:rsidRDefault="00A876F5" w:rsidP="00A876F5">
      <w:pPr>
        <w:ind w:left="567"/>
        <w:jc w:val="both"/>
      </w:pPr>
      <w:r w:rsidRPr="00E41A61">
        <w:t xml:space="preserve">Номер процедуры: _______    лот №____                                                   </w:t>
      </w:r>
      <w:r>
        <w:t xml:space="preserve">                 </w:t>
      </w:r>
      <w:r w:rsidRPr="00E41A61">
        <w:t>Стр._____ из ______</w:t>
      </w:r>
    </w:p>
    <w:p w:rsidR="00A876F5" w:rsidRPr="00E41A61" w:rsidRDefault="00A876F5" w:rsidP="00A876F5">
      <w:pPr>
        <w:jc w:val="both"/>
      </w:pPr>
    </w:p>
    <w:tbl>
      <w:tblPr>
        <w:tblW w:w="9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2"/>
        <w:gridCol w:w="3000"/>
        <w:gridCol w:w="1751"/>
        <w:gridCol w:w="2904"/>
      </w:tblGrid>
      <w:tr w:rsidR="00A876F5" w:rsidRPr="00E41A61" w:rsidTr="00A876F5">
        <w:trPr>
          <w:trHeight w:val="1878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F5" w:rsidRPr="00E41A61" w:rsidRDefault="00A876F5" w:rsidP="00A876F5">
            <w:pPr>
              <w:ind w:left="22"/>
              <w:jc w:val="center"/>
            </w:pPr>
            <w:r w:rsidRPr="00E41A61">
              <w:t>№ позиции согласно техническому заданию на закупку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F5" w:rsidRPr="00E41A61" w:rsidRDefault="00A876F5" w:rsidP="00A876F5">
            <w:pPr>
              <w:ind w:left="22"/>
              <w:jc w:val="center"/>
            </w:pPr>
            <w:r w:rsidRPr="00E41A61">
              <w:t>Наименование позиции согласно техническому заданию на закупку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F5" w:rsidRPr="00E41A61" w:rsidRDefault="00A876F5" w:rsidP="00A876F5">
            <w:pPr>
              <w:ind w:left="22"/>
              <w:jc w:val="both"/>
            </w:pPr>
            <w:r w:rsidRPr="00E41A61">
              <w:t>Соответствует/</w:t>
            </w:r>
          </w:p>
          <w:p w:rsidR="00A876F5" w:rsidRPr="00E41A61" w:rsidRDefault="00A876F5" w:rsidP="00A876F5">
            <w:pPr>
              <w:ind w:left="22"/>
              <w:jc w:val="both"/>
            </w:pPr>
            <w:r w:rsidRPr="00E41A61">
              <w:t>не соответствует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ind w:left="22"/>
              <w:jc w:val="center"/>
            </w:pPr>
            <w:r w:rsidRPr="00E41A61">
              <w:t>Ссылка на документ</w:t>
            </w:r>
          </w:p>
          <w:p w:rsidR="00A876F5" w:rsidRPr="00E41A61" w:rsidRDefault="00A876F5" w:rsidP="00A876F5">
            <w:pPr>
              <w:ind w:left="22"/>
              <w:jc w:val="center"/>
            </w:pPr>
            <w:r w:rsidRPr="00E41A61">
              <w:t>(с указанием с</w:t>
            </w:r>
            <w:r>
              <w:t>траницы, главы, пункта и т.д.)</w:t>
            </w:r>
            <w:r w:rsidRPr="00E41A61">
              <w:t>, подтверждающий соответствие предложения предмету закупки</w:t>
            </w: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center"/>
              <w:rPr>
                <w:b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F5" w:rsidRPr="00E41A61" w:rsidRDefault="00A876F5" w:rsidP="00A876F5">
            <w:pPr>
              <w:jc w:val="center"/>
              <w:rPr>
                <w:b/>
              </w:rPr>
            </w:pPr>
            <w:r w:rsidRPr="00E41A61">
              <w:rPr>
                <w:b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F5" w:rsidRPr="00E41A61" w:rsidRDefault="00A876F5" w:rsidP="00A876F5">
            <w:pPr>
              <w:jc w:val="center"/>
              <w:rPr>
                <w:b/>
              </w:rPr>
            </w:pPr>
            <w:r w:rsidRPr="00E41A61">
              <w:rPr>
                <w:b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F5" w:rsidRPr="00E41A61" w:rsidRDefault="00A876F5" w:rsidP="00A876F5">
            <w:pPr>
              <w:jc w:val="center"/>
              <w:rPr>
                <w:b/>
              </w:rPr>
            </w:pPr>
            <w:r w:rsidRPr="00E41A61">
              <w:rPr>
                <w:b/>
              </w:rPr>
              <w:t>3*</w:t>
            </w: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  <w:rPr>
                <w:b/>
              </w:rPr>
            </w:pPr>
            <w:r w:rsidRPr="00E41A61">
              <w:rPr>
                <w:b/>
              </w:rPr>
              <w:t>Состав (комплектация) оборудования:</w:t>
            </w: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center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center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  <w:rPr>
                <w:b/>
              </w:rPr>
            </w:pPr>
            <w:r>
              <w:rPr>
                <w:b/>
              </w:rPr>
              <w:t>Т</w:t>
            </w:r>
            <w:r w:rsidRPr="00E41A61">
              <w:rPr>
                <w:b/>
              </w:rPr>
              <w:t>ехнические требования:</w:t>
            </w: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center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center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</w:tr>
      <w:tr w:rsidR="00A876F5" w:rsidRPr="00E41A61" w:rsidTr="00A876F5">
        <w:trPr>
          <w:trHeight w:val="702"/>
          <w:jc w:val="center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  <w:rPr>
                <w:b/>
              </w:rPr>
            </w:pPr>
            <w:r w:rsidRPr="00E41A61">
              <w:rPr>
                <w:b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</w:t>
            </w:r>
          </w:p>
        </w:tc>
      </w:tr>
      <w:tr w:rsidR="00A876F5" w:rsidRPr="00E41A61" w:rsidTr="00A876F5">
        <w:trPr>
          <w:trHeight w:val="228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center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</w:tr>
      <w:tr w:rsidR="00A876F5" w:rsidRPr="00E41A61" w:rsidTr="00A876F5">
        <w:trPr>
          <w:trHeight w:val="213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5" w:rsidRPr="00E41A61" w:rsidRDefault="00A876F5" w:rsidP="00A876F5">
            <w:pPr>
              <w:jc w:val="both"/>
            </w:pPr>
          </w:p>
        </w:tc>
      </w:tr>
    </w:tbl>
    <w:p w:rsidR="00A876F5" w:rsidRPr="00E41A61" w:rsidRDefault="00A876F5" w:rsidP="00A876F5">
      <w:pPr>
        <w:jc w:val="both"/>
      </w:pPr>
    </w:p>
    <w:p w:rsidR="00A876F5" w:rsidRPr="00E41A61" w:rsidRDefault="00A876F5" w:rsidP="00A876F5">
      <w:pPr>
        <w:ind w:left="567"/>
        <w:jc w:val="both"/>
      </w:pPr>
      <w:r w:rsidRPr="00E41A61">
        <w:tab/>
        <w:t>*Заполнение столбца 3 таблицы является обязательным, за исключением случаев, когда характеристика (параметр) предлагаемого товара не соответствует требованиям технического задания на закупку.</w:t>
      </w:r>
    </w:p>
    <w:p w:rsidR="00A876F5" w:rsidRPr="00E41A61" w:rsidRDefault="00A876F5" w:rsidP="00A876F5">
      <w:pPr>
        <w:ind w:left="567"/>
        <w:jc w:val="both"/>
      </w:pPr>
    </w:p>
    <w:p w:rsidR="00A876F5" w:rsidRPr="00E41A61" w:rsidRDefault="00A876F5" w:rsidP="00A876F5">
      <w:pPr>
        <w:ind w:left="567"/>
        <w:jc w:val="both"/>
      </w:pPr>
      <w:r w:rsidRPr="00E41A61">
        <w:tab/>
        <w:t xml:space="preserve">В случае, если техническим заданием на закупку предусмотрено предоставление участником каких-либо обязательств, то для подтверждения выполнения соответствующего пункта технического задания на закупку участник в столбце 3 указывает </w:t>
      </w:r>
      <w:r w:rsidRPr="00E41A61">
        <w:rPr>
          <w:b/>
        </w:rPr>
        <w:t>«Предоставляю обязательство».</w:t>
      </w:r>
    </w:p>
    <w:p w:rsidR="00A876F5" w:rsidRDefault="00A876F5" w:rsidP="00A876F5">
      <w:pPr>
        <w:jc w:val="both"/>
        <w:rPr>
          <w:iCs/>
          <w:sz w:val="28"/>
          <w:szCs w:val="28"/>
        </w:rPr>
      </w:pPr>
    </w:p>
    <w:p w:rsidR="005E20F4" w:rsidRPr="00B80767" w:rsidRDefault="005E20F4" w:rsidP="000425F0">
      <w:pPr>
        <w:contextualSpacing/>
        <w:jc w:val="right"/>
        <w:rPr>
          <w:sz w:val="22"/>
          <w:szCs w:val="22"/>
        </w:rPr>
        <w:sectPr w:rsidR="005E20F4" w:rsidRPr="00B80767" w:rsidSect="00A6753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425F0" w:rsidRPr="00B80767" w:rsidRDefault="000425F0" w:rsidP="00C17361">
      <w:pPr>
        <w:contextualSpacing/>
        <w:jc w:val="right"/>
        <w:rPr>
          <w:sz w:val="22"/>
          <w:szCs w:val="22"/>
        </w:rPr>
      </w:pPr>
    </w:p>
    <w:sectPr w:rsidR="000425F0" w:rsidRPr="00B80767" w:rsidSect="00C17361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F5" w:rsidRDefault="00A876F5" w:rsidP="00965784">
      <w:r>
        <w:separator/>
      </w:r>
    </w:p>
  </w:endnote>
  <w:endnote w:type="continuationSeparator" w:id="0">
    <w:p w:rsidR="00A876F5" w:rsidRDefault="00A876F5" w:rsidP="0096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F5" w:rsidRDefault="00A876F5" w:rsidP="00965784">
      <w:r>
        <w:separator/>
      </w:r>
    </w:p>
  </w:footnote>
  <w:footnote w:type="continuationSeparator" w:id="0">
    <w:p w:rsidR="00A876F5" w:rsidRDefault="00A876F5" w:rsidP="0096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0497"/>
    <w:rsid w:val="000006F6"/>
    <w:rsid w:val="000025D1"/>
    <w:rsid w:val="00005030"/>
    <w:rsid w:val="000251B7"/>
    <w:rsid w:val="000268AB"/>
    <w:rsid w:val="00041D6A"/>
    <w:rsid w:val="000425F0"/>
    <w:rsid w:val="0004388A"/>
    <w:rsid w:val="00067BC2"/>
    <w:rsid w:val="00071964"/>
    <w:rsid w:val="00075C0E"/>
    <w:rsid w:val="000960D7"/>
    <w:rsid w:val="000A1CC3"/>
    <w:rsid w:val="000A338D"/>
    <w:rsid w:val="000B0114"/>
    <w:rsid w:val="000B754C"/>
    <w:rsid w:val="000D273F"/>
    <w:rsid w:val="000D3D50"/>
    <w:rsid w:val="000E061C"/>
    <w:rsid w:val="000F230B"/>
    <w:rsid w:val="000F37F0"/>
    <w:rsid w:val="000F6092"/>
    <w:rsid w:val="00102A35"/>
    <w:rsid w:val="0011020A"/>
    <w:rsid w:val="0011541A"/>
    <w:rsid w:val="001254EE"/>
    <w:rsid w:val="00145449"/>
    <w:rsid w:val="0015143C"/>
    <w:rsid w:val="00156F36"/>
    <w:rsid w:val="00160630"/>
    <w:rsid w:val="00165F8E"/>
    <w:rsid w:val="00170C6F"/>
    <w:rsid w:val="00172F20"/>
    <w:rsid w:val="00183125"/>
    <w:rsid w:val="0018439C"/>
    <w:rsid w:val="001907EA"/>
    <w:rsid w:val="00196482"/>
    <w:rsid w:val="001A3D29"/>
    <w:rsid w:val="001C41AC"/>
    <w:rsid w:val="001C425C"/>
    <w:rsid w:val="001E09B7"/>
    <w:rsid w:val="001F1FBD"/>
    <w:rsid w:val="001F5965"/>
    <w:rsid w:val="002051C4"/>
    <w:rsid w:val="00206560"/>
    <w:rsid w:val="002120D3"/>
    <w:rsid w:val="0021359A"/>
    <w:rsid w:val="00214EDF"/>
    <w:rsid w:val="00215E3F"/>
    <w:rsid w:val="002237DB"/>
    <w:rsid w:val="0022563F"/>
    <w:rsid w:val="00242174"/>
    <w:rsid w:val="00260E34"/>
    <w:rsid w:val="00261446"/>
    <w:rsid w:val="00261E9B"/>
    <w:rsid w:val="00274CA8"/>
    <w:rsid w:val="00285953"/>
    <w:rsid w:val="00290910"/>
    <w:rsid w:val="002A0351"/>
    <w:rsid w:val="002A2002"/>
    <w:rsid w:val="002A426D"/>
    <w:rsid w:val="002A4E15"/>
    <w:rsid w:val="002B1E13"/>
    <w:rsid w:val="002B7C0B"/>
    <w:rsid w:val="002C567A"/>
    <w:rsid w:val="002C5CBC"/>
    <w:rsid w:val="002D4164"/>
    <w:rsid w:val="002D50E1"/>
    <w:rsid w:val="002E716C"/>
    <w:rsid w:val="002F5B87"/>
    <w:rsid w:val="002F6AF8"/>
    <w:rsid w:val="00300D9E"/>
    <w:rsid w:val="00321398"/>
    <w:rsid w:val="0034305E"/>
    <w:rsid w:val="00346440"/>
    <w:rsid w:val="00346570"/>
    <w:rsid w:val="003502F5"/>
    <w:rsid w:val="003556EF"/>
    <w:rsid w:val="0035694D"/>
    <w:rsid w:val="003729DA"/>
    <w:rsid w:val="003D4560"/>
    <w:rsid w:val="003E374E"/>
    <w:rsid w:val="003F19FE"/>
    <w:rsid w:val="00402461"/>
    <w:rsid w:val="0040284D"/>
    <w:rsid w:val="00411878"/>
    <w:rsid w:val="0043138D"/>
    <w:rsid w:val="00431C4E"/>
    <w:rsid w:val="00442A73"/>
    <w:rsid w:val="00457DDE"/>
    <w:rsid w:val="00462061"/>
    <w:rsid w:val="00464C9A"/>
    <w:rsid w:val="004704AD"/>
    <w:rsid w:val="00472335"/>
    <w:rsid w:val="0048631D"/>
    <w:rsid w:val="00486D3C"/>
    <w:rsid w:val="0049015C"/>
    <w:rsid w:val="004A447D"/>
    <w:rsid w:val="004B2820"/>
    <w:rsid w:val="004B57A5"/>
    <w:rsid w:val="004C68CE"/>
    <w:rsid w:val="004C6D5E"/>
    <w:rsid w:val="004D259B"/>
    <w:rsid w:val="004E36E5"/>
    <w:rsid w:val="005044F1"/>
    <w:rsid w:val="00511B6E"/>
    <w:rsid w:val="00511D4E"/>
    <w:rsid w:val="00513501"/>
    <w:rsid w:val="00523014"/>
    <w:rsid w:val="005260BE"/>
    <w:rsid w:val="00527B80"/>
    <w:rsid w:val="00536725"/>
    <w:rsid w:val="005413F8"/>
    <w:rsid w:val="005423D0"/>
    <w:rsid w:val="005462E6"/>
    <w:rsid w:val="00552E9F"/>
    <w:rsid w:val="00554F73"/>
    <w:rsid w:val="00581397"/>
    <w:rsid w:val="00583090"/>
    <w:rsid w:val="005A29B8"/>
    <w:rsid w:val="005A2C50"/>
    <w:rsid w:val="005B0912"/>
    <w:rsid w:val="005B4A15"/>
    <w:rsid w:val="005D0A7A"/>
    <w:rsid w:val="005D27C4"/>
    <w:rsid w:val="005D43AB"/>
    <w:rsid w:val="005D76BB"/>
    <w:rsid w:val="005E20F4"/>
    <w:rsid w:val="005E2978"/>
    <w:rsid w:val="005E32F0"/>
    <w:rsid w:val="005F1E7D"/>
    <w:rsid w:val="005F455E"/>
    <w:rsid w:val="005F668E"/>
    <w:rsid w:val="005F6AB3"/>
    <w:rsid w:val="00617839"/>
    <w:rsid w:val="006225C9"/>
    <w:rsid w:val="00624329"/>
    <w:rsid w:val="00634B50"/>
    <w:rsid w:val="00641C6B"/>
    <w:rsid w:val="00643F83"/>
    <w:rsid w:val="00651280"/>
    <w:rsid w:val="00651F06"/>
    <w:rsid w:val="00655A28"/>
    <w:rsid w:val="00661358"/>
    <w:rsid w:val="006958E9"/>
    <w:rsid w:val="00697796"/>
    <w:rsid w:val="006B2308"/>
    <w:rsid w:val="006B70A9"/>
    <w:rsid w:val="006E1E64"/>
    <w:rsid w:val="006F30B8"/>
    <w:rsid w:val="00700559"/>
    <w:rsid w:val="00703FB3"/>
    <w:rsid w:val="007042B6"/>
    <w:rsid w:val="00705693"/>
    <w:rsid w:val="00706BA2"/>
    <w:rsid w:val="007119FB"/>
    <w:rsid w:val="007125DA"/>
    <w:rsid w:val="007265AD"/>
    <w:rsid w:val="00727B5C"/>
    <w:rsid w:val="0073172F"/>
    <w:rsid w:val="00770013"/>
    <w:rsid w:val="00770A65"/>
    <w:rsid w:val="007805B9"/>
    <w:rsid w:val="007810AD"/>
    <w:rsid w:val="00790BB5"/>
    <w:rsid w:val="00793CD9"/>
    <w:rsid w:val="007B3EE7"/>
    <w:rsid w:val="007C7B0C"/>
    <w:rsid w:val="007E32DB"/>
    <w:rsid w:val="007E60EF"/>
    <w:rsid w:val="007F610E"/>
    <w:rsid w:val="0080017F"/>
    <w:rsid w:val="00802B60"/>
    <w:rsid w:val="00817318"/>
    <w:rsid w:val="0084588D"/>
    <w:rsid w:val="0085179A"/>
    <w:rsid w:val="00851C2F"/>
    <w:rsid w:val="00873EB2"/>
    <w:rsid w:val="00891373"/>
    <w:rsid w:val="00891769"/>
    <w:rsid w:val="00897593"/>
    <w:rsid w:val="008A1878"/>
    <w:rsid w:val="008A6F21"/>
    <w:rsid w:val="008B282B"/>
    <w:rsid w:val="008B7CB6"/>
    <w:rsid w:val="008C6051"/>
    <w:rsid w:val="008C72DA"/>
    <w:rsid w:val="008D1AFC"/>
    <w:rsid w:val="008D3916"/>
    <w:rsid w:val="008D4B91"/>
    <w:rsid w:val="008F3098"/>
    <w:rsid w:val="008F51A2"/>
    <w:rsid w:val="008F54E5"/>
    <w:rsid w:val="009039BD"/>
    <w:rsid w:val="009056B0"/>
    <w:rsid w:val="00905CED"/>
    <w:rsid w:val="009342BE"/>
    <w:rsid w:val="00942553"/>
    <w:rsid w:val="00952329"/>
    <w:rsid w:val="009526D0"/>
    <w:rsid w:val="009557FD"/>
    <w:rsid w:val="00965784"/>
    <w:rsid w:val="0096798C"/>
    <w:rsid w:val="00975354"/>
    <w:rsid w:val="009809AF"/>
    <w:rsid w:val="009A4745"/>
    <w:rsid w:val="009B721F"/>
    <w:rsid w:val="009C11E6"/>
    <w:rsid w:val="009C2275"/>
    <w:rsid w:val="009C7220"/>
    <w:rsid w:val="009E3457"/>
    <w:rsid w:val="009E48A9"/>
    <w:rsid w:val="009F3537"/>
    <w:rsid w:val="00A03014"/>
    <w:rsid w:val="00A16D8E"/>
    <w:rsid w:val="00A307E9"/>
    <w:rsid w:val="00A37E40"/>
    <w:rsid w:val="00A431B0"/>
    <w:rsid w:val="00A459C6"/>
    <w:rsid w:val="00A50521"/>
    <w:rsid w:val="00A55756"/>
    <w:rsid w:val="00A633E3"/>
    <w:rsid w:val="00A6753C"/>
    <w:rsid w:val="00A876F5"/>
    <w:rsid w:val="00AA48DC"/>
    <w:rsid w:val="00AA6764"/>
    <w:rsid w:val="00AA703D"/>
    <w:rsid w:val="00AB1553"/>
    <w:rsid w:val="00AB458A"/>
    <w:rsid w:val="00AC4582"/>
    <w:rsid w:val="00AC7965"/>
    <w:rsid w:val="00AE5AF0"/>
    <w:rsid w:val="00AE7C1A"/>
    <w:rsid w:val="00AF1930"/>
    <w:rsid w:val="00AF68BD"/>
    <w:rsid w:val="00B025FB"/>
    <w:rsid w:val="00B121F8"/>
    <w:rsid w:val="00B146B5"/>
    <w:rsid w:val="00B279AE"/>
    <w:rsid w:val="00B44CFD"/>
    <w:rsid w:val="00B47141"/>
    <w:rsid w:val="00B5252E"/>
    <w:rsid w:val="00B5645C"/>
    <w:rsid w:val="00B60A94"/>
    <w:rsid w:val="00B6533D"/>
    <w:rsid w:val="00B6545C"/>
    <w:rsid w:val="00B71B13"/>
    <w:rsid w:val="00B7321B"/>
    <w:rsid w:val="00B73F52"/>
    <w:rsid w:val="00B763AD"/>
    <w:rsid w:val="00B80767"/>
    <w:rsid w:val="00B873BB"/>
    <w:rsid w:val="00BA5A54"/>
    <w:rsid w:val="00BB2A10"/>
    <w:rsid w:val="00BD4B5B"/>
    <w:rsid w:val="00BD789D"/>
    <w:rsid w:val="00C17361"/>
    <w:rsid w:val="00C4141B"/>
    <w:rsid w:val="00C43476"/>
    <w:rsid w:val="00C47B90"/>
    <w:rsid w:val="00C821C7"/>
    <w:rsid w:val="00C93E5F"/>
    <w:rsid w:val="00CA2076"/>
    <w:rsid w:val="00CA3B25"/>
    <w:rsid w:val="00CC76C4"/>
    <w:rsid w:val="00CD4F36"/>
    <w:rsid w:val="00CE185A"/>
    <w:rsid w:val="00CE7138"/>
    <w:rsid w:val="00CF42CA"/>
    <w:rsid w:val="00CF44FF"/>
    <w:rsid w:val="00CF7CAA"/>
    <w:rsid w:val="00D00D41"/>
    <w:rsid w:val="00D25C12"/>
    <w:rsid w:val="00D3280A"/>
    <w:rsid w:val="00D3760E"/>
    <w:rsid w:val="00D4592C"/>
    <w:rsid w:val="00D75DA6"/>
    <w:rsid w:val="00D833D5"/>
    <w:rsid w:val="00D8651F"/>
    <w:rsid w:val="00D96BDB"/>
    <w:rsid w:val="00DA401B"/>
    <w:rsid w:val="00DA6237"/>
    <w:rsid w:val="00DA6912"/>
    <w:rsid w:val="00DD0638"/>
    <w:rsid w:val="00DD7746"/>
    <w:rsid w:val="00DD7A72"/>
    <w:rsid w:val="00DE4C00"/>
    <w:rsid w:val="00DF7BE7"/>
    <w:rsid w:val="00E05C9C"/>
    <w:rsid w:val="00E07BF7"/>
    <w:rsid w:val="00E1257B"/>
    <w:rsid w:val="00E14236"/>
    <w:rsid w:val="00E153A7"/>
    <w:rsid w:val="00E31055"/>
    <w:rsid w:val="00E31A7C"/>
    <w:rsid w:val="00E4518D"/>
    <w:rsid w:val="00E5303D"/>
    <w:rsid w:val="00E56083"/>
    <w:rsid w:val="00E65682"/>
    <w:rsid w:val="00E72BEA"/>
    <w:rsid w:val="00E847ED"/>
    <w:rsid w:val="00E87774"/>
    <w:rsid w:val="00E946CC"/>
    <w:rsid w:val="00EB019F"/>
    <w:rsid w:val="00EB0A24"/>
    <w:rsid w:val="00EB2D0F"/>
    <w:rsid w:val="00EC0BCF"/>
    <w:rsid w:val="00EC30CD"/>
    <w:rsid w:val="00EC6CD2"/>
    <w:rsid w:val="00EC6F0C"/>
    <w:rsid w:val="00ED081D"/>
    <w:rsid w:val="00ED1921"/>
    <w:rsid w:val="00EE415B"/>
    <w:rsid w:val="00F05B39"/>
    <w:rsid w:val="00F06AB8"/>
    <w:rsid w:val="00F21A05"/>
    <w:rsid w:val="00F21A80"/>
    <w:rsid w:val="00F26910"/>
    <w:rsid w:val="00F31AAB"/>
    <w:rsid w:val="00F41B42"/>
    <w:rsid w:val="00F462E8"/>
    <w:rsid w:val="00F513D6"/>
    <w:rsid w:val="00F51D09"/>
    <w:rsid w:val="00F61F15"/>
    <w:rsid w:val="00F63951"/>
    <w:rsid w:val="00F75E58"/>
    <w:rsid w:val="00F80D5E"/>
    <w:rsid w:val="00F87F3A"/>
    <w:rsid w:val="00FA0BDB"/>
    <w:rsid w:val="00FB64B7"/>
    <w:rsid w:val="00FC1694"/>
    <w:rsid w:val="00FD1A6D"/>
    <w:rsid w:val="00FE3D31"/>
    <w:rsid w:val="00FE5ECB"/>
    <w:rsid w:val="00FF0C26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397E5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AB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237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a">
    <w:name w:val="Normal (Web)"/>
    <w:basedOn w:val="a"/>
    <w:uiPriority w:val="99"/>
    <w:unhideWhenUsed/>
    <w:rsid w:val="009342B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9342BE"/>
  </w:style>
  <w:style w:type="paragraph" w:styleId="ab">
    <w:name w:val="header"/>
    <w:basedOn w:val="a"/>
    <w:link w:val="ac"/>
    <w:uiPriority w:val="99"/>
    <w:unhideWhenUsed/>
    <w:rsid w:val="00965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5784"/>
    <w:rPr>
      <w:lang w:eastAsia="ru-RU"/>
    </w:rPr>
  </w:style>
  <w:style w:type="paragraph" w:styleId="ad">
    <w:name w:val="footer"/>
    <w:basedOn w:val="a"/>
    <w:link w:val="ae"/>
    <w:uiPriority w:val="99"/>
    <w:unhideWhenUsed/>
    <w:rsid w:val="00965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5784"/>
    <w:rPr>
      <w:lang w:eastAsia="ru-RU"/>
    </w:rPr>
  </w:style>
  <w:style w:type="character" w:customStyle="1" w:styleId="fake-non-breaking-space">
    <w:name w:val="fake-non-breaking-space"/>
    <w:basedOn w:val="a0"/>
    <w:rsid w:val="00075C0E"/>
  </w:style>
  <w:style w:type="paragraph" w:customStyle="1" w:styleId="newncpi0">
    <w:name w:val="newncpi0"/>
    <w:basedOn w:val="a"/>
    <w:rsid w:val="00C1736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881B-A548-4E39-B8D6-406120D5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usr1cv8</dc:creator>
  <cp:lastModifiedBy>Пользователь Windows</cp:lastModifiedBy>
  <cp:revision>24</cp:revision>
  <cp:lastPrinted>2026-06-22T12:41:00Z</cp:lastPrinted>
  <dcterms:created xsi:type="dcterms:W3CDTF">2025-01-27T10:03:00Z</dcterms:created>
  <dcterms:modified xsi:type="dcterms:W3CDTF">2026-07-15T07:18:00Z</dcterms:modified>
</cp:coreProperties>
</file>