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"ЛВС Лимитэд"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AU20260617380978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