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E36" w14:textId="77777777" w:rsidR="007A527C" w:rsidRPr="001636A4" w:rsidRDefault="007A527C" w:rsidP="007A527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1636A4">
        <w:rPr>
          <w:rFonts w:ascii="Times New Roman" w:hAnsi="Times New Roman" w:cs="Times New Roman"/>
          <w:sz w:val="28"/>
          <w:szCs w:val="28"/>
        </w:rPr>
        <w:t>УТВЕРЖДАЮ</w:t>
      </w:r>
    </w:p>
    <w:p w14:paraId="17F7182C" w14:textId="77777777" w:rsidR="007A527C" w:rsidRPr="007A527C" w:rsidRDefault="0029458D" w:rsidP="007A527C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A527C" w:rsidRPr="007A527C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ый врач</w:t>
      </w:r>
      <w:r w:rsidR="007A527C" w:rsidRPr="007A527C">
        <w:rPr>
          <w:rFonts w:ascii="Times New Roman" w:hAnsi="Times New Roman" w:cs="Times New Roman"/>
          <w:sz w:val="26"/>
          <w:szCs w:val="26"/>
        </w:rPr>
        <w:t xml:space="preserve"> УЗ «Минская       центральная районная клиническая больница»</w:t>
      </w:r>
    </w:p>
    <w:p w14:paraId="7D671F8E" w14:textId="77777777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</w:t>
      </w:r>
      <w:r w:rsidR="0029458D">
        <w:rPr>
          <w:rFonts w:ascii="Times New Roman" w:hAnsi="Times New Roman" w:cs="Times New Roman"/>
          <w:sz w:val="26"/>
          <w:szCs w:val="26"/>
        </w:rPr>
        <w:t>Г.Т. Барсамян</w:t>
      </w:r>
    </w:p>
    <w:p w14:paraId="7832870A" w14:textId="61153A3B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  <w:t xml:space="preserve">            «__</w:t>
      </w:r>
      <w:proofErr w:type="gramStart"/>
      <w:r w:rsidRPr="007A527C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7A527C">
        <w:rPr>
          <w:rFonts w:ascii="Times New Roman" w:hAnsi="Times New Roman" w:cs="Times New Roman"/>
          <w:sz w:val="26"/>
          <w:szCs w:val="26"/>
        </w:rPr>
        <w:t>___________202</w:t>
      </w:r>
      <w:r w:rsidR="00724F6B">
        <w:rPr>
          <w:rFonts w:ascii="Times New Roman" w:hAnsi="Times New Roman" w:cs="Times New Roman"/>
          <w:sz w:val="26"/>
          <w:szCs w:val="26"/>
        </w:rPr>
        <w:t>6</w:t>
      </w:r>
      <w:r w:rsidRPr="007A527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5737F99" w14:textId="77777777" w:rsidR="009B1107" w:rsidRPr="005A589A" w:rsidRDefault="009B1107" w:rsidP="009B1107">
      <w:pPr>
        <w:pStyle w:val="justify"/>
        <w:spacing w:line="280" w:lineRule="atLeast"/>
        <w:jc w:val="center"/>
        <w:rPr>
          <w:b/>
          <w:bCs/>
        </w:rPr>
      </w:pPr>
    </w:p>
    <w:p w14:paraId="7AF2D8E2" w14:textId="77777777" w:rsidR="00BB6E57" w:rsidRDefault="00436A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tooltip="-" w:history="1">
        <w:r w:rsidR="009B1107" w:rsidRPr="005A589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77612B" w14:textId="77777777" w:rsidR="005A34BE" w:rsidRDefault="005A34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DD21D04" w14:textId="77777777" w:rsidR="00436ABE" w:rsidRPr="00EF0489" w:rsidRDefault="00436ABE" w:rsidP="00436ABE">
      <w:pPr>
        <w:pStyle w:val="table10"/>
        <w:jc w:val="center"/>
      </w:pPr>
      <w:r>
        <w:rPr>
          <w:b/>
          <w:bCs/>
          <w:sz w:val="28"/>
          <w:szCs w:val="28"/>
          <w:u w:val="single"/>
        </w:rPr>
        <w:t xml:space="preserve">Реагенты, контрольные и расходные материалы для клинико-диагностической лаборатории </w:t>
      </w:r>
    </w:p>
    <w:p w14:paraId="00B01EEA" w14:textId="77777777" w:rsidR="00436ABE" w:rsidRPr="006E0FF8" w:rsidRDefault="00436ABE" w:rsidP="00436ABE">
      <w:pPr>
        <w:pStyle w:val="y3"/>
        <w:spacing w:before="0" w:after="0"/>
        <w:rPr>
          <w:sz w:val="20"/>
          <w:szCs w:val="20"/>
        </w:rPr>
      </w:pPr>
    </w:p>
    <w:p w14:paraId="517248AC" w14:textId="450A8674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285AE2A0" w14:textId="77777777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5A589A" w:rsidRPr="005A589A" w14:paraId="127EF465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6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CAA" w14:textId="77777777" w:rsidR="006B5542" w:rsidRPr="005A589A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5A589A" w14:paraId="64241A01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9FB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7A527C" w:rsidRPr="005A589A" w14:paraId="0162DBA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E90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13A" w14:textId="77777777" w:rsidR="007A527C" w:rsidRPr="001636A4" w:rsidRDefault="007A527C" w:rsidP="00B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здравоохранения «Минская центральная районная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</w:tc>
      </w:tr>
      <w:tr w:rsidR="007A527C" w:rsidRPr="005A589A" w14:paraId="14730A2D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12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70A" w14:textId="77777777" w:rsidR="007A527C" w:rsidRPr="001636A4" w:rsidRDefault="007A527C" w:rsidP="00BC1929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 xml:space="preserve">Республика Беларусь, 223053 Минский район, д. </w:t>
            </w:r>
            <w:proofErr w:type="gramStart"/>
            <w:r w:rsidRPr="001636A4">
              <w:rPr>
                <w:sz w:val="26"/>
                <w:szCs w:val="26"/>
              </w:rPr>
              <w:t>Боровляны,  ул.</w:t>
            </w:r>
            <w:proofErr w:type="gramEnd"/>
            <w:r w:rsidRPr="001636A4">
              <w:rPr>
                <w:sz w:val="26"/>
                <w:szCs w:val="26"/>
              </w:rPr>
              <w:t xml:space="preserve"> Фрунзенская, 1</w:t>
            </w:r>
          </w:p>
        </w:tc>
      </w:tr>
      <w:tr w:rsidR="007A527C" w:rsidRPr="005A589A" w14:paraId="670482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0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541" w14:textId="77777777" w:rsidR="007A527C" w:rsidRPr="001636A4" w:rsidRDefault="007A527C" w:rsidP="00BC1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600208266</w:t>
            </w:r>
          </w:p>
        </w:tc>
      </w:tr>
      <w:tr w:rsidR="007A527C" w:rsidRPr="005A589A" w14:paraId="19C5D8DE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9F7" w14:textId="77777777" w:rsidR="007A527C" w:rsidRPr="005A589A" w:rsidRDefault="007A527C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7A527C" w:rsidRPr="005A589A" w14:paraId="0BE4457B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D9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53" w14:textId="75C6A27A" w:rsidR="007A527C" w:rsidRDefault="00EA65D8" w:rsidP="005A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По </w:t>
            </w:r>
            <w:r w:rsidR="00BC5A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17.07</w:t>
            </w:r>
            <w:r w:rsidR="008373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.2026</w:t>
            </w:r>
            <w:r w:rsidR="00063B86" w:rsidRPr="00320EF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года</w:t>
            </w:r>
          </w:p>
          <w:p w14:paraId="72ED124F" w14:textId="50C07A2F" w:rsidR="0064355F" w:rsidRPr="005A589A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7A527C" w:rsidRPr="005A589A" w14:paraId="66E857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FF" w14:textId="7343456F" w:rsidR="007A527C" w:rsidRPr="005A589A" w:rsidRDefault="00AE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7A527C"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921" w14:textId="0FBDA78C" w:rsidR="007A527C" w:rsidRPr="005A589A" w:rsidRDefault="00436ABE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283 050</w:t>
            </w:r>
            <w:r w:rsidR="00544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,00</w:t>
            </w:r>
            <w:r w:rsidR="0029458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рублей</w:t>
            </w:r>
          </w:p>
        </w:tc>
      </w:tr>
      <w:tr w:rsidR="00C11395" w:rsidRPr="005A589A" w14:paraId="6BD4094D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B14" w14:textId="77777777" w:rsidR="00724F6B" w:rsidRPr="00C751CF" w:rsidRDefault="00724F6B" w:rsidP="0072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sz w:val="24"/>
                <w:szCs w:val="24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1CFA9D0F" w14:textId="77777777" w:rsidR="00724F6B" w:rsidRPr="00C751CF" w:rsidRDefault="00724F6B" w:rsidP="00724F6B">
            <w:pPr>
              <w:pStyle w:val="a7"/>
              <w:tabs>
                <w:tab w:val="left" w:pos="531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C751CF">
              <w:rPr>
                <w:rFonts w:ascii="Times New Roman" w:hAnsi="Times New Roman" w:cs="Times New Roman"/>
                <w:b/>
              </w:rPr>
              <w:t>Соответствовать требованиям, установленным согласно пункту 2 статьи 16 Закона Республики Беларусь № 419-З от 13 июля 2012 года «О государственных закупках товаров (работ, услуг)».</w:t>
            </w:r>
          </w:p>
          <w:p w14:paraId="5568042B" w14:textId="77777777" w:rsidR="00724F6B" w:rsidRPr="00C751CF" w:rsidRDefault="00724F6B" w:rsidP="00724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Участнику необходимо представить: </w:t>
            </w:r>
          </w:p>
          <w:p w14:paraId="1274B68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</w:t>
            </w: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28BD2E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требованию подтверждается:</w:t>
            </w:r>
          </w:p>
          <w:p w14:paraId="6927C588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5D1E0C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4FA8FB1F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0B6C36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1E724864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14FEA3D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11D9EBB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033D4B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0F7474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1A654C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Физическое лицо не должно являться работником заказчика (организатора).</w:t>
            </w:r>
          </w:p>
          <w:p w14:paraId="65101170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479F525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5BE4A4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30339A3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46AF504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4EA84F2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9F2237A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4947C6A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619CCB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738281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20661F5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08CC4C08" w14:textId="77777777" w:rsidR="00724F6B" w:rsidRDefault="00724F6B" w:rsidP="00724F6B">
            <w:pPr>
              <w:tabs>
                <w:tab w:val="left" w:pos="416"/>
              </w:tabs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11 - 17, подтверждается заявлением участника</w:t>
            </w:r>
          </w:p>
          <w:p w14:paraId="06C91916" w14:textId="0007C9E2" w:rsidR="00C11395" w:rsidRPr="00BC2D41" w:rsidRDefault="00BC2D41" w:rsidP="00C1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2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2C4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Копия РУ МЗ РБ </w:t>
            </w:r>
            <w:r w:rsidR="00F148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товар, являющейся предметом закупки</w:t>
            </w:r>
          </w:p>
        </w:tc>
      </w:tr>
      <w:tr w:rsidR="007A527C" w:rsidRPr="005A589A" w14:paraId="34CF939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489" w14:textId="77777777" w:rsidR="007A527C" w:rsidRPr="005A589A" w:rsidRDefault="007A527C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57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7A527C" w:rsidRPr="005A589A" w14:paraId="311272BF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C95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1064A8" w:rsidRPr="005A589A" w14:paraId="435944CB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2F2" w14:textId="77777777" w:rsidR="001064A8" w:rsidRPr="00595E31" w:rsidRDefault="001064A8" w:rsidP="001064A8">
            <w:pPr>
              <w:pStyle w:val="a5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70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95E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14:paraId="4EAFA4FC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96C8C49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324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1064A8" w:rsidRPr="005A589A" w14:paraId="2AF3126D" w14:textId="77777777" w:rsidTr="006440B0">
        <w:trPr>
          <w:trHeight w:val="18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0E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  <w:p w14:paraId="599E5A17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3DABA9C" w14:textId="77777777" w:rsidTr="006440B0">
        <w:trPr>
          <w:trHeight w:val="4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EB" w14:textId="58E88431" w:rsidR="001A171E" w:rsidRPr="005A589A" w:rsidRDefault="00B06DF3" w:rsidP="00EB34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Согласно приложения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</w:p>
        </w:tc>
      </w:tr>
    </w:tbl>
    <w:p w14:paraId="5935D953" w14:textId="77777777" w:rsidR="00595E31" w:rsidRDefault="00595E31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bidi="ne-NP"/>
        </w:rPr>
      </w:pPr>
    </w:p>
    <w:p w14:paraId="01DF1927" w14:textId="77777777" w:rsidR="00595E31" w:rsidRPr="00933D54" w:rsidRDefault="006B5542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III.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уре запроса ценовых предложений:</w:t>
      </w:r>
      <w:r w:rsidR="00933B14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</w:p>
    <w:p w14:paraId="66D49208" w14:textId="227FA9AF" w:rsidR="00595E31" w:rsidRPr="00933D54" w:rsidRDefault="00595E31" w:rsidP="00595E31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3D54">
        <w:rPr>
          <w:rFonts w:ascii="Times New Roman" w:hAnsi="Times New Roman" w:cs="Times New Roman"/>
          <w:bCs/>
          <w:sz w:val="24"/>
          <w:szCs w:val="24"/>
        </w:rPr>
        <w:t>Согласно  приложению</w:t>
      </w:r>
      <w:proofErr w:type="gramEnd"/>
      <w:r w:rsidRPr="00933D54">
        <w:rPr>
          <w:rFonts w:ascii="Times New Roman" w:hAnsi="Times New Roman" w:cs="Times New Roman"/>
          <w:bCs/>
          <w:sz w:val="24"/>
          <w:szCs w:val="24"/>
        </w:rPr>
        <w:t xml:space="preserve">  к  постановлению  Совета  Министров  Республики  Беларусь  от  17.03.2016  №  206 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Pr="00933D54">
        <w:rPr>
          <w:rFonts w:ascii="Times New Roman" w:hAnsi="Times New Roman" w:cs="Times New Roman"/>
          <w:bCs/>
          <w:sz w:val="24"/>
          <w:szCs w:val="24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3F324D7" w14:textId="77777777" w:rsidR="0016185B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IV. Порядо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к формирования цены предложения: </w:t>
      </w:r>
      <w:r w:rsidR="0016185B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14:paraId="21D8EDC0" w14:textId="77777777" w:rsidR="00595E31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а также для заключения договора: </w:t>
      </w:r>
    </w:p>
    <w:p w14:paraId="1A25A795" w14:textId="77777777" w:rsidR="006B5542" w:rsidRPr="00933D54" w:rsidRDefault="00933B14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цена предложения участника должна быть 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выражена в белорусских рублях (</w:t>
      </w:r>
      <w:r w:rsidR="00536F5C" w:rsidRPr="00933D54">
        <w:rPr>
          <w:rFonts w:ascii="Times New Roman" w:hAnsi="Times New Roman" w:cs="Times New Roman"/>
          <w:sz w:val="24"/>
          <w:szCs w:val="24"/>
          <w:lang w:val="en-US" w:bidi="ne-NP"/>
        </w:rPr>
        <w:t>BYN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).</w:t>
      </w:r>
    </w:p>
    <w:p w14:paraId="319AC7E3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VI. Порядок участия в процедуре государственной закупки субъектов малого</w:t>
      </w:r>
      <w:r w:rsidR="00536F5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 и среднего предпринимательства: </w:t>
      </w:r>
      <w:r w:rsidR="002601A2" w:rsidRPr="00933D54">
        <w:rPr>
          <w:rFonts w:ascii="Times New Roman" w:hAnsi="Times New Roman" w:cs="Times New Roman"/>
          <w:sz w:val="24"/>
          <w:szCs w:val="24"/>
          <w:lang w:bidi="ne-NP"/>
        </w:rPr>
        <w:t>согласно действующего законодательства.</w:t>
      </w:r>
    </w:p>
    <w:p w14:paraId="19F31141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оцедура государственной закупки:</w:t>
      </w:r>
    </w:p>
    <w:p w14:paraId="1CE9B086" w14:textId="60AF4E8E" w:rsidR="00595E31" w:rsidRPr="00933D54" w:rsidRDefault="005C0122" w:rsidP="00595E31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Настоящая процедура закупки из одного источника </w:t>
      </w:r>
      <w:r w:rsidRPr="00933D5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(в  редакции  от 14.10.2022 г.); Постановлением  Совета  Министров  Республики  Беларусь  от  17  марта  2016г.  </w:t>
      </w:r>
      <w:proofErr w:type="gramStart"/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№  206</w:t>
      </w:r>
      <w:proofErr w:type="gramEnd"/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  «О  допуске  товаров  иностранного  происхождения  и 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поставщиков, предлагающих такие товары, к участию в процедурах государственных закупок»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25CA36" w14:textId="77777777" w:rsidR="006B5542" w:rsidRPr="00933D54" w:rsidRDefault="006B554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>Предложение должно содержать следующие сведения</w:t>
      </w:r>
      <w:r w:rsidR="00277AEC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="00277AE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(участник должен заполнить и предоставить коммерческое предложение согласно данной форме)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>:</w:t>
      </w:r>
    </w:p>
    <w:tbl>
      <w:tblPr>
        <w:tblW w:w="978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809"/>
        <w:gridCol w:w="12"/>
      </w:tblGrid>
      <w:tr w:rsidR="005A589A" w:rsidRPr="005A589A" w14:paraId="76895BED" w14:textId="77777777" w:rsidTr="00436ABE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C97" w14:textId="77777777" w:rsidR="006B5542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</w:t>
            </w:r>
            <w:r w:rsidR="0093423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закупке из одного источника</w:t>
            </w:r>
          </w:p>
          <w:p w14:paraId="60CB6909" w14:textId="56D4F60C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69213A" w14:paraId="751CD369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417EE47" w14:textId="34C4B88B" w:rsidR="00436ABE" w:rsidRPr="0069213A" w:rsidRDefault="00436ABE" w:rsidP="00436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3A">
              <w:rPr>
                <w:rFonts w:ascii="Times New Roman" w:hAnsi="Times New Roman" w:cs="Times New Roman"/>
                <w:b/>
                <w:sz w:val="20"/>
                <w:szCs w:val="20"/>
              </w:rPr>
              <w:t>Лот № 1</w:t>
            </w:r>
          </w:p>
        </w:tc>
      </w:tr>
      <w:tr w:rsidR="00436ABE" w:rsidRPr="00FC7937" w14:paraId="1A6BD6A7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75722" w14:textId="652948EF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69415" w14:textId="57E8EFAA" w:rsidR="00436ABE" w:rsidRPr="00FC7937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0">
              <w:rPr>
                <w:rFonts w:ascii="Times New Roman" w:hAnsi="Times New Roman" w:cs="Times New Roman"/>
                <w:sz w:val="24"/>
                <w:szCs w:val="24"/>
              </w:rPr>
              <w:t xml:space="preserve">Реагенты для автоматического анализатора гликированного </w:t>
            </w:r>
            <w:proofErr w:type="gramStart"/>
            <w:r w:rsidRPr="00A270D0">
              <w:rPr>
                <w:rFonts w:ascii="Times New Roman" w:hAnsi="Times New Roman" w:cs="Times New Roman"/>
                <w:sz w:val="24"/>
                <w:szCs w:val="24"/>
              </w:rPr>
              <w:t xml:space="preserve">гемоглобина  </w:t>
            </w:r>
            <w:r w:rsidRPr="00A27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proofErr w:type="gramEnd"/>
            <w:r w:rsidRPr="00A270D0">
              <w:rPr>
                <w:rFonts w:ascii="Times New Roman" w:hAnsi="Times New Roman" w:cs="Times New Roman"/>
                <w:sz w:val="24"/>
                <w:szCs w:val="24"/>
              </w:rPr>
              <w:t>-560</w:t>
            </w:r>
          </w:p>
        </w:tc>
      </w:tr>
      <w:tr w:rsidR="00436ABE" w:rsidRPr="00FC7937" w14:paraId="133600DB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6168329" w14:textId="7B5063DE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821B" w14:textId="5F0FC58C" w:rsidR="00436ABE" w:rsidRPr="00FC7937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0">
              <w:rPr>
                <w:rFonts w:ascii="Times New Roman" w:hAnsi="Times New Roman" w:cs="Times New Roman"/>
                <w:sz w:val="24"/>
                <w:szCs w:val="24"/>
              </w:rPr>
              <w:t>20.59.52.100</w:t>
            </w:r>
          </w:p>
        </w:tc>
      </w:tr>
      <w:tr w:rsidR="00436ABE" w:rsidRPr="00FC7937" w14:paraId="1142C682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B8A22" w14:textId="4143189A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F326" w14:textId="79C36D96" w:rsidR="00436ABE" w:rsidRPr="00FC7937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0D0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436ABE" w:rsidRPr="00A90D60" w14:paraId="24C07FFA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62A90" w14:textId="6F52ADF2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BF23" w14:textId="4C706A96" w:rsidR="00436ABE" w:rsidRPr="00A90D60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заявке на закупку </w:t>
            </w:r>
          </w:p>
        </w:tc>
      </w:tr>
      <w:tr w:rsidR="00436ABE" w:rsidRPr="00A90D60" w14:paraId="2F171157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A60A2" w14:textId="4C348056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CCEB" w14:textId="5F9FE43C" w:rsidR="00436ABE" w:rsidRPr="00A90D60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</w:t>
            </w:r>
          </w:p>
        </w:tc>
      </w:tr>
      <w:tr w:rsidR="00436ABE" w:rsidRPr="00A90D60" w14:paraId="5D90C239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0F266" w14:textId="6FC1D102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600AF1" w14:textId="2C20A425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436ABE" w:rsidRPr="00A90D60" w14:paraId="44B91910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7FC85" w14:textId="45371F50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F3ECD" w14:textId="0ADECC03" w:rsidR="00436ABE" w:rsidRPr="00A90D60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 бел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. рублей</w:t>
            </w:r>
          </w:p>
        </w:tc>
      </w:tr>
      <w:tr w:rsidR="00436ABE" w:rsidRPr="00A90D60" w14:paraId="33B45731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34572" w14:textId="7105B749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BD697" w14:textId="7B2A16F5" w:rsidR="00436ABE" w:rsidRPr="00A90D60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A90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 бюджет</w:t>
            </w:r>
            <w:proofErr w:type="gramEnd"/>
          </w:p>
        </w:tc>
      </w:tr>
      <w:tr w:rsidR="00436ABE" w:rsidRPr="00A90D60" w14:paraId="5293BD62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C1DA" w14:textId="0B05589F" w:rsidR="00436ABE" w:rsidRPr="005A16A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693E0" w14:textId="279FD587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436ABE" w:rsidRPr="00AE15FD" w14:paraId="77A93773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53D9C" w14:textId="73444C63" w:rsidR="00436ABE" w:rsidRPr="00AE15FD" w:rsidRDefault="00436ABE" w:rsidP="00436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№3</w:t>
            </w:r>
          </w:p>
        </w:tc>
      </w:tr>
      <w:tr w:rsidR="00436ABE" w:rsidRPr="00AE15FD" w14:paraId="17F10DAD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364E" w14:textId="326B5E83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2E2B" w14:textId="44D06B48" w:rsidR="00436ABE" w:rsidRPr="00AE15FD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Цитрат натрия 5%</w:t>
            </w:r>
            <w:r w:rsidRPr="00AE15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36ABE" w:rsidRPr="00AE15FD" w14:paraId="6CDF83F4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6876" w14:textId="2DE3C1BC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23CB4" w14:textId="3CB3E14F" w:rsidR="00436ABE" w:rsidRPr="00AE15FD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0D0">
              <w:rPr>
                <w:rFonts w:ascii="Times New Roman" w:hAnsi="Times New Roman" w:cs="Times New Roman"/>
                <w:sz w:val="24"/>
                <w:szCs w:val="24"/>
              </w:rPr>
              <w:t>20.59.52.100</w:t>
            </w:r>
          </w:p>
        </w:tc>
      </w:tr>
      <w:tr w:rsidR="00436ABE" w:rsidRPr="00AE15FD" w14:paraId="7C1625AF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61B2E" w14:textId="7238FCD0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D9126" w14:textId="49767929" w:rsidR="00436ABE" w:rsidRPr="00AE15FD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0D0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436ABE" w:rsidRPr="00A90D60" w14:paraId="4873DB78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A454" w14:textId="2E346F72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D312A" w14:textId="32C57DD9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заявке на закупку </w:t>
            </w:r>
          </w:p>
        </w:tc>
      </w:tr>
      <w:tr w:rsidR="00436ABE" w:rsidRPr="00A90D60" w14:paraId="2828E0DB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761D0" w14:textId="24527EA2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2C85" w14:textId="63BF790E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</w:t>
            </w:r>
          </w:p>
        </w:tc>
      </w:tr>
      <w:tr w:rsidR="00436ABE" w:rsidRPr="00A90D60" w14:paraId="745C4E0A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F2AC" w14:textId="1E9F44F8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88468" w14:textId="3EB046D3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436ABE" w:rsidRPr="00A90D60" w14:paraId="2407EB0D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C1AF" w14:textId="2993E84D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075A" w14:textId="54B41D23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 бел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. рублей</w:t>
            </w:r>
          </w:p>
        </w:tc>
      </w:tr>
      <w:tr w:rsidR="00436ABE" w:rsidRPr="00A90D60" w14:paraId="254E7507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2604" w14:textId="4A9305C3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C4E8F" w14:textId="0AFEFE9A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AE15FD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  <w:proofErr w:type="gramEnd"/>
          </w:p>
        </w:tc>
      </w:tr>
      <w:tr w:rsidR="00436ABE" w:rsidRPr="00A90D60" w14:paraId="7F4FB23D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6668" w14:textId="2DC909BE" w:rsidR="00436ABE" w:rsidRPr="005A16A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8DF5" w14:textId="2E55E7ED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436ABE" w:rsidRPr="00AE15FD" w14:paraId="53023F86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BDE1" w14:textId="0C6405C8" w:rsidR="00436ABE" w:rsidRPr="00AE15FD" w:rsidRDefault="00436ABE" w:rsidP="00436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436ABE" w:rsidRPr="00AE15FD" w14:paraId="44A4ADE0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C8E8" w14:textId="1EAC17FF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1BDD" w14:textId="597E9783" w:rsidR="00436ABE" w:rsidRPr="00AE15FD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Fonts w:ascii="Times New Roman" w:hAnsi="Times New Roman" w:cs="Times New Roman"/>
                <w:sz w:val="28"/>
                <w:szCs w:val="28"/>
              </w:rPr>
              <w:t>Реагенты для иммуногематологических исследований</w:t>
            </w:r>
          </w:p>
        </w:tc>
      </w:tr>
      <w:tr w:rsidR="00436ABE" w:rsidRPr="00AE15FD" w14:paraId="30E08AE5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33E0" w14:textId="2CFFB522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61FD8" w14:textId="3EE05F08" w:rsidR="00436ABE" w:rsidRPr="00AE15FD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0D0">
              <w:rPr>
                <w:rFonts w:ascii="Times New Roman" w:hAnsi="Times New Roman" w:cs="Times New Roman"/>
                <w:sz w:val="24"/>
                <w:szCs w:val="24"/>
              </w:rPr>
              <w:t>20.59.52.100</w:t>
            </w:r>
          </w:p>
        </w:tc>
      </w:tr>
      <w:tr w:rsidR="00436ABE" w:rsidRPr="00AE15FD" w14:paraId="2F038652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3C79" w14:textId="68653A8F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5BA29" w14:textId="0A5DBF0E" w:rsidR="00436ABE" w:rsidRPr="00AE15FD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0D0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436ABE" w:rsidRPr="00A90D60" w14:paraId="5AD66316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BFF2" w14:textId="7A23D31B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47DAF" w14:textId="3C226088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заявке на закупку </w:t>
            </w:r>
          </w:p>
        </w:tc>
      </w:tr>
      <w:tr w:rsidR="00436ABE" w:rsidRPr="00A90D60" w14:paraId="562C9536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2BE4" w14:textId="19165C1C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AF0E" w14:textId="4CA6E91F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</w:t>
            </w:r>
          </w:p>
        </w:tc>
      </w:tr>
      <w:tr w:rsidR="00436ABE" w:rsidRPr="00A90D60" w14:paraId="6CD3EA97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0C64" w14:textId="4863761C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0EA7" w14:textId="46EB9EDF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436ABE" w:rsidRPr="00A90D60" w14:paraId="47A9ABC5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9F77" w14:textId="603A4207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4E67" w14:textId="25CBAA42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 бел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. рублей</w:t>
            </w:r>
          </w:p>
        </w:tc>
      </w:tr>
      <w:tr w:rsidR="00436ABE" w:rsidRPr="00A90D60" w14:paraId="431739C0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F830D" w14:textId="2C6480F6" w:rsidR="00436ABE" w:rsidRPr="006E0FF8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656F" w14:textId="6B211923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AE15FD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  <w:proofErr w:type="gramEnd"/>
          </w:p>
        </w:tc>
      </w:tr>
      <w:tr w:rsidR="00436ABE" w:rsidRPr="00A90D60" w14:paraId="1C9C8F90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F6033" w14:textId="598A4F49" w:rsidR="00436ABE" w:rsidRPr="005A16A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A827C" w14:textId="591B5C43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436ABE" w:rsidRPr="00A90D60" w14:paraId="27C313AB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7B53" w14:textId="144CF7D9" w:rsidR="00436ABE" w:rsidRPr="00A90D60" w:rsidRDefault="00436ABE" w:rsidP="0043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436ABE" w:rsidRPr="00A90D60" w14:paraId="59E4907A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FEB4F" w14:textId="67CCFD45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товаров (работ,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32379" w14:textId="3E1D3E2C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Контрольные материалы для автоматического гематологического анализатора ВС-5150</w:t>
            </w:r>
          </w:p>
        </w:tc>
      </w:tr>
      <w:tr w:rsidR="00436ABE" w:rsidRPr="00A90D60" w14:paraId="5D666EAC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94342" w14:textId="02E6EC5D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5D919" w14:textId="70065F1C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20.59.52.100</w:t>
            </w:r>
          </w:p>
        </w:tc>
      </w:tr>
      <w:tr w:rsidR="00436ABE" w:rsidRPr="00A90D60" w14:paraId="278E985C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C1B7" w14:textId="3F7B9F46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87289" w14:textId="049A12C8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436ABE" w:rsidRPr="00A90D60" w14:paraId="002026D4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D496E" w14:textId="25CF27AC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6C213" w14:textId="1731C0FC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заявке на закупку </w:t>
            </w:r>
          </w:p>
        </w:tc>
      </w:tr>
      <w:tr w:rsidR="00436ABE" w:rsidRPr="00A90D60" w14:paraId="6E0F252E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20C3" w14:textId="6AC552AB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4B84C" w14:textId="2F016322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</w:t>
            </w:r>
          </w:p>
        </w:tc>
      </w:tr>
      <w:tr w:rsidR="00436ABE" w:rsidRPr="00A90D60" w14:paraId="26D230F0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09E3" w14:textId="6344D050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13A9B" w14:textId="61F87968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6ABE" w:rsidRPr="00A90D60" w14:paraId="0BCC0473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15A99" w14:textId="14567DA6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D8389" w14:textId="55448B5E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00  бел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436ABE" w:rsidRPr="00A90D60" w14:paraId="29A370EE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AC3A" w14:textId="23721832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ADDFF" w14:textId="6B170E6D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Районный  бюджет</w:t>
            </w:r>
            <w:proofErr w:type="gramEnd"/>
          </w:p>
        </w:tc>
      </w:tr>
      <w:tr w:rsidR="00436ABE" w:rsidRPr="00A90D60" w14:paraId="4822457A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10A2" w14:textId="6E916AC0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ABA85" w14:textId="5BB92B07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6ABE" w:rsidRPr="00AE15FD" w14:paraId="14590367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97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8ED01" w14:textId="77777777" w:rsidR="00436ABE" w:rsidRPr="00AE15FD" w:rsidRDefault="00436ABE" w:rsidP="00C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436ABE" w:rsidRPr="00A36A7D" w14:paraId="4DB82E9C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43732" w14:textId="77777777" w:rsidR="00436ABE" w:rsidRPr="006E0FF8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65C86" w14:textId="77777777" w:rsidR="00436ABE" w:rsidRPr="00A36A7D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7D">
              <w:rPr>
                <w:rFonts w:ascii="Times New Roman" w:hAnsi="Times New Roman" w:cs="Times New Roman"/>
                <w:sz w:val="28"/>
                <w:szCs w:val="28"/>
              </w:rPr>
              <w:t xml:space="preserve">Расходные материалы к анализатору газов крови </w:t>
            </w:r>
            <w:r w:rsidRPr="00A36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ABL</w:t>
            </w:r>
            <w:r w:rsidRPr="00A36A7D"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A36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FLEX</w:t>
            </w:r>
          </w:p>
        </w:tc>
      </w:tr>
      <w:tr w:rsidR="00436ABE" w:rsidRPr="000B1D54" w14:paraId="2C6E5161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0FDC6" w14:textId="77777777" w:rsidR="00436ABE" w:rsidRPr="006E0FF8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46C5F" w14:textId="77777777" w:rsidR="00436ABE" w:rsidRPr="000B1D54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20.59.52.100</w:t>
            </w:r>
          </w:p>
        </w:tc>
      </w:tr>
      <w:tr w:rsidR="00436ABE" w:rsidRPr="000B1D54" w14:paraId="51F914B9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4BA0D" w14:textId="77777777" w:rsidR="00436ABE" w:rsidRPr="006E0FF8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246F6" w14:textId="77777777" w:rsidR="00436ABE" w:rsidRPr="000B1D54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54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436ABE" w:rsidRPr="000B1D54" w14:paraId="66367106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D060" w14:textId="77777777" w:rsidR="00436ABE" w:rsidRPr="006E0FF8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E48B" w14:textId="77777777" w:rsidR="00436ABE" w:rsidRPr="000B1D54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заявке на закупку </w:t>
            </w:r>
          </w:p>
        </w:tc>
      </w:tr>
      <w:tr w:rsidR="00436ABE" w:rsidRPr="000B1D54" w14:paraId="66169870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AECCA" w14:textId="77777777" w:rsidR="00436ABE" w:rsidRPr="006E0FF8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AD3A8" w14:textId="77777777" w:rsidR="00436ABE" w:rsidRPr="000B1D54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</w:t>
            </w:r>
          </w:p>
        </w:tc>
      </w:tr>
      <w:tr w:rsidR="00436ABE" w:rsidRPr="000B1D54" w14:paraId="20003EF7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2FAAD" w14:textId="77777777" w:rsidR="00436ABE" w:rsidRPr="006E0FF8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673D" w14:textId="77777777" w:rsidR="00436ABE" w:rsidRPr="000B1D54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6ABE" w:rsidRPr="000B1D54" w14:paraId="18FB86DA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C5F39" w14:textId="77777777" w:rsidR="00436ABE" w:rsidRPr="006E0FF8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DF136" w14:textId="0A0D40F7" w:rsidR="00436ABE" w:rsidRPr="000B1D54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00  бел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436ABE" w:rsidRPr="000B1D54" w14:paraId="63FA9C7C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11C5" w14:textId="77777777" w:rsidR="00436ABE" w:rsidRPr="006E0FF8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36B5E" w14:textId="77777777" w:rsidR="00436ABE" w:rsidRPr="000B1D54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Районный  бюджет</w:t>
            </w:r>
            <w:proofErr w:type="gramEnd"/>
          </w:p>
        </w:tc>
      </w:tr>
      <w:tr w:rsidR="00436ABE" w:rsidRPr="000B1D54" w14:paraId="051C9218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228C0" w14:textId="77777777" w:rsidR="00436ABE" w:rsidRPr="005A16AE" w:rsidRDefault="00436ABE" w:rsidP="00C93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1BAE" w14:textId="77777777" w:rsidR="00436ABE" w:rsidRPr="000B1D54" w:rsidRDefault="00436ABE" w:rsidP="00C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6ABE" w:rsidRPr="00A90D60" w14:paraId="354FFE44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55F90" w14:textId="13F1B883" w:rsidR="00436ABE" w:rsidRPr="00A90D60" w:rsidRDefault="00436ABE" w:rsidP="0043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436ABE" w:rsidRPr="00A90D60" w14:paraId="4BF194DC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607D" w14:textId="3B4033BC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5C5F" w14:textId="08E0453F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C93">
              <w:rPr>
                <w:rFonts w:ascii="Times New Roman" w:hAnsi="Times New Roman" w:cs="Times New Roman"/>
                <w:sz w:val="28"/>
                <w:szCs w:val="28"/>
              </w:rPr>
              <w:t>Реагенты для автоматического биохимического анализатор AU480 c ISE модулем Beckman Coulter Beckman (Coulter Mishima K.K. в Японии)</w:t>
            </w:r>
          </w:p>
        </w:tc>
      </w:tr>
      <w:tr w:rsidR="00436ABE" w:rsidRPr="00A90D60" w14:paraId="0AA48E88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B8CB" w14:textId="07A74C7F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E9CF" w14:textId="382E46FB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20.59.52.100</w:t>
            </w:r>
          </w:p>
        </w:tc>
      </w:tr>
      <w:tr w:rsidR="00436ABE" w:rsidRPr="00A90D60" w14:paraId="149C2766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9CFD3" w14:textId="6265D06A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69F5B" w14:textId="76F96C6A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436ABE" w:rsidRPr="00A90D60" w14:paraId="3CA9429F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5D65E" w14:textId="59C10CA7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9350" w14:textId="5E0F3D1B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заявке на закупку </w:t>
            </w:r>
          </w:p>
        </w:tc>
      </w:tr>
      <w:tr w:rsidR="00436ABE" w:rsidRPr="00A90D60" w14:paraId="46B30CBA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9B6F" w14:textId="09A817DE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7E684" w14:textId="10A85813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</w:t>
            </w:r>
          </w:p>
        </w:tc>
      </w:tr>
      <w:tr w:rsidR="00436ABE" w:rsidRPr="00A90D60" w14:paraId="7C0F5C3A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3BD4" w14:textId="25477BC3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B0DDB" w14:textId="4263BDC8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6ABE" w:rsidRPr="00A90D60" w14:paraId="37BD8894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FFDC" w14:textId="0774889D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C531E" w14:textId="0DA092BD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00  бел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436ABE" w:rsidRPr="00A90D60" w14:paraId="6BCBABA1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ECE9" w14:textId="3059A975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7DA3" w14:textId="7AC6B090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Районный  бюджет</w:t>
            </w:r>
            <w:proofErr w:type="gramEnd"/>
          </w:p>
        </w:tc>
      </w:tr>
      <w:tr w:rsidR="00436ABE" w:rsidRPr="00A90D60" w14:paraId="3E145D50" w14:textId="77777777" w:rsidTr="00436AB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0C9E" w14:textId="337073F5" w:rsidR="00436ABE" w:rsidRDefault="00436ABE" w:rsidP="00436A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5EC3B" w14:textId="7C1D4A5A" w:rsidR="00436ABE" w:rsidRPr="00A90D60" w:rsidRDefault="00436ABE" w:rsidP="00436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>Согласно проекта</w:t>
            </w:r>
            <w:proofErr w:type="gramEnd"/>
            <w:r w:rsidRPr="000B1D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6ABE" w:rsidRPr="005A589A" w14:paraId="0AFCAE5D" w14:textId="77777777" w:rsidTr="00436AB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40" w14:textId="77777777" w:rsidR="00436ABE" w:rsidRPr="009C71A4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9C71A4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5C" w14:textId="77777777" w:rsidR="00436ABE" w:rsidRPr="009C71A4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436ABE" w:rsidRPr="005A589A" w14:paraId="65EABB5B" w14:textId="77777777" w:rsidTr="00436ABE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345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lastRenderedPageBreak/>
              <w:t>Сведения о предложении (частях (лотах) предложения)</w:t>
            </w:r>
          </w:p>
        </w:tc>
      </w:tr>
      <w:tr w:rsidR="00436ABE" w:rsidRPr="005A589A" w14:paraId="3BEAC1B0" w14:textId="77777777" w:rsidTr="00436ABE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239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 xml:space="preserve">Часть (лот) N ______ </w:t>
            </w:r>
          </w:p>
        </w:tc>
      </w:tr>
      <w:tr w:rsidR="00436ABE" w:rsidRPr="005A589A" w14:paraId="15D2A36F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E1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85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124E4C5C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0E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FBD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54827A00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D3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A7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208FE34F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624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Объем (кол-во), ед. изм.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B63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69712B35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5F8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4BE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6F30D1AD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75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70D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7387A06F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FAD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3FF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126DD3A2" w14:textId="77777777" w:rsidTr="00436ABE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860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ne-NP"/>
              </w:rPr>
              <w:t>Сведения об участнике</w:t>
            </w:r>
          </w:p>
        </w:tc>
      </w:tr>
      <w:tr w:rsidR="00436ABE" w:rsidRPr="005A589A" w14:paraId="33DF3CF2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A4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7C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4AFAEAE6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F9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C2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19EE8DA4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6F4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9C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52798C17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97E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77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436ABE" w:rsidRPr="005A589A" w14:paraId="76C1B82D" w14:textId="77777777" w:rsidTr="00436A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56D" w14:textId="77777777" w:rsidR="00436ABE" w:rsidRPr="00436ABE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Наименование документа(ов):</w:t>
            </w: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7" w:history="1">
              <w:r w:rsidRPr="00436ABE">
                <w:rPr>
                  <w:rFonts w:ascii="Times New Roman" w:hAnsi="Times New Roman" w:cs="Times New Roman"/>
                  <w:sz w:val="24"/>
                  <w:szCs w:val="24"/>
                  <w:lang w:bidi="ne-NP"/>
                </w:rPr>
                <w:t>пункту 2 статьи 16</w:t>
              </w:r>
            </w:hyperlink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436ABE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9F" w14:textId="77777777" w:rsidR="00436ABE" w:rsidRPr="005A589A" w:rsidRDefault="00436ABE" w:rsidP="004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00C37D14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lastRenderedPageBreak/>
        <w:t>XII. Договор</w:t>
      </w:r>
    </w:p>
    <w:p w14:paraId="66A21CF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743D17A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66C044C4" w14:textId="77777777" w:rsidR="006C2997" w:rsidRPr="006C2997" w:rsidRDefault="006C2997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E85E" w14:textId="77777777" w:rsidR="007A57C1" w:rsidRDefault="00F44536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1CBEE5BC" w14:textId="02B2B193" w:rsidR="006C2997" w:rsidRPr="007A57C1" w:rsidRDefault="007A57C1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6C2997">
        <w:rPr>
          <w:rFonts w:ascii="Times New Roman" w:eastAsia="Calibri" w:hAnsi="Times New Roman" w:cs="Times New Roman"/>
          <w:sz w:val="26"/>
          <w:szCs w:val="26"/>
        </w:rPr>
        <w:t>адание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закупку</w:t>
      </w:r>
      <w:r w:rsidR="006C2997" w:rsidRPr="006C2997">
        <w:rPr>
          <w:rFonts w:ascii="Times New Roman" w:eastAsia="Calibri" w:hAnsi="Times New Roman" w:cs="Times New Roman"/>
          <w:sz w:val="26"/>
          <w:szCs w:val="26"/>
        </w:rPr>
        <w:t xml:space="preserve">, Приложение №1 </w:t>
      </w:r>
    </w:p>
    <w:p w14:paraId="62801D5C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№2;</w:t>
      </w:r>
    </w:p>
    <w:p w14:paraId="67F337DF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№3;</w:t>
      </w:r>
    </w:p>
    <w:p w14:paraId="78B363F7" w14:textId="77777777" w:rsid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Проект договора. Приложение №4.</w:t>
      </w:r>
    </w:p>
    <w:p w14:paraId="150EE189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6EF005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49ECCC97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1C71A5AF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_______________________________________________________ заявляет, 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</w:p>
    <w:p w14:paraId="4EEDE278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6C299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наименование организации, (ФИО – для физического лица, в том числе индивидуального предпринимателя)</w:t>
      </w:r>
    </w:p>
    <w:p w14:paraId="171602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strike/>
          <w:color w:val="000000"/>
          <w:sz w:val="24"/>
          <w:szCs w:val="24"/>
        </w:rPr>
      </w:pPr>
    </w:p>
    <w:p w14:paraId="4274E5A1" w14:textId="60BD1BE2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задолженности по уплате налогов, сборов (пошлин), </w:t>
      </w: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пеней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 в бюджет Республики Беларусь не имеет.</w:t>
      </w:r>
    </w:p>
    <w:p w14:paraId="199A35D2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Приложение_7"/>
      <w:bookmarkEnd w:id="0"/>
      <w:r w:rsidRPr="006C299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14:paraId="4C0F7515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>подпись</w:t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ФИО</w:t>
      </w:r>
    </w:p>
    <w:p w14:paraId="080B7E8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190A1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641F0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7EC58AC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129913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31873888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908FF3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i/>
          <w:color w:val="000000"/>
        </w:rPr>
        <w:t>на фирменном бланке организации</w:t>
      </w:r>
    </w:p>
    <w:p w14:paraId="63EF2F3F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color w:val="000000"/>
        </w:rPr>
      </w:pPr>
    </w:p>
    <w:p w14:paraId="69F4792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Участник ____________________________________________________________________ заявляет,</w:t>
      </w:r>
    </w:p>
    <w:p w14:paraId="62D88AE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(</w:t>
      </w:r>
      <w:r w:rsidRPr="00724F6B">
        <w:rPr>
          <w:rFonts w:ascii="Times New Roman" w:eastAsia="Calibri" w:hAnsi="Times New Roman" w:cs="Times New Roman"/>
          <w:i/>
          <w:color w:val="000000"/>
        </w:rPr>
        <w:t>наименование организации, (ФИО – для физического лица, в том числе индивидуального предпринимателя)</w:t>
      </w:r>
    </w:p>
    <w:p w14:paraId="2855D9E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0950A73" w14:textId="4772AFA4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что соответствует требованиям, установленным пункт</w:t>
      </w:r>
      <w:r w:rsidR="00C11395" w:rsidRPr="00724F6B">
        <w:rPr>
          <w:rFonts w:ascii="Times New Roman" w:eastAsia="Calibri" w:hAnsi="Times New Roman" w:cs="Times New Roman"/>
          <w:color w:val="000000"/>
        </w:rPr>
        <w:t>ом</w:t>
      </w:r>
      <w:r w:rsidRPr="00724F6B">
        <w:rPr>
          <w:rFonts w:ascii="Times New Roman" w:eastAsia="Calibri" w:hAnsi="Times New Roman" w:cs="Times New Roman"/>
          <w:color w:val="000000"/>
        </w:rPr>
        <w:t xml:space="preserve"> 2 статьи 16 Закона Республики Беларусь от 13 июля 2012 года «О государственных закупках товаров (работ, услуг)»</w:t>
      </w:r>
      <w:r w:rsidR="00B070B6" w:rsidRPr="00724F6B">
        <w:rPr>
          <w:rFonts w:ascii="Times New Roman" w:eastAsia="Calibri" w:hAnsi="Times New Roman" w:cs="Times New Roman"/>
          <w:color w:val="000000"/>
        </w:rPr>
        <w:t xml:space="preserve"> и </w:t>
      </w:r>
      <w:r w:rsidR="00B070B6" w:rsidRPr="00724F6B">
        <w:rPr>
          <w:rFonts w:ascii="Times New Roman" w:hAnsi="Times New Roman" w:cs="Times New Roman"/>
        </w:rPr>
        <w:t>пункт</w:t>
      </w:r>
      <w:r w:rsidR="00B72EED" w:rsidRPr="00724F6B">
        <w:rPr>
          <w:rFonts w:ascii="Times New Roman" w:hAnsi="Times New Roman" w:cs="Times New Roman"/>
        </w:rPr>
        <w:t>ом</w:t>
      </w:r>
      <w:r w:rsidR="00B070B6" w:rsidRPr="00724F6B">
        <w:rPr>
          <w:rFonts w:ascii="Times New Roman" w:hAnsi="Times New Roman" w:cs="Times New Roman"/>
        </w:rPr>
        <w:t xml:space="preserve">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724F6B">
        <w:rPr>
          <w:rFonts w:ascii="Times New Roman" w:eastAsia="Calibri" w:hAnsi="Times New Roman" w:cs="Times New Roman"/>
          <w:color w:val="000000"/>
        </w:rPr>
        <w:t>.</w:t>
      </w:r>
    </w:p>
    <w:p w14:paraId="70BE9299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5A0AF9F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Настоящим заявляем, что __________________________________</w:t>
      </w:r>
      <w:proofErr w:type="gramStart"/>
      <w:r w:rsidRPr="00724F6B">
        <w:rPr>
          <w:rFonts w:ascii="Times New Roman" w:eastAsia="Calibri" w:hAnsi="Times New Roman" w:cs="Times New Roman"/>
        </w:rPr>
        <w:t>_(</w:t>
      </w:r>
      <w:proofErr w:type="gramEnd"/>
      <w:r w:rsidRPr="00724F6B">
        <w:rPr>
          <w:rFonts w:ascii="Times New Roman" w:eastAsia="Calibri" w:hAnsi="Times New Roman" w:cs="Times New Roman"/>
        </w:rPr>
        <w:t>название организации):</w:t>
      </w:r>
    </w:p>
    <w:p w14:paraId="7224137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6D0C299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06A4E392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-не оказываем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</w:t>
      </w:r>
      <w:r w:rsidRPr="00724F6B">
        <w:rPr>
          <w:rFonts w:ascii="Times New Roman" w:eastAsia="Calibri" w:hAnsi="Times New Roman" w:cs="Times New Roman"/>
        </w:rPr>
        <w:lastRenderedPageBreak/>
        <w:t>предмету государственной закупки и (или) подготовке заключения по рассмотрению, оценке и сравнению предложений;</w:t>
      </w:r>
    </w:p>
    <w:p w14:paraId="7EBB1DCB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являемся заказчиком (организатором) проводимой процедуры государственной закупки;</w:t>
      </w:r>
    </w:p>
    <w:p w14:paraId="6B72F91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работники ________</w:t>
      </w:r>
      <w:proofErr w:type="gramStart"/>
      <w:r w:rsidRPr="00724F6B">
        <w:rPr>
          <w:rFonts w:ascii="Times New Roman" w:eastAsia="Calibri" w:hAnsi="Times New Roman" w:cs="Times New Roman"/>
        </w:rPr>
        <w:t>_(</w:t>
      </w:r>
      <w:proofErr w:type="gramEnd"/>
      <w:r w:rsidRPr="00724F6B">
        <w:rPr>
          <w:rFonts w:ascii="Times New Roman" w:eastAsia="Calibri" w:hAnsi="Times New Roman" w:cs="Times New Roman"/>
        </w:rPr>
        <w:t>название организации) не являются работниками заказчика (организатора);</w:t>
      </w:r>
    </w:p>
    <w:p w14:paraId="34C9F8F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не находимся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деятельности**);</w:t>
      </w:r>
    </w:p>
    <w:p w14:paraId="4361C67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1907CB27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собственности*;</w:t>
      </w:r>
    </w:p>
    <w:p w14:paraId="5B095DA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обслуживания*;</w:t>
      </w:r>
    </w:p>
    <w:p w14:paraId="115B8CC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14:paraId="003409A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</w:r>
    </w:p>
    <w:p w14:paraId="67E94E34" w14:textId="6FA191AB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правонарушениях;</w:t>
      </w:r>
    </w:p>
    <w:p w14:paraId="7C6A127B" w14:textId="4E50D75A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C53E09D" w14:textId="70881380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8DC981E" w14:textId="399BD6CC" w:rsidR="00C11395" w:rsidRPr="00724F6B" w:rsidRDefault="00C11395" w:rsidP="00C11395">
      <w:pPr>
        <w:tabs>
          <w:tab w:val="left" w:pos="416"/>
        </w:tabs>
        <w:spacing w:after="0" w:line="240" w:lineRule="auto"/>
        <w:ind w:firstLine="248"/>
        <w:jc w:val="both"/>
        <w:rPr>
          <w:rFonts w:ascii="Times New Roman" w:hAnsi="Times New Roman" w:cs="Times New Roman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</w:t>
      </w:r>
    </w:p>
    <w:p w14:paraId="52C8BBA5" w14:textId="77777777" w:rsidR="00C11395" w:rsidRPr="00724F6B" w:rsidRDefault="00C11395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67632C53" w14:textId="75A19471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Выражаем свое согласие на проверку предоставленных нами данных (сведений) Заказчико</w:t>
      </w:r>
      <w:r w:rsidR="008C5060" w:rsidRPr="00724F6B">
        <w:rPr>
          <w:rFonts w:ascii="Times New Roman" w:eastAsia="Calibri" w:hAnsi="Times New Roman" w:cs="Times New Roman"/>
        </w:rPr>
        <w:t>м – Учреждение здравоохранения Минская ЦРКБ</w:t>
      </w:r>
    </w:p>
    <w:p w14:paraId="62A85221" w14:textId="6F35605D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__________________                ____________________/ФИО/</w:t>
      </w:r>
    </w:p>
    <w:p w14:paraId="6E63AC6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            (</w:t>
      </w:r>
      <w:proofErr w:type="gramStart"/>
      <w:r w:rsidRPr="00724F6B">
        <w:rPr>
          <w:rFonts w:ascii="Times New Roman" w:eastAsia="Calibri" w:hAnsi="Times New Roman" w:cs="Times New Roman"/>
        </w:rPr>
        <w:t xml:space="preserve">должность)   </w:t>
      </w:r>
      <w:proofErr w:type="gramEnd"/>
      <w:r w:rsidRPr="00724F6B">
        <w:rPr>
          <w:rFonts w:ascii="Times New Roman" w:eastAsia="Calibri" w:hAnsi="Times New Roman" w:cs="Times New Roman"/>
        </w:rPr>
        <w:t xml:space="preserve">                                            (подпись)</w:t>
      </w:r>
    </w:p>
    <w:p w14:paraId="00D8F0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  <w:t xml:space="preserve">   </w:t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М.П.</w:t>
      </w:r>
    </w:p>
    <w:p w14:paraId="1D99357E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14:paraId="19A5F5A6" w14:textId="77777777" w:rsidR="006C2997" w:rsidRPr="005A589A" w:rsidRDefault="006C2997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D9C3D" w14:textId="77777777" w:rsidR="001E4374" w:rsidRPr="007445FE" w:rsidRDefault="001E4374" w:rsidP="001E4374">
      <w:pPr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proofErr w:type="gramStart"/>
      <w:r w:rsidRPr="00F350AA">
        <w:rPr>
          <w:rFonts w:ascii="Times New Roman" w:hAnsi="Times New Roman" w:cs="Times New Roman"/>
          <w:sz w:val="26"/>
          <w:szCs w:val="26"/>
        </w:rPr>
        <w:t>Начальник  отдела</w:t>
      </w:r>
      <w:proofErr w:type="gramEnd"/>
      <w:r w:rsidRPr="00F350AA">
        <w:rPr>
          <w:rFonts w:ascii="Times New Roman" w:hAnsi="Times New Roman" w:cs="Times New Roman"/>
          <w:sz w:val="26"/>
          <w:szCs w:val="26"/>
        </w:rPr>
        <w:t xml:space="preserve"> МТС</w:t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>О.Д. Маркова</w:t>
      </w:r>
    </w:p>
    <w:sectPr w:rsidR="001E4374" w:rsidRPr="007445FE" w:rsidSect="00724F6B">
      <w:pgSz w:w="11906" w:h="16838"/>
      <w:pgMar w:top="142" w:right="849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618"/>
    <w:multiLevelType w:val="hybridMultilevel"/>
    <w:tmpl w:val="0D329444"/>
    <w:lvl w:ilvl="0" w:tplc="69207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267EB"/>
    <w:multiLevelType w:val="hybridMultilevel"/>
    <w:tmpl w:val="9458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31"/>
    <w:rsid w:val="0001598B"/>
    <w:rsid w:val="000210B7"/>
    <w:rsid w:val="00063B86"/>
    <w:rsid w:val="00067A82"/>
    <w:rsid w:val="000845D5"/>
    <w:rsid w:val="00093CB7"/>
    <w:rsid w:val="000A4933"/>
    <w:rsid w:val="000A4E43"/>
    <w:rsid w:val="000B39E7"/>
    <w:rsid w:val="000B6726"/>
    <w:rsid w:val="000B684C"/>
    <w:rsid w:val="000C6870"/>
    <w:rsid w:val="000F4FED"/>
    <w:rsid w:val="001020D7"/>
    <w:rsid w:val="001064A8"/>
    <w:rsid w:val="00115184"/>
    <w:rsid w:val="00140737"/>
    <w:rsid w:val="00144979"/>
    <w:rsid w:val="00156AAD"/>
    <w:rsid w:val="0016185B"/>
    <w:rsid w:val="001666CD"/>
    <w:rsid w:val="00173080"/>
    <w:rsid w:val="001A171E"/>
    <w:rsid w:val="001B0FC9"/>
    <w:rsid w:val="001B7339"/>
    <w:rsid w:val="001C535C"/>
    <w:rsid w:val="001C550A"/>
    <w:rsid w:val="001E4374"/>
    <w:rsid w:val="001F3020"/>
    <w:rsid w:val="001F4B20"/>
    <w:rsid w:val="002033FC"/>
    <w:rsid w:val="002601A2"/>
    <w:rsid w:val="002719E6"/>
    <w:rsid w:val="00277AEC"/>
    <w:rsid w:val="0029458D"/>
    <w:rsid w:val="00295C66"/>
    <w:rsid w:val="002B6DCE"/>
    <w:rsid w:val="002B7C9D"/>
    <w:rsid w:val="002C4108"/>
    <w:rsid w:val="002C4635"/>
    <w:rsid w:val="002E03FD"/>
    <w:rsid w:val="002F3074"/>
    <w:rsid w:val="00312436"/>
    <w:rsid w:val="00320EF3"/>
    <w:rsid w:val="003645B1"/>
    <w:rsid w:val="003729D3"/>
    <w:rsid w:val="00374467"/>
    <w:rsid w:val="003A0099"/>
    <w:rsid w:val="003C3ED7"/>
    <w:rsid w:val="00400C90"/>
    <w:rsid w:val="00436ABE"/>
    <w:rsid w:val="00446623"/>
    <w:rsid w:val="00451AC8"/>
    <w:rsid w:val="00477ECE"/>
    <w:rsid w:val="00480D86"/>
    <w:rsid w:val="00487389"/>
    <w:rsid w:val="00487929"/>
    <w:rsid w:val="00493D59"/>
    <w:rsid w:val="004A56D2"/>
    <w:rsid w:val="004B0BC8"/>
    <w:rsid w:val="004B26F3"/>
    <w:rsid w:val="004D6103"/>
    <w:rsid w:val="005001F2"/>
    <w:rsid w:val="005062B6"/>
    <w:rsid w:val="00516301"/>
    <w:rsid w:val="00520286"/>
    <w:rsid w:val="005252FD"/>
    <w:rsid w:val="00532776"/>
    <w:rsid w:val="0053437F"/>
    <w:rsid w:val="00536F5C"/>
    <w:rsid w:val="005447A8"/>
    <w:rsid w:val="0055151C"/>
    <w:rsid w:val="00556DDA"/>
    <w:rsid w:val="0058485A"/>
    <w:rsid w:val="00590F43"/>
    <w:rsid w:val="00595E31"/>
    <w:rsid w:val="005A0B87"/>
    <w:rsid w:val="005A34BE"/>
    <w:rsid w:val="005A589A"/>
    <w:rsid w:val="005C0122"/>
    <w:rsid w:val="005E36E0"/>
    <w:rsid w:val="005F03D2"/>
    <w:rsid w:val="00606CAD"/>
    <w:rsid w:val="00633B7C"/>
    <w:rsid w:val="006363CA"/>
    <w:rsid w:val="0064355F"/>
    <w:rsid w:val="006440B0"/>
    <w:rsid w:val="00662AF7"/>
    <w:rsid w:val="00667EF6"/>
    <w:rsid w:val="00685DA4"/>
    <w:rsid w:val="00691F11"/>
    <w:rsid w:val="006959CF"/>
    <w:rsid w:val="006A7456"/>
    <w:rsid w:val="006B5542"/>
    <w:rsid w:val="006C2997"/>
    <w:rsid w:val="006E2972"/>
    <w:rsid w:val="007014C8"/>
    <w:rsid w:val="00702E97"/>
    <w:rsid w:val="00707CF5"/>
    <w:rsid w:val="00711F72"/>
    <w:rsid w:val="00724F6B"/>
    <w:rsid w:val="00740328"/>
    <w:rsid w:val="007445FE"/>
    <w:rsid w:val="00747EE8"/>
    <w:rsid w:val="0075772C"/>
    <w:rsid w:val="0077061F"/>
    <w:rsid w:val="0078498E"/>
    <w:rsid w:val="00787FB7"/>
    <w:rsid w:val="00793DCF"/>
    <w:rsid w:val="007A527C"/>
    <w:rsid w:val="007A57C1"/>
    <w:rsid w:val="007B0983"/>
    <w:rsid w:val="007C6CC3"/>
    <w:rsid w:val="007E2221"/>
    <w:rsid w:val="007E56AB"/>
    <w:rsid w:val="007F7D1E"/>
    <w:rsid w:val="008356E7"/>
    <w:rsid w:val="0083736C"/>
    <w:rsid w:val="008530DE"/>
    <w:rsid w:val="00853982"/>
    <w:rsid w:val="0087323C"/>
    <w:rsid w:val="0088474D"/>
    <w:rsid w:val="00886983"/>
    <w:rsid w:val="008C5060"/>
    <w:rsid w:val="008D1215"/>
    <w:rsid w:val="008D1EA8"/>
    <w:rsid w:val="008D21AC"/>
    <w:rsid w:val="008E3E4C"/>
    <w:rsid w:val="00911A46"/>
    <w:rsid w:val="0091739F"/>
    <w:rsid w:val="00933B14"/>
    <w:rsid w:val="00933D54"/>
    <w:rsid w:val="00934234"/>
    <w:rsid w:val="00954443"/>
    <w:rsid w:val="0095586E"/>
    <w:rsid w:val="00981602"/>
    <w:rsid w:val="00984180"/>
    <w:rsid w:val="0099105B"/>
    <w:rsid w:val="0099195F"/>
    <w:rsid w:val="009A75A2"/>
    <w:rsid w:val="009A7EE7"/>
    <w:rsid w:val="009B1107"/>
    <w:rsid w:val="009C71A4"/>
    <w:rsid w:val="009C7700"/>
    <w:rsid w:val="009D201D"/>
    <w:rsid w:val="009D221C"/>
    <w:rsid w:val="009E419B"/>
    <w:rsid w:val="00A0685B"/>
    <w:rsid w:val="00A10E50"/>
    <w:rsid w:val="00A13AC8"/>
    <w:rsid w:val="00A352A2"/>
    <w:rsid w:val="00A80DD7"/>
    <w:rsid w:val="00AB40B4"/>
    <w:rsid w:val="00AD7F59"/>
    <w:rsid w:val="00AE3187"/>
    <w:rsid w:val="00AE513B"/>
    <w:rsid w:val="00AE69E1"/>
    <w:rsid w:val="00B06DF3"/>
    <w:rsid w:val="00B070B6"/>
    <w:rsid w:val="00B42154"/>
    <w:rsid w:val="00B45B76"/>
    <w:rsid w:val="00B529F8"/>
    <w:rsid w:val="00B72EED"/>
    <w:rsid w:val="00B808B3"/>
    <w:rsid w:val="00B816BB"/>
    <w:rsid w:val="00BA6552"/>
    <w:rsid w:val="00BB6E57"/>
    <w:rsid w:val="00BC2D41"/>
    <w:rsid w:val="00BC5A07"/>
    <w:rsid w:val="00BF7F38"/>
    <w:rsid w:val="00C10FA2"/>
    <w:rsid w:val="00C11395"/>
    <w:rsid w:val="00C256C2"/>
    <w:rsid w:val="00C267FE"/>
    <w:rsid w:val="00C3794F"/>
    <w:rsid w:val="00C66629"/>
    <w:rsid w:val="00CE0F2B"/>
    <w:rsid w:val="00CE33E8"/>
    <w:rsid w:val="00CF0FAC"/>
    <w:rsid w:val="00CF1E1F"/>
    <w:rsid w:val="00CF4C3B"/>
    <w:rsid w:val="00D15C88"/>
    <w:rsid w:val="00D170D9"/>
    <w:rsid w:val="00D612DF"/>
    <w:rsid w:val="00D8566D"/>
    <w:rsid w:val="00D85E4D"/>
    <w:rsid w:val="00D871C4"/>
    <w:rsid w:val="00DC655E"/>
    <w:rsid w:val="00DD06B8"/>
    <w:rsid w:val="00DD1357"/>
    <w:rsid w:val="00DD6503"/>
    <w:rsid w:val="00DE5AA9"/>
    <w:rsid w:val="00E17A31"/>
    <w:rsid w:val="00E54498"/>
    <w:rsid w:val="00E64371"/>
    <w:rsid w:val="00E85A9F"/>
    <w:rsid w:val="00EA65D8"/>
    <w:rsid w:val="00EB3465"/>
    <w:rsid w:val="00EB3614"/>
    <w:rsid w:val="00EC6E00"/>
    <w:rsid w:val="00ED0741"/>
    <w:rsid w:val="00ED0D9B"/>
    <w:rsid w:val="00EF15D2"/>
    <w:rsid w:val="00EF5302"/>
    <w:rsid w:val="00F14804"/>
    <w:rsid w:val="00F16535"/>
    <w:rsid w:val="00F440EB"/>
    <w:rsid w:val="00F44536"/>
    <w:rsid w:val="00F6236D"/>
    <w:rsid w:val="00F72757"/>
    <w:rsid w:val="00F975D5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FAF"/>
  <w15:docId w15:val="{F2E2170C-E34A-4475-8E01-9D99DF6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13AC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6C2997"/>
  </w:style>
  <w:style w:type="character" w:customStyle="1" w:styleId="word-wrapper">
    <w:name w:val="word-wrapper"/>
    <w:basedOn w:val="a0"/>
    <w:rsid w:val="00493D59"/>
  </w:style>
  <w:style w:type="paragraph" w:customStyle="1" w:styleId="Default">
    <w:name w:val="Default"/>
    <w:qFormat/>
    <w:rsid w:val="0014497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qFormat/>
    <w:rsid w:val="0014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y3">
    <w:name w:val="y3"/>
    <w:basedOn w:val="a"/>
    <w:rsid w:val="009D221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26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3108BD12D92C804600785514AD906D3B9C9C14D69E469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85D-F3C4-4FF4-9220-40806F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8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Olia</cp:lastModifiedBy>
  <cp:revision>184</cp:revision>
  <cp:lastPrinted>2026-06-05T06:23:00Z</cp:lastPrinted>
  <dcterms:created xsi:type="dcterms:W3CDTF">2019-07-04T08:32:00Z</dcterms:created>
  <dcterms:modified xsi:type="dcterms:W3CDTF">2026-07-14T13:12:00Z</dcterms:modified>
</cp:coreProperties>
</file>