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276" w:rsidRDefault="00B16722" w:rsidP="0003540C">
      <w:pPr>
        <w:pStyle w:val="a3"/>
        <w:widowControl w:val="0"/>
        <w:rPr>
          <w:b/>
          <w:sz w:val="21"/>
          <w:szCs w:val="21"/>
        </w:rPr>
      </w:pPr>
      <w:r>
        <w:rPr>
          <w:b/>
          <w:sz w:val="21"/>
          <w:szCs w:val="21"/>
        </w:rPr>
        <w:t>ДОГОВОР</w:t>
      </w:r>
      <w:r w:rsidR="006A0B9C">
        <w:rPr>
          <w:b/>
          <w:sz w:val="21"/>
          <w:szCs w:val="21"/>
        </w:rPr>
        <w:t xml:space="preserve"> № </w:t>
      </w:r>
      <w:r w:rsidR="00600514">
        <w:rPr>
          <w:b/>
          <w:sz w:val="21"/>
          <w:szCs w:val="21"/>
        </w:rPr>
        <w:t>_________</w:t>
      </w:r>
    </w:p>
    <w:p w:rsidR="006A0B9C" w:rsidRPr="007036B6" w:rsidRDefault="006A0B9C" w:rsidP="0003540C">
      <w:pPr>
        <w:pStyle w:val="a3"/>
        <w:widowControl w:val="0"/>
        <w:rPr>
          <w:b/>
          <w:sz w:val="21"/>
          <w:szCs w:val="21"/>
        </w:rPr>
      </w:pPr>
    </w:p>
    <w:p w:rsidR="00074276" w:rsidRDefault="00B96ED7" w:rsidP="0003540C">
      <w:pPr>
        <w:pStyle w:val="a3"/>
        <w:widowControl w:val="0"/>
        <w:tabs>
          <w:tab w:val="right" w:pos="10065"/>
        </w:tabs>
        <w:jc w:val="both"/>
        <w:rPr>
          <w:sz w:val="21"/>
          <w:szCs w:val="21"/>
        </w:rPr>
      </w:pPr>
      <w:r>
        <w:rPr>
          <w:sz w:val="21"/>
          <w:szCs w:val="21"/>
        </w:rPr>
        <w:t>г. Минск</w:t>
      </w:r>
      <w:r>
        <w:rPr>
          <w:sz w:val="21"/>
          <w:szCs w:val="21"/>
        </w:rPr>
        <w:tab/>
      </w:r>
      <w:r w:rsidR="006A0B9C">
        <w:rPr>
          <w:sz w:val="21"/>
          <w:szCs w:val="21"/>
        </w:rPr>
        <w:t xml:space="preserve">  </w:t>
      </w:r>
      <w:r w:rsidR="004E6056">
        <w:rPr>
          <w:sz w:val="21"/>
          <w:szCs w:val="21"/>
        </w:rPr>
        <w:t>«</w:t>
      </w:r>
      <w:r w:rsidR="00750E22" w:rsidRPr="00750E22">
        <w:rPr>
          <w:sz w:val="21"/>
          <w:szCs w:val="21"/>
        </w:rPr>
        <w:t>___</w:t>
      </w:r>
      <w:r w:rsidR="004E6056">
        <w:rPr>
          <w:sz w:val="21"/>
          <w:szCs w:val="21"/>
        </w:rPr>
        <w:t xml:space="preserve">»  </w:t>
      </w:r>
      <w:r w:rsidR="008C6611">
        <w:rPr>
          <w:sz w:val="21"/>
          <w:szCs w:val="21"/>
        </w:rPr>
        <w:t xml:space="preserve"> </w:t>
      </w:r>
      <w:r w:rsidR="00750E22" w:rsidRPr="00750E22">
        <w:rPr>
          <w:sz w:val="21"/>
          <w:szCs w:val="21"/>
        </w:rPr>
        <w:t>___________</w:t>
      </w:r>
      <w:r w:rsidR="00454F93">
        <w:rPr>
          <w:sz w:val="21"/>
          <w:szCs w:val="21"/>
        </w:rPr>
        <w:t xml:space="preserve"> </w:t>
      </w:r>
      <w:r w:rsidR="00165939">
        <w:rPr>
          <w:sz w:val="21"/>
          <w:szCs w:val="21"/>
        </w:rPr>
        <w:t xml:space="preserve"> </w:t>
      </w:r>
      <w:r w:rsidR="00074276" w:rsidRPr="007036B6">
        <w:rPr>
          <w:sz w:val="21"/>
          <w:szCs w:val="21"/>
        </w:rPr>
        <w:t>20</w:t>
      </w:r>
      <w:r w:rsidR="00AA2CAE">
        <w:rPr>
          <w:sz w:val="21"/>
          <w:szCs w:val="21"/>
        </w:rPr>
        <w:t>2</w:t>
      </w:r>
      <w:r w:rsidR="008D0C36">
        <w:rPr>
          <w:sz w:val="21"/>
          <w:szCs w:val="21"/>
        </w:rPr>
        <w:t>6</w:t>
      </w:r>
      <w:r w:rsidR="000A5822" w:rsidRPr="00C94666">
        <w:rPr>
          <w:sz w:val="21"/>
          <w:szCs w:val="21"/>
        </w:rPr>
        <w:t xml:space="preserve"> </w:t>
      </w:r>
      <w:r w:rsidR="00074276" w:rsidRPr="007036B6">
        <w:rPr>
          <w:sz w:val="21"/>
          <w:szCs w:val="21"/>
        </w:rPr>
        <w:t>г.</w:t>
      </w:r>
    </w:p>
    <w:p w:rsidR="006A0B9C" w:rsidRPr="007036B6" w:rsidRDefault="006A0B9C" w:rsidP="0003540C">
      <w:pPr>
        <w:pStyle w:val="a3"/>
        <w:widowControl w:val="0"/>
        <w:tabs>
          <w:tab w:val="right" w:pos="10065"/>
        </w:tabs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</w:t>
      </w:r>
    </w:p>
    <w:p w:rsidR="00EF0D9F" w:rsidRPr="00FE2C66" w:rsidRDefault="006A0B9C" w:rsidP="00EF0D9F">
      <w:pPr>
        <w:widowControl w:val="0"/>
        <w:ind w:firstLine="720"/>
        <w:jc w:val="both"/>
        <w:rPr>
          <w:sz w:val="21"/>
          <w:szCs w:val="21"/>
        </w:rPr>
      </w:pPr>
      <w:r>
        <w:rPr>
          <w:iCs/>
          <w:sz w:val="21"/>
          <w:szCs w:val="21"/>
        </w:rPr>
        <w:t>_____________________________________________________________________________________</w:t>
      </w:r>
      <w:r w:rsidR="00215EF0" w:rsidRPr="00FE2C66">
        <w:rPr>
          <w:i/>
          <w:iCs/>
          <w:sz w:val="21"/>
          <w:szCs w:val="21"/>
        </w:rPr>
        <w:t>,</w:t>
      </w:r>
      <w:r w:rsidR="00DF5A9A">
        <w:rPr>
          <w:i/>
          <w:iCs/>
          <w:sz w:val="21"/>
          <w:szCs w:val="21"/>
        </w:rPr>
        <w:t xml:space="preserve"> </w:t>
      </w:r>
      <w:r w:rsidR="00DF5A9A" w:rsidRPr="00DF5A9A">
        <w:rPr>
          <w:iCs/>
          <w:sz w:val="21"/>
          <w:szCs w:val="21"/>
        </w:rPr>
        <w:t xml:space="preserve">в лице </w:t>
      </w:r>
      <w:r w:rsidR="00DF5A9A">
        <w:rPr>
          <w:i/>
          <w:iCs/>
          <w:sz w:val="21"/>
          <w:szCs w:val="21"/>
        </w:rPr>
        <w:t>__________________________________________________________________________________________</w:t>
      </w:r>
      <w:r w:rsidR="00215EF0" w:rsidRPr="00FE2C66">
        <w:rPr>
          <w:sz w:val="21"/>
          <w:szCs w:val="21"/>
        </w:rPr>
        <w:t xml:space="preserve"> действующего на основании </w:t>
      </w:r>
      <w:r>
        <w:rPr>
          <w:sz w:val="21"/>
          <w:szCs w:val="21"/>
        </w:rPr>
        <w:t>________________________________</w:t>
      </w:r>
      <w:r w:rsidR="00215EF0" w:rsidRPr="00FE2C66">
        <w:rPr>
          <w:sz w:val="21"/>
          <w:szCs w:val="21"/>
        </w:rPr>
        <w:t>,</w:t>
      </w:r>
      <w:r w:rsidR="00DF5A9A">
        <w:rPr>
          <w:sz w:val="21"/>
          <w:szCs w:val="21"/>
        </w:rPr>
        <w:t xml:space="preserve"> именуемое в дальнейшем «Исполнитель»</w:t>
      </w:r>
      <w:r w:rsidR="00215EF0" w:rsidRPr="00FE2C66">
        <w:rPr>
          <w:sz w:val="21"/>
          <w:szCs w:val="21"/>
        </w:rPr>
        <w:t xml:space="preserve"> с одной стороны, </w:t>
      </w:r>
      <w:r w:rsidR="006A2FAC">
        <w:rPr>
          <w:sz w:val="21"/>
          <w:szCs w:val="21"/>
        </w:rPr>
        <w:t>и</w:t>
      </w:r>
      <w:r w:rsidR="00AA2CAE">
        <w:rPr>
          <w:sz w:val="21"/>
          <w:szCs w:val="21"/>
        </w:rPr>
        <w:t xml:space="preserve"> </w:t>
      </w:r>
      <w:r w:rsidR="00AA2CAE" w:rsidRPr="00600514">
        <w:rPr>
          <w:sz w:val="22"/>
          <w:szCs w:val="22"/>
        </w:rPr>
        <w:t xml:space="preserve">Государственное учреждение "Центр по обеспечению деятельности </w:t>
      </w:r>
      <w:r w:rsidR="00903024">
        <w:rPr>
          <w:sz w:val="22"/>
          <w:szCs w:val="22"/>
        </w:rPr>
        <w:t>бюджетных организаций</w:t>
      </w:r>
      <w:r w:rsidR="00AA2CAE" w:rsidRPr="00600514">
        <w:rPr>
          <w:sz w:val="22"/>
          <w:szCs w:val="22"/>
        </w:rPr>
        <w:t xml:space="preserve"> администраци</w:t>
      </w:r>
      <w:r w:rsidR="00903024">
        <w:rPr>
          <w:sz w:val="22"/>
          <w:szCs w:val="22"/>
        </w:rPr>
        <w:t>и Первомайского района г.Минск</w:t>
      </w:r>
      <w:r w:rsidR="00AA2CAE" w:rsidRPr="00600514">
        <w:rPr>
          <w:sz w:val="22"/>
          <w:szCs w:val="22"/>
        </w:rPr>
        <w:t xml:space="preserve">", в лице </w:t>
      </w:r>
      <w:r w:rsidR="00F476E8">
        <w:rPr>
          <w:sz w:val="22"/>
          <w:szCs w:val="22"/>
        </w:rPr>
        <w:t>управляющего Меркуль Г.В.</w:t>
      </w:r>
      <w:r w:rsidR="00AA2CAE" w:rsidRPr="00600514">
        <w:rPr>
          <w:sz w:val="22"/>
          <w:szCs w:val="22"/>
        </w:rPr>
        <w:t>, действующе</w:t>
      </w:r>
      <w:r w:rsidR="006B433A" w:rsidRPr="00600514">
        <w:rPr>
          <w:sz w:val="22"/>
          <w:szCs w:val="22"/>
        </w:rPr>
        <w:t>го</w:t>
      </w:r>
      <w:r w:rsidR="00AA2CAE" w:rsidRPr="00600514">
        <w:rPr>
          <w:sz w:val="22"/>
          <w:szCs w:val="22"/>
        </w:rPr>
        <w:t xml:space="preserve"> на основании Устава</w:t>
      </w:r>
      <w:r w:rsidR="00FB4519" w:rsidRPr="00600514">
        <w:rPr>
          <w:sz w:val="21"/>
          <w:szCs w:val="21"/>
        </w:rPr>
        <w:t>,</w:t>
      </w:r>
      <w:r w:rsidR="00EF0D9F">
        <w:rPr>
          <w:sz w:val="21"/>
          <w:szCs w:val="21"/>
        </w:rPr>
        <w:t xml:space="preserve"> </w:t>
      </w:r>
      <w:r w:rsidR="00EF0D9F" w:rsidRPr="00CD4485">
        <w:rPr>
          <w:sz w:val="22"/>
          <w:szCs w:val="22"/>
        </w:rPr>
        <w:t xml:space="preserve">именуемое в дальнейшем Заказчик, </w:t>
      </w:r>
      <w:r w:rsidR="00EF0D9F" w:rsidRPr="00FE2C66">
        <w:rPr>
          <w:sz w:val="21"/>
          <w:szCs w:val="21"/>
        </w:rPr>
        <w:t xml:space="preserve">с другой стороны, совместно именуемые «Стороны», а каждая по отдельности – «Сторона», заключили настоящий </w:t>
      </w:r>
      <w:r w:rsidR="00B16722">
        <w:rPr>
          <w:sz w:val="21"/>
          <w:szCs w:val="21"/>
        </w:rPr>
        <w:t>Договор</w:t>
      </w:r>
      <w:r w:rsidR="00EF0D9F" w:rsidRPr="00FE2C66">
        <w:rPr>
          <w:sz w:val="21"/>
          <w:szCs w:val="21"/>
        </w:rPr>
        <w:t xml:space="preserve"> (далее – «</w:t>
      </w:r>
      <w:r w:rsidR="00B16722">
        <w:rPr>
          <w:sz w:val="21"/>
          <w:szCs w:val="21"/>
        </w:rPr>
        <w:t>Договор</w:t>
      </w:r>
      <w:r w:rsidR="00EF0D9F" w:rsidRPr="00FE2C66">
        <w:rPr>
          <w:sz w:val="21"/>
          <w:szCs w:val="21"/>
        </w:rPr>
        <w:t>») о нижеследующем:</w:t>
      </w:r>
    </w:p>
    <w:p w:rsidR="00074276" w:rsidRPr="00FE2C66" w:rsidRDefault="00074276" w:rsidP="00DB2565">
      <w:pPr>
        <w:widowControl w:val="0"/>
        <w:ind w:firstLine="720"/>
        <w:jc w:val="both"/>
        <w:rPr>
          <w:sz w:val="21"/>
          <w:szCs w:val="21"/>
        </w:rPr>
      </w:pPr>
    </w:p>
    <w:p w:rsidR="00074276" w:rsidRPr="007036B6" w:rsidRDefault="00074276" w:rsidP="0003540C">
      <w:pPr>
        <w:pStyle w:val="a3"/>
        <w:widowControl w:val="0"/>
        <w:rPr>
          <w:b/>
          <w:sz w:val="21"/>
          <w:szCs w:val="21"/>
        </w:rPr>
      </w:pPr>
      <w:r w:rsidRPr="007036B6">
        <w:rPr>
          <w:b/>
          <w:sz w:val="21"/>
          <w:szCs w:val="21"/>
        </w:rPr>
        <w:t xml:space="preserve">1.Предмет </w:t>
      </w:r>
      <w:r w:rsidR="00983D29">
        <w:rPr>
          <w:b/>
          <w:sz w:val="21"/>
          <w:szCs w:val="21"/>
        </w:rPr>
        <w:t>Договор</w:t>
      </w:r>
      <w:r w:rsidR="00B06A53">
        <w:rPr>
          <w:b/>
          <w:sz w:val="21"/>
          <w:szCs w:val="21"/>
        </w:rPr>
        <w:t>а</w:t>
      </w:r>
    </w:p>
    <w:p w:rsidR="00074276" w:rsidRPr="007036B6" w:rsidRDefault="00074276" w:rsidP="007D1E55">
      <w:pPr>
        <w:pStyle w:val="a3"/>
        <w:widowControl w:val="0"/>
        <w:ind w:firstLine="720"/>
        <w:jc w:val="both"/>
        <w:rPr>
          <w:sz w:val="21"/>
          <w:szCs w:val="21"/>
        </w:rPr>
      </w:pPr>
      <w:r w:rsidRPr="007036B6">
        <w:rPr>
          <w:sz w:val="21"/>
          <w:szCs w:val="21"/>
        </w:rPr>
        <w:t xml:space="preserve">1.1. </w:t>
      </w:r>
      <w:r w:rsidRPr="007D1E55">
        <w:rPr>
          <w:sz w:val="21"/>
          <w:szCs w:val="21"/>
        </w:rPr>
        <w:t xml:space="preserve">Исполнитель по заданию Заказчика обязуется </w:t>
      </w:r>
      <w:r w:rsidR="00734E75" w:rsidRPr="007D1E55">
        <w:rPr>
          <w:sz w:val="21"/>
          <w:szCs w:val="21"/>
        </w:rPr>
        <w:t>оказать услуги</w:t>
      </w:r>
      <w:r w:rsidR="007D1E55" w:rsidRPr="007D1E55">
        <w:rPr>
          <w:sz w:val="21"/>
          <w:szCs w:val="21"/>
        </w:rPr>
        <w:t xml:space="preserve"> </w:t>
      </w:r>
      <w:r w:rsidR="0078063C">
        <w:rPr>
          <w:rFonts w:eastAsia="Calibri"/>
          <w:sz w:val="21"/>
          <w:szCs w:val="21"/>
        </w:rPr>
        <w:t>___________________________________________________</w:t>
      </w:r>
      <w:r w:rsidR="000861D1" w:rsidRPr="007D1E55">
        <w:rPr>
          <w:sz w:val="21"/>
          <w:szCs w:val="21"/>
        </w:rPr>
        <w:t>, а</w:t>
      </w:r>
      <w:r w:rsidR="00B54F20" w:rsidRPr="007D1E55">
        <w:rPr>
          <w:sz w:val="21"/>
          <w:szCs w:val="21"/>
        </w:rPr>
        <w:t xml:space="preserve"> </w:t>
      </w:r>
      <w:r w:rsidRPr="007D1E55">
        <w:rPr>
          <w:sz w:val="21"/>
          <w:szCs w:val="21"/>
        </w:rPr>
        <w:t xml:space="preserve">Заказчик обязуется принять выполненные работы Исполнителем и оплатить их стоимость в размере и порядке, предусмотренном </w:t>
      </w:r>
      <w:r w:rsidR="00983D29" w:rsidRPr="007D1E55">
        <w:rPr>
          <w:sz w:val="21"/>
          <w:szCs w:val="21"/>
        </w:rPr>
        <w:t>Договоро</w:t>
      </w:r>
      <w:r w:rsidR="00B06A53" w:rsidRPr="007D1E55">
        <w:rPr>
          <w:sz w:val="21"/>
          <w:szCs w:val="21"/>
        </w:rPr>
        <w:t>м</w:t>
      </w:r>
      <w:r w:rsidRPr="007036B6">
        <w:rPr>
          <w:sz w:val="21"/>
          <w:szCs w:val="21"/>
        </w:rPr>
        <w:t>.</w:t>
      </w:r>
    </w:p>
    <w:p w:rsidR="00074276" w:rsidRPr="007036B6" w:rsidRDefault="00074276" w:rsidP="00766739">
      <w:pPr>
        <w:pStyle w:val="a3"/>
        <w:widowControl w:val="0"/>
        <w:ind w:firstLine="720"/>
        <w:jc w:val="both"/>
        <w:rPr>
          <w:sz w:val="21"/>
          <w:szCs w:val="21"/>
        </w:rPr>
      </w:pPr>
      <w:r w:rsidRPr="007036B6">
        <w:rPr>
          <w:sz w:val="21"/>
          <w:szCs w:val="21"/>
        </w:rPr>
        <w:t xml:space="preserve">1.2.Проведение работ осуществляется </w:t>
      </w:r>
      <w:r>
        <w:rPr>
          <w:sz w:val="21"/>
          <w:szCs w:val="21"/>
        </w:rPr>
        <w:t>Исполнителем</w:t>
      </w:r>
      <w:r w:rsidR="00BB03D7">
        <w:rPr>
          <w:sz w:val="21"/>
          <w:szCs w:val="21"/>
        </w:rPr>
        <w:t xml:space="preserve"> </w:t>
      </w:r>
      <w:r w:rsidR="00AA2CAE">
        <w:rPr>
          <w:sz w:val="21"/>
          <w:szCs w:val="21"/>
        </w:rPr>
        <w:t>в срок с ________________по ______________________</w:t>
      </w:r>
      <w:r w:rsidR="006A0B9C">
        <w:rPr>
          <w:sz w:val="21"/>
          <w:szCs w:val="21"/>
        </w:rPr>
        <w:t>.</w:t>
      </w:r>
    </w:p>
    <w:p w:rsidR="00074276" w:rsidRPr="007036B6" w:rsidRDefault="00074276" w:rsidP="00766739">
      <w:pPr>
        <w:pStyle w:val="a3"/>
        <w:widowControl w:val="0"/>
        <w:ind w:firstLine="720"/>
        <w:jc w:val="both"/>
        <w:rPr>
          <w:sz w:val="21"/>
          <w:szCs w:val="21"/>
        </w:rPr>
      </w:pPr>
      <w:r w:rsidRPr="007036B6">
        <w:rPr>
          <w:sz w:val="21"/>
          <w:szCs w:val="21"/>
        </w:rPr>
        <w:t xml:space="preserve">1.3.Работы выполняются </w:t>
      </w:r>
      <w:r>
        <w:rPr>
          <w:sz w:val="21"/>
          <w:szCs w:val="21"/>
        </w:rPr>
        <w:t>Исполнителем</w:t>
      </w:r>
      <w:r w:rsidRPr="007036B6">
        <w:rPr>
          <w:sz w:val="21"/>
          <w:szCs w:val="21"/>
        </w:rPr>
        <w:t xml:space="preserve"> в присутствии представителя Заказчика.</w:t>
      </w:r>
    </w:p>
    <w:p w:rsidR="006A6A01" w:rsidRPr="00AA2CAE" w:rsidRDefault="00074276" w:rsidP="00903024">
      <w:pPr>
        <w:widowControl w:val="0"/>
        <w:tabs>
          <w:tab w:val="left" w:pos="709"/>
          <w:tab w:val="left" w:pos="6946"/>
        </w:tabs>
        <w:autoSpaceDE w:val="0"/>
        <w:autoSpaceDN w:val="0"/>
        <w:adjustRightInd w:val="0"/>
        <w:ind w:right="-93" w:firstLine="709"/>
        <w:jc w:val="both"/>
        <w:rPr>
          <w:sz w:val="22"/>
          <w:szCs w:val="22"/>
        </w:rPr>
      </w:pPr>
      <w:r w:rsidRPr="007036B6">
        <w:rPr>
          <w:sz w:val="21"/>
          <w:szCs w:val="21"/>
        </w:rPr>
        <w:t xml:space="preserve">1.4. </w:t>
      </w:r>
      <w:r w:rsidR="00AA2CAE" w:rsidRPr="00AA2CAE">
        <w:rPr>
          <w:sz w:val="22"/>
          <w:szCs w:val="22"/>
        </w:rPr>
        <w:t xml:space="preserve">Источник финансирования – </w:t>
      </w:r>
      <w:r w:rsidR="00600514">
        <w:rPr>
          <w:sz w:val="22"/>
          <w:szCs w:val="22"/>
        </w:rPr>
        <w:t>бюджетные средства</w:t>
      </w:r>
      <w:r w:rsidR="00903024">
        <w:rPr>
          <w:sz w:val="22"/>
          <w:szCs w:val="22"/>
        </w:rPr>
        <w:t>.</w:t>
      </w:r>
    </w:p>
    <w:p w:rsidR="00074276" w:rsidRDefault="00074276" w:rsidP="00A50228">
      <w:pPr>
        <w:pStyle w:val="a3"/>
        <w:widowControl w:val="0"/>
        <w:ind w:firstLine="720"/>
        <w:jc w:val="both"/>
        <w:rPr>
          <w:sz w:val="21"/>
          <w:szCs w:val="21"/>
        </w:rPr>
      </w:pPr>
      <w:r w:rsidRPr="007036B6">
        <w:rPr>
          <w:sz w:val="21"/>
          <w:szCs w:val="21"/>
        </w:rPr>
        <w:t xml:space="preserve">1.5. </w:t>
      </w:r>
      <w:r>
        <w:rPr>
          <w:sz w:val="21"/>
          <w:szCs w:val="21"/>
        </w:rPr>
        <w:t>Качество выполненной Исполнителем работы должно соответствовать требованиям, обычно предъявляемым к работам соответствующего рода, а также требования нормативной документации.</w:t>
      </w:r>
    </w:p>
    <w:p w:rsidR="00074276" w:rsidRPr="007036B6" w:rsidRDefault="00074276" w:rsidP="0003540C">
      <w:pPr>
        <w:pStyle w:val="a3"/>
        <w:widowControl w:val="0"/>
        <w:rPr>
          <w:sz w:val="21"/>
          <w:szCs w:val="21"/>
        </w:rPr>
      </w:pPr>
    </w:p>
    <w:p w:rsidR="00074276" w:rsidRPr="007036B6" w:rsidRDefault="00074276" w:rsidP="0003540C">
      <w:pPr>
        <w:pStyle w:val="a3"/>
        <w:widowControl w:val="0"/>
        <w:rPr>
          <w:b/>
          <w:sz w:val="21"/>
          <w:szCs w:val="21"/>
        </w:rPr>
      </w:pPr>
      <w:r w:rsidRPr="007036B6">
        <w:rPr>
          <w:b/>
          <w:sz w:val="21"/>
          <w:szCs w:val="21"/>
        </w:rPr>
        <w:t>2. Права и обязанности Сторон</w:t>
      </w:r>
    </w:p>
    <w:p w:rsidR="00074276" w:rsidRPr="007036B6" w:rsidRDefault="00074276" w:rsidP="00A8272B">
      <w:pPr>
        <w:pStyle w:val="a3"/>
        <w:widowControl w:val="0"/>
        <w:ind w:firstLine="720"/>
        <w:jc w:val="both"/>
        <w:rPr>
          <w:sz w:val="21"/>
          <w:szCs w:val="21"/>
        </w:rPr>
      </w:pPr>
      <w:r w:rsidRPr="007036B6">
        <w:rPr>
          <w:sz w:val="21"/>
          <w:szCs w:val="21"/>
        </w:rPr>
        <w:t>2.1.</w:t>
      </w:r>
      <w:r>
        <w:rPr>
          <w:sz w:val="21"/>
          <w:szCs w:val="21"/>
        </w:rPr>
        <w:t>Исполнитель</w:t>
      </w:r>
      <w:r w:rsidRPr="007036B6">
        <w:rPr>
          <w:sz w:val="21"/>
          <w:szCs w:val="21"/>
        </w:rPr>
        <w:t xml:space="preserve"> обязан:</w:t>
      </w:r>
    </w:p>
    <w:p w:rsidR="00074276" w:rsidRPr="007036B6" w:rsidRDefault="00074276" w:rsidP="00A8272B">
      <w:pPr>
        <w:pStyle w:val="a3"/>
        <w:widowControl w:val="0"/>
        <w:ind w:firstLine="720"/>
        <w:jc w:val="both"/>
        <w:rPr>
          <w:sz w:val="21"/>
          <w:szCs w:val="21"/>
        </w:rPr>
      </w:pPr>
      <w:r w:rsidRPr="007036B6">
        <w:rPr>
          <w:sz w:val="21"/>
          <w:szCs w:val="21"/>
        </w:rPr>
        <w:t xml:space="preserve">2.1.1.выполнить работы, предусмотренные п.1.1 </w:t>
      </w:r>
      <w:r w:rsidR="00B16722">
        <w:rPr>
          <w:sz w:val="21"/>
          <w:szCs w:val="21"/>
        </w:rPr>
        <w:t>Договора</w:t>
      </w:r>
      <w:r w:rsidRPr="007036B6">
        <w:rPr>
          <w:sz w:val="21"/>
          <w:szCs w:val="21"/>
        </w:rPr>
        <w:t>, качественно и в срок, с обязательным соблюдением всех требований по охране труда и технике безопасности, а также в соответствии с требованиями санитарных правил и норм, действующих в Республике Беларусь;</w:t>
      </w:r>
    </w:p>
    <w:p w:rsidR="00074276" w:rsidRPr="007036B6" w:rsidRDefault="00074276" w:rsidP="00A8272B">
      <w:pPr>
        <w:pStyle w:val="a3"/>
        <w:widowControl w:val="0"/>
        <w:ind w:firstLine="720"/>
        <w:jc w:val="both"/>
        <w:rPr>
          <w:sz w:val="21"/>
          <w:szCs w:val="21"/>
        </w:rPr>
      </w:pPr>
      <w:r w:rsidRPr="007036B6">
        <w:rPr>
          <w:sz w:val="21"/>
          <w:szCs w:val="21"/>
        </w:rPr>
        <w:t>2.1.</w:t>
      </w:r>
      <w:r w:rsidR="00AA2CAE">
        <w:rPr>
          <w:sz w:val="21"/>
          <w:szCs w:val="21"/>
        </w:rPr>
        <w:t>2</w:t>
      </w:r>
      <w:r w:rsidRPr="007036B6">
        <w:rPr>
          <w:sz w:val="21"/>
          <w:szCs w:val="21"/>
        </w:rPr>
        <w:t>. произвести транспорт</w:t>
      </w:r>
      <w:r w:rsidR="006D67F1">
        <w:rPr>
          <w:sz w:val="21"/>
          <w:szCs w:val="21"/>
        </w:rPr>
        <w:t>ировку</w:t>
      </w:r>
      <w:r w:rsidR="0078063C">
        <w:rPr>
          <w:sz w:val="21"/>
          <w:szCs w:val="21"/>
        </w:rPr>
        <w:t>;</w:t>
      </w:r>
    </w:p>
    <w:p w:rsidR="00074276" w:rsidRDefault="00074276" w:rsidP="00A8272B">
      <w:pPr>
        <w:pStyle w:val="a3"/>
        <w:widowControl w:val="0"/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2.1.</w:t>
      </w:r>
      <w:r w:rsidR="00AA2CAE">
        <w:rPr>
          <w:sz w:val="21"/>
          <w:szCs w:val="21"/>
        </w:rPr>
        <w:t>3</w:t>
      </w:r>
      <w:r>
        <w:rPr>
          <w:sz w:val="21"/>
          <w:szCs w:val="21"/>
        </w:rPr>
        <w:t>. приостановить выполнение работ, если в процессе их выполнения выясн</w:t>
      </w:r>
      <w:r w:rsidR="006D67F1">
        <w:rPr>
          <w:sz w:val="21"/>
          <w:szCs w:val="21"/>
        </w:rPr>
        <w:t>илась</w:t>
      </w:r>
      <w:r>
        <w:rPr>
          <w:sz w:val="21"/>
          <w:szCs w:val="21"/>
        </w:rPr>
        <w:t xml:space="preserve"> неизбежность получения отрицательного результата или нецелесообразность дальнейшего проведения работ</w:t>
      </w:r>
      <w:r w:rsidRPr="007036B6">
        <w:rPr>
          <w:sz w:val="21"/>
          <w:szCs w:val="21"/>
        </w:rPr>
        <w:t>.</w:t>
      </w:r>
    </w:p>
    <w:p w:rsidR="00074276" w:rsidRDefault="00074276" w:rsidP="001362ED">
      <w:pPr>
        <w:pStyle w:val="a3"/>
        <w:widowControl w:val="0"/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Заказчик уведомляется в течение 2 (двух) дней с момента приостановления работ.</w:t>
      </w:r>
    </w:p>
    <w:p w:rsidR="00074276" w:rsidRPr="007036B6" w:rsidRDefault="00074276" w:rsidP="001362ED">
      <w:pPr>
        <w:pStyle w:val="a3"/>
        <w:widowControl w:val="0"/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В этом случае Стороны обязуются в двухдневных срок рассмотреть вопрос о целесообразности продолжения работ.</w:t>
      </w:r>
    </w:p>
    <w:p w:rsidR="00074276" w:rsidRPr="007036B6" w:rsidRDefault="00074276" w:rsidP="00A8272B">
      <w:pPr>
        <w:pStyle w:val="a3"/>
        <w:widowControl w:val="0"/>
        <w:ind w:firstLine="720"/>
        <w:jc w:val="both"/>
        <w:rPr>
          <w:sz w:val="21"/>
          <w:szCs w:val="21"/>
        </w:rPr>
      </w:pPr>
      <w:r w:rsidRPr="007036B6">
        <w:rPr>
          <w:sz w:val="21"/>
          <w:szCs w:val="21"/>
        </w:rPr>
        <w:t>2.2.Заказчик обязан:</w:t>
      </w:r>
    </w:p>
    <w:p w:rsidR="003557C7" w:rsidRDefault="00FE14F0" w:rsidP="00675840">
      <w:pPr>
        <w:pStyle w:val="a3"/>
        <w:widowControl w:val="0"/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2.2.</w:t>
      </w:r>
      <w:r w:rsidR="006A0B9C">
        <w:rPr>
          <w:sz w:val="21"/>
          <w:szCs w:val="21"/>
        </w:rPr>
        <w:t>1</w:t>
      </w:r>
      <w:r>
        <w:rPr>
          <w:sz w:val="21"/>
          <w:szCs w:val="21"/>
        </w:rPr>
        <w:t>. своевременно и в полном объеме производить расчеты с Исполнителем за выполненные работы.</w:t>
      </w:r>
    </w:p>
    <w:p w:rsidR="00BB03D7" w:rsidRDefault="00FE14F0" w:rsidP="003557C7">
      <w:pPr>
        <w:pStyle w:val="a3"/>
        <w:widowControl w:val="0"/>
        <w:ind w:firstLine="720"/>
        <w:jc w:val="both"/>
        <w:rPr>
          <w:sz w:val="21"/>
          <w:szCs w:val="21"/>
        </w:rPr>
      </w:pPr>
      <w:r w:rsidRPr="007036B6">
        <w:rPr>
          <w:sz w:val="21"/>
          <w:szCs w:val="21"/>
        </w:rPr>
        <w:t>2</w:t>
      </w:r>
      <w:r>
        <w:rPr>
          <w:sz w:val="21"/>
          <w:szCs w:val="21"/>
        </w:rPr>
        <w:t>.3. Исполнитель</w:t>
      </w:r>
      <w:r w:rsidRPr="007036B6">
        <w:rPr>
          <w:sz w:val="21"/>
          <w:szCs w:val="21"/>
        </w:rPr>
        <w:t xml:space="preserve"> самостоятельно определяет способы выполнения работ, оборудование, необходимый для выполнения работ, необходимость использования механизированного оборудования. </w:t>
      </w:r>
    </w:p>
    <w:p w:rsidR="00074276" w:rsidRPr="007036B6" w:rsidRDefault="00074276" w:rsidP="006971FE">
      <w:pPr>
        <w:pStyle w:val="a3"/>
        <w:widowControl w:val="0"/>
        <w:ind w:firstLine="720"/>
        <w:jc w:val="both"/>
        <w:rPr>
          <w:sz w:val="21"/>
          <w:szCs w:val="21"/>
        </w:rPr>
      </w:pPr>
    </w:p>
    <w:p w:rsidR="00074276" w:rsidRPr="007036B6" w:rsidRDefault="00074276" w:rsidP="0003540C">
      <w:pPr>
        <w:pStyle w:val="a3"/>
        <w:widowControl w:val="0"/>
        <w:rPr>
          <w:b/>
          <w:sz w:val="21"/>
          <w:szCs w:val="21"/>
        </w:rPr>
      </w:pPr>
      <w:r w:rsidRPr="007036B6">
        <w:rPr>
          <w:b/>
          <w:sz w:val="21"/>
          <w:szCs w:val="21"/>
        </w:rPr>
        <w:t>3. Стоимость работ и порядок расчетов</w:t>
      </w:r>
    </w:p>
    <w:p w:rsidR="00DC782A" w:rsidRDefault="00B44A19" w:rsidP="007D1E55">
      <w:pPr>
        <w:jc w:val="both"/>
        <w:rPr>
          <w:sz w:val="21"/>
          <w:szCs w:val="21"/>
        </w:rPr>
      </w:pPr>
      <w:r>
        <w:t xml:space="preserve">             </w:t>
      </w:r>
      <w:r w:rsidR="00813277">
        <w:t xml:space="preserve"> </w:t>
      </w:r>
      <w:r w:rsidR="005E69B5">
        <w:t>3.1.</w:t>
      </w:r>
      <w:r w:rsidR="00813277" w:rsidRPr="00813277">
        <w:rPr>
          <w:sz w:val="21"/>
          <w:szCs w:val="21"/>
        </w:rPr>
        <w:t xml:space="preserve"> </w:t>
      </w:r>
      <w:r w:rsidR="00813277" w:rsidRPr="00B44A19">
        <w:rPr>
          <w:sz w:val="21"/>
          <w:szCs w:val="21"/>
        </w:rPr>
        <w:t xml:space="preserve">Стоимость работ </w:t>
      </w:r>
      <w:r w:rsidR="000861D1">
        <w:rPr>
          <w:sz w:val="21"/>
          <w:szCs w:val="21"/>
        </w:rPr>
        <w:t xml:space="preserve">по </w:t>
      </w:r>
      <w:r w:rsidR="00B16722">
        <w:rPr>
          <w:sz w:val="21"/>
          <w:szCs w:val="21"/>
        </w:rPr>
        <w:t>Договор</w:t>
      </w:r>
      <w:r w:rsidR="00B06A53">
        <w:rPr>
          <w:sz w:val="21"/>
          <w:szCs w:val="21"/>
        </w:rPr>
        <w:t>у</w:t>
      </w:r>
      <w:r w:rsidR="000861D1">
        <w:rPr>
          <w:sz w:val="21"/>
          <w:szCs w:val="21"/>
        </w:rPr>
        <w:t xml:space="preserve"> составляет </w:t>
      </w:r>
      <w:r w:rsidR="0078063C">
        <w:rPr>
          <w:sz w:val="21"/>
          <w:szCs w:val="21"/>
        </w:rPr>
        <w:t>______________________________</w:t>
      </w:r>
      <w:bookmarkStart w:id="0" w:name="_GoBack"/>
      <w:bookmarkEnd w:id="0"/>
      <w:r w:rsidR="007D1E55">
        <w:rPr>
          <w:sz w:val="21"/>
          <w:szCs w:val="21"/>
        </w:rPr>
        <w:t>.</w:t>
      </w:r>
    </w:p>
    <w:p w:rsidR="00074276" w:rsidRPr="003C79FC" w:rsidRDefault="003C79FC" w:rsidP="003C79FC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</w:t>
      </w:r>
      <w:r w:rsidR="00074276">
        <w:t>3.</w:t>
      </w:r>
      <w:r w:rsidR="00074276" w:rsidRPr="003C79FC">
        <w:rPr>
          <w:sz w:val="21"/>
          <w:szCs w:val="21"/>
        </w:rPr>
        <w:t xml:space="preserve">2. Стоимость работ определяется Сторонами путем подписания </w:t>
      </w:r>
      <w:r w:rsidR="00927CC7" w:rsidRPr="003C79FC">
        <w:rPr>
          <w:sz w:val="21"/>
          <w:szCs w:val="21"/>
        </w:rPr>
        <w:t xml:space="preserve">протокола </w:t>
      </w:r>
      <w:r w:rsidR="006171D6">
        <w:rPr>
          <w:sz w:val="21"/>
          <w:szCs w:val="21"/>
        </w:rPr>
        <w:t xml:space="preserve">согласования </w:t>
      </w:r>
      <w:r w:rsidR="00927CC7" w:rsidRPr="003C79FC">
        <w:rPr>
          <w:sz w:val="21"/>
          <w:szCs w:val="21"/>
        </w:rPr>
        <w:t>договорной цены</w:t>
      </w:r>
      <w:r w:rsidR="006171D6">
        <w:rPr>
          <w:sz w:val="21"/>
          <w:szCs w:val="21"/>
        </w:rPr>
        <w:t xml:space="preserve"> (тарифов)</w:t>
      </w:r>
      <w:r w:rsidR="00927CC7" w:rsidRPr="003C79FC">
        <w:rPr>
          <w:sz w:val="21"/>
          <w:szCs w:val="21"/>
        </w:rPr>
        <w:t xml:space="preserve"> </w:t>
      </w:r>
      <w:r w:rsidR="00074276" w:rsidRPr="003C79FC">
        <w:rPr>
          <w:sz w:val="21"/>
          <w:szCs w:val="21"/>
        </w:rPr>
        <w:t xml:space="preserve">к </w:t>
      </w:r>
      <w:r w:rsidR="00B16722">
        <w:rPr>
          <w:sz w:val="21"/>
          <w:szCs w:val="21"/>
        </w:rPr>
        <w:t>Договор</w:t>
      </w:r>
      <w:r w:rsidR="00B06A53">
        <w:rPr>
          <w:sz w:val="21"/>
          <w:szCs w:val="21"/>
        </w:rPr>
        <w:t>у.</w:t>
      </w:r>
    </w:p>
    <w:p w:rsidR="00074276" w:rsidRPr="00510F03" w:rsidRDefault="00074276" w:rsidP="00510F03">
      <w:pPr>
        <w:pStyle w:val="a3"/>
        <w:widowControl w:val="0"/>
        <w:ind w:firstLine="720"/>
        <w:jc w:val="both"/>
        <w:rPr>
          <w:sz w:val="21"/>
          <w:szCs w:val="21"/>
        </w:rPr>
      </w:pPr>
      <w:r w:rsidRPr="00510F03">
        <w:rPr>
          <w:sz w:val="21"/>
          <w:szCs w:val="21"/>
        </w:rPr>
        <w:t xml:space="preserve">Изменение уровня тарифов на оказываемые услуги производится при изменении </w:t>
      </w:r>
      <w:r>
        <w:rPr>
          <w:sz w:val="21"/>
          <w:szCs w:val="21"/>
        </w:rPr>
        <w:t>з</w:t>
      </w:r>
      <w:r w:rsidRPr="00510F03">
        <w:rPr>
          <w:sz w:val="21"/>
          <w:szCs w:val="21"/>
        </w:rPr>
        <w:t>аконодательства Республики Беларусь</w:t>
      </w:r>
      <w:r w:rsidR="00F67B56">
        <w:rPr>
          <w:sz w:val="21"/>
          <w:szCs w:val="21"/>
        </w:rPr>
        <w:t>,</w:t>
      </w:r>
      <w:r>
        <w:rPr>
          <w:sz w:val="21"/>
          <w:szCs w:val="21"/>
        </w:rPr>
        <w:t xml:space="preserve"> р</w:t>
      </w:r>
      <w:r w:rsidRPr="00510F03">
        <w:rPr>
          <w:sz w:val="21"/>
          <w:szCs w:val="21"/>
        </w:rPr>
        <w:t xml:space="preserve">оста цен на </w:t>
      </w:r>
      <w:r w:rsidR="003A4D8D">
        <w:rPr>
          <w:sz w:val="21"/>
          <w:szCs w:val="21"/>
        </w:rPr>
        <w:t>горюче-смазочные материалы, других</w:t>
      </w:r>
      <w:r w:rsidR="00F67B56">
        <w:rPr>
          <w:sz w:val="21"/>
          <w:szCs w:val="21"/>
        </w:rPr>
        <w:t xml:space="preserve"> затрат</w:t>
      </w:r>
      <w:r w:rsidR="003A4D8D">
        <w:rPr>
          <w:sz w:val="21"/>
          <w:szCs w:val="21"/>
        </w:rPr>
        <w:t xml:space="preserve"> и </w:t>
      </w:r>
      <w:r w:rsidRPr="00510F03">
        <w:rPr>
          <w:sz w:val="21"/>
          <w:szCs w:val="21"/>
        </w:rPr>
        <w:t>дополнительно согласовывается с Заказчиком.</w:t>
      </w:r>
    </w:p>
    <w:p w:rsidR="00074276" w:rsidRDefault="00074276" w:rsidP="007900C6">
      <w:pPr>
        <w:pStyle w:val="a3"/>
        <w:widowControl w:val="0"/>
        <w:ind w:firstLine="720"/>
        <w:jc w:val="both"/>
        <w:rPr>
          <w:sz w:val="21"/>
          <w:szCs w:val="21"/>
        </w:rPr>
      </w:pPr>
      <w:r w:rsidRPr="007036B6">
        <w:rPr>
          <w:sz w:val="21"/>
          <w:szCs w:val="21"/>
        </w:rPr>
        <w:t>3.</w:t>
      </w:r>
      <w:r>
        <w:rPr>
          <w:sz w:val="21"/>
          <w:szCs w:val="21"/>
        </w:rPr>
        <w:t>3</w:t>
      </w:r>
      <w:r w:rsidRPr="007036B6">
        <w:rPr>
          <w:sz w:val="21"/>
          <w:szCs w:val="21"/>
        </w:rPr>
        <w:t xml:space="preserve">. </w:t>
      </w:r>
      <w:r w:rsidRPr="007900C6">
        <w:rPr>
          <w:sz w:val="21"/>
          <w:szCs w:val="21"/>
        </w:rPr>
        <w:t>В случае увеличения об</w:t>
      </w:r>
      <w:r>
        <w:rPr>
          <w:sz w:val="21"/>
          <w:szCs w:val="21"/>
        </w:rPr>
        <w:t xml:space="preserve">ъёмов работ стоимость работ по </w:t>
      </w:r>
      <w:r w:rsidR="00983D29">
        <w:rPr>
          <w:sz w:val="21"/>
          <w:szCs w:val="21"/>
        </w:rPr>
        <w:t>Договор</w:t>
      </w:r>
      <w:r w:rsidR="00B06A53">
        <w:rPr>
          <w:sz w:val="21"/>
          <w:szCs w:val="21"/>
        </w:rPr>
        <w:t>у</w:t>
      </w:r>
      <w:r w:rsidRPr="007900C6">
        <w:rPr>
          <w:sz w:val="21"/>
          <w:szCs w:val="21"/>
        </w:rPr>
        <w:t xml:space="preserve"> увеличивается, о чем составляется дополнительное соглашение</w:t>
      </w:r>
      <w:r>
        <w:rPr>
          <w:sz w:val="21"/>
          <w:szCs w:val="21"/>
        </w:rPr>
        <w:t xml:space="preserve"> к </w:t>
      </w:r>
      <w:r w:rsidR="00B16722">
        <w:rPr>
          <w:sz w:val="21"/>
          <w:szCs w:val="21"/>
        </w:rPr>
        <w:t>Договор</w:t>
      </w:r>
      <w:r w:rsidR="00B06A53">
        <w:rPr>
          <w:sz w:val="21"/>
          <w:szCs w:val="21"/>
        </w:rPr>
        <w:t>у</w:t>
      </w:r>
      <w:r>
        <w:rPr>
          <w:sz w:val="21"/>
          <w:szCs w:val="21"/>
        </w:rPr>
        <w:t>, подписываемое уполномоченными представителями Сторон</w:t>
      </w:r>
      <w:r w:rsidRPr="007900C6">
        <w:rPr>
          <w:sz w:val="21"/>
          <w:szCs w:val="21"/>
        </w:rPr>
        <w:t>.</w:t>
      </w:r>
    </w:p>
    <w:p w:rsidR="00074276" w:rsidRPr="007036B6" w:rsidRDefault="00074276" w:rsidP="007036B6">
      <w:pPr>
        <w:pStyle w:val="a3"/>
        <w:widowControl w:val="0"/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3.4. </w:t>
      </w:r>
      <w:r w:rsidRPr="007036B6">
        <w:rPr>
          <w:sz w:val="21"/>
          <w:szCs w:val="21"/>
        </w:rPr>
        <w:t xml:space="preserve">Форма расчетов по </w:t>
      </w:r>
      <w:r w:rsidR="00B16722">
        <w:rPr>
          <w:sz w:val="21"/>
          <w:szCs w:val="21"/>
        </w:rPr>
        <w:t>Договор</w:t>
      </w:r>
      <w:r w:rsidR="00B06A53">
        <w:rPr>
          <w:sz w:val="21"/>
          <w:szCs w:val="21"/>
        </w:rPr>
        <w:t>у</w:t>
      </w:r>
      <w:r w:rsidRPr="007036B6">
        <w:rPr>
          <w:sz w:val="21"/>
          <w:szCs w:val="21"/>
        </w:rPr>
        <w:t xml:space="preserve"> – банковский перевод посредством платежного поручения в соответствии с банковскими реквизитами Сторон, указанными в </w:t>
      </w:r>
      <w:r w:rsidR="00B16722">
        <w:rPr>
          <w:sz w:val="21"/>
          <w:szCs w:val="21"/>
        </w:rPr>
        <w:t>Договор</w:t>
      </w:r>
      <w:r w:rsidR="00B06A53">
        <w:rPr>
          <w:sz w:val="21"/>
          <w:szCs w:val="21"/>
        </w:rPr>
        <w:t>е.</w:t>
      </w:r>
    </w:p>
    <w:p w:rsidR="00074276" w:rsidRDefault="00074276" w:rsidP="007036B6">
      <w:pPr>
        <w:pStyle w:val="a3"/>
        <w:widowControl w:val="0"/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3.5. Основанием для проведения расчетов за выполненные Исполнителем работы служит акт сдачи-приемки выполненных работ (далее – «Акт»).</w:t>
      </w:r>
    </w:p>
    <w:p w:rsidR="00074276" w:rsidRPr="007036B6" w:rsidRDefault="00074276" w:rsidP="007036B6">
      <w:pPr>
        <w:pStyle w:val="a3"/>
        <w:widowControl w:val="0"/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3.6. </w:t>
      </w:r>
      <w:r w:rsidRPr="007036B6">
        <w:rPr>
          <w:sz w:val="21"/>
          <w:szCs w:val="21"/>
        </w:rPr>
        <w:t xml:space="preserve">Заказчик обязан производить оплату </w:t>
      </w:r>
      <w:r>
        <w:rPr>
          <w:sz w:val="21"/>
          <w:szCs w:val="21"/>
        </w:rPr>
        <w:t xml:space="preserve">выполненных Исполнителем </w:t>
      </w:r>
      <w:r w:rsidRPr="007036B6">
        <w:rPr>
          <w:sz w:val="21"/>
          <w:szCs w:val="21"/>
        </w:rPr>
        <w:t>работ в</w:t>
      </w:r>
      <w:r>
        <w:rPr>
          <w:sz w:val="21"/>
          <w:szCs w:val="21"/>
        </w:rPr>
        <w:t xml:space="preserve"> течение </w:t>
      </w:r>
      <w:r w:rsidR="00172D65">
        <w:rPr>
          <w:sz w:val="21"/>
          <w:szCs w:val="21"/>
        </w:rPr>
        <w:t xml:space="preserve">5 (Пять) </w:t>
      </w:r>
      <w:r>
        <w:rPr>
          <w:sz w:val="21"/>
          <w:szCs w:val="21"/>
        </w:rPr>
        <w:t>банковских дней с момента подписания Акта уполномоченными представителями Сторон</w:t>
      </w:r>
      <w:r w:rsidRPr="007036B6">
        <w:rPr>
          <w:sz w:val="21"/>
          <w:szCs w:val="21"/>
        </w:rPr>
        <w:t>.</w:t>
      </w:r>
    </w:p>
    <w:p w:rsidR="00074276" w:rsidRPr="007036B6" w:rsidRDefault="00074276" w:rsidP="0003540C">
      <w:pPr>
        <w:pStyle w:val="a3"/>
        <w:widowControl w:val="0"/>
        <w:rPr>
          <w:sz w:val="21"/>
          <w:szCs w:val="21"/>
        </w:rPr>
      </w:pPr>
    </w:p>
    <w:p w:rsidR="00074276" w:rsidRPr="002C1915" w:rsidRDefault="00074276" w:rsidP="0003540C">
      <w:pPr>
        <w:pStyle w:val="a3"/>
        <w:widowControl w:val="0"/>
        <w:rPr>
          <w:b/>
          <w:sz w:val="21"/>
          <w:szCs w:val="21"/>
        </w:rPr>
      </w:pPr>
      <w:r w:rsidRPr="002C1915">
        <w:rPr>
          <w:b/>
          <w:sz w:val="21"/>
          <w:szCs w:val="21"/>
        </w:rPr>
        <w:t>4. Порядок приемки выполненных работ</w:t>
      </w:r>
    </w:p>
    <w:p w:rsidR="00074276" w:rsidRPr="007036B6" w:rsidRDefault="00074276" w:rsidP="002C1915">
      <w:pPr>
        <w:pStyle w:val="a3"/>
        <w:widowControl w:val="0"/>
        <w:ind w:firstLine="720"/>
        <w:jc w:val="both"/>
        <w:rPr>
          <w:sz w:val="21"/>
          <w:szCs w:val="21"/>
        </w:rPr>
      </w:pPr>
      <w:r w:rsidRPr="007036B6">
        <w:rPr>
          <w:sz w:val="21"/>
          <w:szCs w:val="21"/>
        </w:rPr>
        <w:t xml:space="preserve">4.1. Приемка работ, выполненных </w:t>
      </w:r>
      <w:r>
        <w:rPr>
          <w:sz w:val="21"/>
          <w:szCs w:val="21"/>
        </w:rPr>
        <w:t>Исполнителем</w:t>
      </w:r>
      <w:r w:rsidRPr="007036B6">
        <w:rPr>
          <w:sz w:val="21"/>
          <w:szCs w:val="21"/>
        </w:rPr>
        <w:t xml:space="preserve"> по </w:t>
      </w:r>
      <w:r w:rsidR="00B16722">
        <w:rPr>
          <w:sz w:val="21"/>
          <w:szCs w:val="21"/>
        </w:rPr>
        <w:t>Договор</w:t>
      </w:r>
      <w:r w:rsidR="00B06A53">
        <w:rPr>
          <w:sz w:val="21"/>
          <w:szCs w:val="21"/>
        </w:rPr>
        <w:t>у</w:t>
      </w:r>
      <w:r w:rsidRPr="007036B6">
        <w:rPr>
          <w:sz w:val="21"/>
          <w:szCs w:val="21"/>
        </w:rPr>
        <w:t>, о</w:t>
      </w:r>
      <w:r>
        <w:rPr>
          <w:sz w:val="21"/>
          <w:szCs w:val="21"/>
        </w:rPr>
        <w:t>существляется на основании А</w:t>
      </w:r>
      <w:r w:rsidRPr="007036B6">
        <w:rPr>
          <w:sz w:val="21"/>
          <w:szCs w:val="21"/>
        </w:rPr>
        <w:t>ктов</w:t>
      </w:r>
      <w:r>
        <w:rPr>
          <w:sz w:val="21"/>
          <w:szCs w:val="21"/>
        </w:rPr>
        <w:t>.</w:t>
      </w:r>
    </w:p>
    <w:p w:rsidR="00074276" w:rsidRPr="007036B6" w:rsidRDefault="00074276" w:rsidP="002C1915">
      <w:pPr>
        <w:pStyle w:val="a3"/>
        <w:widowControl w:val="0"/>
        <w:ind w:firstLine="720"/>
        <w:jc w:val="both"/>
        <w:rPr>
          <w:sz w:val="21"/>
          <w:szCs w:val="21"/>
        </w:rPr>
      </w:pPr>
      <w:r w:rsidRPr="007036B6">
        <w:rPr>
          <w:sz w:val="21"/>
          <w:szCs w:val="21"/>
        </w:rPr>
        <w:t>4.2. Акт</w:t>
      </w:r>
      <w:r>
        <w:rPr>
          <w:sz w:val="21"/>
          <w:szCs w:val="21"/>
        </w:rPr>
        <w:t xml:space="preserve"> </w:t>
      </w:r>
      <w:r w:rsidRPr="007036B6">
        <w:rPr>
          <w:sz w:val="21"/>
          <w:szCs w:val="21"/>
        </w:rPr>
        <w:t xml:space="preserve">направляется </w:t>
      </w:r>
      <w:r>
        <w:rPr>
          <w:sz w:val="21"/>
          <w:szCs w:val="21"/>
        </w:rPr>
        <w:t>Исполнителе</w:t>
      </w:r>
      <w:r w:rsidRPr="007036B6">
        <w:rPr>
          <w:sz w:val="21"/>
          <w:szCs w:val="21"/>
        </w:rPr>
        <w:t>м Заказчику в двух экземплярах не позднее дня, следующего за днем окончания работ.</w:t>
      </w:r>
    </w:p>
    <w:p w:rsidR="00074276" w:rsidRPr="007036B6" w:rsidRDefault="00074276" w:rsidP="002C1915">
      <w:pPr>
        <w:pStyle w:val="1"/>
        <w:widowControl w:val="0"/>
        <w:numPr>
          <w:ilvl w:val="0"/>
          <w:numId w:val="0"/>
        </w:numPr>
        <w:spacing w:before="0"/>
        <w:ind w:firstLine="720"/>
        <w:rPr>
          <w:sz w:val="21"/>
          <w:szCs w:val="21"/>
        </w:rPr>
      </w:pPr>
      <w:r w:rsidRPr="007036B6">
        <w:rPr>
          <w:sz w:val="21"/>
          <w:szCs w:val="21"/>
        </w:rPr>
        <w:t xml:space="preserve">4.3. Заказчик обязан в течение </w:t>
      </w:r>
      <w:r>
        <w:rPr>
          <w:sz w:val="21"/>
          <w:szCs w:val="21"/>
        </w:rPr>
        <w:t>3 (трех)</w:t>
      </w:r>
      <w:r w:rsidRPr="007036B6">
        <w:rPr>
          <w:sz w:val="21"/>
          <w:szCs w:val="21"/>
        </w:rPr>
        <w:t xml:space="preserve"> рабочих дней от даты получения от </w:t>
      </w:r>
      <w:r>
        <w:rPr>
          <w:sz w:val="21"/>
          <w:szCs w:val="21"/>
        </w:rPr>
        <w:t>Исполнителя</w:t>
      </w:r>
      <w:r w:rsidRPr="007036B6">
        <w:rPr>
          <w:sz w:val="21"/>
          <w:szCs w:val="21"/>
        </w:rPr>
        <w:t xml:space="preserve"> Акта подписать его и направить </w:t>
      </w:r>
      <w:r>
        <w:rPr>
          <w:sz w:val="21"/>
          <w:szCs w:val="21"/>
        </w:rPr>
        <w:t>Исполнителю</w:t>
      </w:r>
      <w:r w:rsidRPr="007036B6">
        <w:rPr>
          <w:sz w:val="21"/>
          <w:szCs w:val="21"/>
        </w:rPr>
        <w:t xml:space="preserve"> один экземпляр. Акт должен в обязательном порядке содержать указание на </w:t>
      </w:r>
      <w:r w:rsidRPr="007036B6">
        <w:rPr>
          <w:sz w:val="21"/>
          <w:szCs w:val="21"/>
        </w:rPr>
        <w:lastRenderedPageBreak/>
        <w:t>должность, фамилию, имя и отчество лиц, их подписывающих, на документы, предоставляющие им полномочия на подписания Акта. Заказчик также обязан предоставить копии таких документов.</w:t>
      </w:r>
    </w:p>
    <w:p w:rsidR="00074276" w:rsidRPr="007036B6" w:rsidRDefault="00074276" w:rsidP="002C1915">
      <w:pPr>
        <w:pStyle w:val="1"/>
        <w:widowControl w:val="0"/>
        <w:numPr>
          <w:ilvl w:val="0"/>
          <w:numId w:val="0"/>
        </w:numPr>
        <w:spacing w:before="0"/>
        <w:ind w:firstLine="720"/>
        <w:rPr>
          <w:sz w:val="21"/>
          <w:szCs w:val="21"/>
        </w:rPr>
      </w:pPr>
      <w:r w:rsidRPr="007036B6">
        <w:rPr>
          <w:bCs/>
          <w:sz w:val="21"/>
          <w:szCs w:val="21"/>
        </w:rPr>
        <w:t xml:space="preserve">4.4. При наличии претензий к качеству работ, Заказчик в течение </w:t>
      </w:r>
      <w:r w:rsidR="00172D65">
        <w:rPr>
          <w:bCs/>
          <w:sz w:val="21"/>
          <w:szCs w:val="21"/>
        </w:rPr>
        <w:t xml:space="preserve">3 (Трёх) </w:t>
      </w:r>
      <w:r w:rsidRPr="007036B6">
        <w:rPr>
          <w:bCs/>
          <w:sz w:val="21"/>
          <w:szCs w:val="21"/>
        </w:rPr>
        <w:t xml:space="preserve">рабочих дней со дня получения Акта обязан </w:t>
      </w:r>
      <w:r w:rsidRPr="007036B6">
        <w:rPr>
          <w:sz w:val="21"/>
          <w:szCs w:val="21"/>
        </w:rPr>
        <w:t>письменным</w:t>
      </w:r>
      <w:r w:rsidRPr="007036B6">
        <w:rPr>
          <w:bCs/>
          <w:sz w:val="21"/>
          <w:szCs w:val="21"/>
        </w:rPr>
        <w:t xml:space="preserve"> уведомлением вызвать представителя </w:t>
      </w:r>
      <w:r>
        <w:rPr>
          <w:bCs/>
          <w:sz w:val="21"/>
          <w:szCs w:val="21"/>
        </w:rPr>
        <w:t>Исполнителя</w:t>
      </w:r>
      <w:r w:rsidRPr="007036B6">
        <w:rPr>
          <w:bCs/>
          <w:sz w:val="21"/>
          <w:szCs w:val="21"/>
        </w:rPr>
        <w:t xml:space="preserve"> для участия в приемке выполненных работ и составления претензии. В уведомлении о вызове представителя </w:t>
      </w:r>
      <w:r>
        <w:rPr>
          <w:bCs/>
          <w:sz w:val="21"/>
          <w:szCs w:val="21"/>
        </w:rPr>
        <w:t>Исполнитель</w:t>
      </w:r>
      <w:r w:rsidRPr="007036B6">
        <w:rPr>
          <w:bCs/>
          <w:sz w:val="21"/>
          <w:szCs w:val="21"/>
        </w:rPr>
        <w:t xml:space="preserve"> для участия в приемке работ Заказчик обязан указать дату прибытия представителя </w:t>
      </w:r>
      <w:r>
        <w:rPr>
          <w:bCs/>
          <w:sz w:val="21"/>
          <w:szCs w:val="21"/>
        </w:rPr>
        <w:t>Исполнителя</w:t>
      </w:r>
      <w:r w:rsidRPr="007036B6">
        <w:rPr>
          <w:bCs/>
          <w:sz w:val="21"/>
          <w:szCs w:val="21"/>
        </w:rPr>
        <w:t xml:space="preserve">, причем, она должна быть не ранее, чем через день после получения </w:t>
      </w:r>
      <w:r>
        <w:rPr>
          <w:bCs/>
          <w:sz w:val="21"/>
          <w:szCs w:val="21"/>
        </w:rPr>
        <w:t>Исполнителем</w:t>
      </w:r>
      <w:r w:rsidRPr="007036B6">
        <w:rPr>
          <w:bCs/>
          <w:sz w:val="21"/>
          <w:szCs w:val="21"/>
        </w:rPr>
        <w:t xml:space="preserve"> вызова Заказчика. В случае неприбытия представителя </w:t>
      </w:r>
      <w:r>
        <w:rPr>
          <w:bCs/>
          <w:sz w:val="21"/>
          <w:szCs w:val="21"/>
        </w:rPr>
        <w:t>Исполнителя</w:t>
      </w:r>
      <w:r w:rsidRPr="007036B6">
        <w:rPr>
          <w:bCs/>
          <w:sz w:val="21"/>
          <w:szCs w:val="21"/>
        </w:rPr>
        <w:t xml:space="preserve"> для участия в приемке выполненных работ, Заказчик составляет претензию самостоятельно. Претензия должна в обязательном порядке содержать перечень недостатков выполненных работ. </w:t>
      </w:r>
    </w:p>
    <w:p w:rsidR="00074276" w:rsidRPr="007036B6" w:rsidRDefault="00074276" w:rsidP="002C1915">
      <w:pPr>
        <w:pStyle w:val="1"/>
        <w:widowControl w:val="0"/>
        <w:numPr>
          <w:ilvl w:val="0"/>
          <w:numId w:val="0"/>
        </w:numPr>
        <w:spacing w:before="0"/>
        <w:ind w:firstLine="720"/>
        <w:rPr>
          <w:sz w:val="21"/>
          <w:szCs w:val="21"/>
        </w:rPr>
      </w:pPr>
      <w:r w:rsidRPr="007036B6">
        <w:rPr>
          <w:sz w:val="21"/>
          <w:szCs w:val="21"/>
        </w:rPr>
        <w:t>4.5. В случае ненаправления Заказчиком подписанного Акта в течение</w:t>
      </w:r>
      <w:r>
        <w:rPr>
          <w:sz w:val="21"/>
          <w:szCs w:val="21"/>
        </w:rPr>
        <w:t xml:space="preserve"> </w:t>
      </w:r>
      <w:r w:rsidR="0012355E">
        <w:rPr>
          <w:sz w:val="21"/>
          <w:szCs w:val="21"/>
        </w:rPr>
        <w:t>3 (Трёх</w:t>
      </w:r>
      <w:r w:rsidR="00172D65">
        <w:rPr>
          <w:sz w:val="21"/>
          <w:szCs w:val="21"/>
        </w:rPr>
        <w:t xml:space="preserve">) </w:t>
      </w:r>
      <w:r w:rsidRPr="007036B6">
        <w:rPr>
          <w:sz w:val="21"/>
          <w:szCs w:val="21"/>
        </w:rPr>
        <w:t xml:space="preserve"> рабочих дней со дня его получения, либо неуказания в нем всех необходимых реквизитов, либо ненаправления копий требуемых документов, либо несообщения</w:t>
      </w:r>
      <w:r>
        <w:rPr>
          <w:sz w:val="21"/>
          <w:szCs w:val="21"/>
        </w:rPr>
        <w:t xml:space="preserve"> </w:t>
      </w:r>
      <w:r>
        <w:rPr>
          <w:bCs/>
          <w:sz w:val="21"/>
          <w:szCs w:val="21"/>
        </w:rPr>
        <w:t>Исполнителю</w:t>
      </w:r>
      <w:r w:rsidRPr="007036B6">
        <w:rPr>
          <w:sz w:val="21"/>
          <w:szCs w:val="21"/>
        </w:rPr>
        <w:t xml:space="preserve"> о вызове для участия в приемке выполненных работ, работы считаются принятыми Заказчиком без возражений и в полном объеме. В данном случае </w:t>
      </w:r>
      <w:r>
        <w:rPr>
          <w:bCs/>
          <w:sz w:val="21"/>
          <w:szCs w:val="21"/>
        </w:rPr>
        <w:t>Исполнитель</w:t>
      </w:r>
      <w:r w:rsidRPr="007036B6">
        <w:rPr>
          <w:sz w:val="21"/>
          <w:szCs w:val="21"/>
        </w:rPr>
        <w:t xml:space="preserve"> составляет Акт и в одностороннем порядке подписывает его, указывая на причину отсутствия в Акте подписи Заказчика. </w:t>
      </w:r>
    </w:p>
    <w:p w:rsidR="00074276" w:rsidRDefault="00074276" w:rsidP="002C1915">
      <w:pPr>
        <w:pStyle w:val="1"/>
        <w:widowControl w:val="0"/>
        <w:numPr>
          <w:ilvl w:val="0"/>
          <w:numId w:val="0"/>
        </w:numPr>
        <w:spacing w:before="0"/>
        <w:ind w:firstLine="720"/>
        <w:rPr>
          <w:sz w:val="21"/>
          <w:szCs w:val="21"/>
        </w:rPr>
      </w:pPr>
      <w:r w:rsidRPr="007036B6">
        <w:rPr>
          <w:sz w:val="21"/>
          <w:szCs w:val="21"/>
        </w:rPr>
        <w:t xml:space="preserve">4.6. Сроки устранения недостатков работ, указанных в претензии Заказчика, согласуются Сторонами дополнительно. При уклонении </w:t>
      </w:r>
      <w:r>
        <w:rPr>
          <w:bCs/>
          <w:sz w:val="21"/>
          <w:szCs w:val="21"/>
        </w:rPr>
        <w:t xml:space="preserve">Исполнителя </w:t>
      </w:r>
      <w:r w:rsidRPr="007036B6">
        <w:rPr>
          <w:sz w:val="21"/>
          <w:szCs w:val="21"/>
        </w:rPr>
        <w:t xml:space="preserve">от их согласования, Заказчик самостоятельно определяет сроки устранения таких недостатков. После устранения </w:t>
      </w:r>
      <w:r>
        <w:rPr>
          <w:bCs/>
          <w:sz w:val="21"/>
          <w:szCs w:val="21"/>
        </w:rPr>
        <w:t xml:space="preserve">Исполнителем </w:t>
      </w:r>
      <w:r w:rsidRPr="007036B6">
        <w:rPr>
          <w:sz w:val="21"/>
          <w:szCs w:val="21"/>
        </w:rPr>
        <w:t>недостатков результата выполненных работ, приемка работ осуществляется в порядке, предусмотренном настоящим разделом</w:t>
      </w:r>
      <w:r w:rsidR="00B06A53">
        <w:rPr>
          <w:sz w:val="21"/>
          <w:szCs w:val="21"/>
        </w:rPr>
        <w:t xml:space="preserve"> </w:t>
      </w:r>
      <w:r w:rsidR="00B16722">
        <w:rPr>
          <w:sz w:val="21"/>
          <w:szCs w:val="21"/>
        </w:rPr>
        <w:t>Договор</w:t>
      </w:r>
      <w:r w:rsidR="00B06A53">
        <w:rPr>
          <w:sz w:val="21"/>
          <w:szCs w:val="21"/>
        </w:rPr>
        <w:t>а</w:t>
      </w:r>
      <w:r w:rsidRPr="007036B6">
        <w:rPr>
          <w:sz w:val="21"/>
          <w:szCs w:val="21"/>
        </w:rPr>
        <w:t>.</w:t>
      </w:r>
    </w:p>
    <w:p w:rsidR="00074276" w:rsidRPr="007036B6" w:rsidRDefault="00074276" w:rsidP="002C1915">
      <w:pPr>
        <w:pStyle w:val="1"/>
        <w:widowControl w:val="0"/>
        <w:numPr>
          <w:ilvl w:val="0"/>
          <w:numId w:val="0"/>
        </w:numPr>
        <w:spacing w:before="0"/>
        <w:ind w:firstLine="720"/>
        <w:rPr>
          <w:sz w:val="21"/>
          <w:szCs w:val="21"/>
        </w:rPr>
      </w:pPr>
    </w:p>
    <w:p w:rsidR="00C708D6" w:rsidRPr="004A5994" w:rsidRDefault="00C708D6" w:rsidP="00C708D6">
      <w:pPr>
        <w:pStyle w:val="a3"/>
        <w:widowControl w:val="0"/>
        <w:rPr>
          <w:b/>
          <w:sz w:val="21"/>
          <w:szCs w:val="21"/>
        </w:rPr>
      </w:pPr>
      <w:r w:rsidRPr="004A5994">
        <w:rPr>
          <w:b/>
          <w:sz w:val="21"/>
          <w:szCs w:val="21"/>
        </w:rPr>
        <w:t>5. Ответственность Сторон</w:t>
      </w:r>
    </w:p>
    <w:p w:rsidR="00C708D6" w:rsidRDefault="00C708D6" w:rsidP="00C708D6">
      <w:pPr>
        <w:pStyle w:val="a3"/>
        <w:widowControl w:val="0"/>
        <w:ind w:firstLine="720"/>
        <w:jc w:val="both"/>
        <w:rPr>
          <w:sz w:val="21"/>
          <w:szCs w:val="21"/>
        </w:rPr>
      </w:pPr>
      <w:r w:rsidRPr="007036B6">
        <w:rPr>
          <w:sz w:val="21"/>
          <w:szCs w:val="21"/>
        </w:rPr>
        <w:t xml:space="preserve">5.1. За неисполнение или ненадлежащее исполнение своих обязательств по </w:t>
      </w:r>
      <w:r>
        <w:rPr>
          <w:sz w:val="21"/>
          <w:szCs w:val="21"/>
        </w:rPr>
        <w:t>Договору</w:t>
      </w:r>
      <w:r w:rsidRPr="007036B6">
        <w:rPr>
          <w:sz w:val="21"/>
          <w:szCs w:val="21"/>
        </w:rPr>
        <w:t xml:space="preserve"> Стороны несут ответственность в соответствии с законодательством Республики Беларусь.</w:t>
      </w:r>
    </w:p>
    <w:p w:rsidR="00BB03D7" w:rsidRDefault="00927CC7" w:rsidP="003557C7">
      <w:pPr>
        <w:pStyle w:val="a3"/>
        <w:widowControl w:val="0"/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5.</w:t>
      </w:r>
      <w:r w:rsidR="006A0B9C">
        <w:rPr>
          <w:sz w:val="21"/>
          <w:szCs w:val="21"/>
        </w:rPr>
        <w:t>2</w:t>
      </w:r>
      <w:r>
        <w:rPr>
          <w:sz w:val="21"/>
          <w:szCs w:val="21"/>
        </w:rPr>
        <w:t xml:space="preserve">. </w:t>
      </w:r>
      <w:r w:rsidRPr="007036B6">
        <w:rPr>
          <w:sz w:val="21"/>
          <w:szCs w:val="21"/>
        </w:rPr>
        <w:t xml:space="preserve">Сторона, виновная в неисполнении или ненадлежащем исполнении работ по </w:t>
      </w:r>
      <w:r w:rsidR="00B16722">
        <w:rPr>
          <w:sz w:val="21"/>
          <w:szCs w:val="21"/>
        </w:rPr>
        <w:t>Договор</w:t>
      </w:r>
      <w:r w:rsidR="00B06A53">
        <w:rPr>
          <w:sz w:val="21"/>
          <w:szCs w:val="21"/>
        </w:rPr>
        <w:t>у</w:t>
      </w:r>
      <w:r w:rsidRPr="007036B6">
        <w:rPr>
          <w:sz w:val="21"/>
          <w:szCs w:val="21"/>
        </w:rPr>
        <w:t>, обязана возместить другой Стороне причиненные ей убытки.</w:t>
      </w:r>
      <w:r w:rsidRPr="0012355E">
        <w:rPr>
          <w:sz w:val="21"/>
          <w:szCs w:val="21"/>
        </w:rPr>
        <w:t xml:space="preserve"> </w:t>
      </w:r>
    </w:p>
    <w:p w:rsidR="00074276" w:rsidRDefault="00074276" w:rsidP="00C708D6">
      <w:pPr>
        <w:pStyle w:val="a3"/>
        <w:widowControl w:val="0"/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5.</w:t>
      </w:r>
      <w:r w:rsidR="006A0B9C">
        <w:rPr>
          <w:sz w:val="21"/>
          <w:szCs w:val="21"/>
        </w:rPr>
        <w:t>3</w:t>
      </w:r>
      <w:r>
        <w:rPr>
          <w:sz w:val="21"/>
          <w:szCs w:val="21"/>
        </w:rPr>
        <w:t xml:space="preserve">. </w:t>
      </w:r>
      <w:r w:rsidRPr="00713F96">
        <w:rPr>
          <w:sz w:val="21"/>
          <w:szCs w:val="21"/>
        </w:rPr>
        <w:t>При наступлении</w:t>
      </w:r>
      <w:r>
        <w:rPr>
          <w:sz w:val="21"/>
          <w:szCs w:val="21"/>
        </w:rPr>
        <w:t xml:space="preserve"> обстоятельств </w:t>
      </w:r>
      <w:r w:rsidRPr="00713F96">
        <w:rPr>
          <w:sz w:val="21"/>
          <w:szCs w:val="21"/>
        </w:rPr>
        <w:t xml:space="preserve">непреодолимой силы (стихийное бедствие, забастовки, военные действия и др.), исключающих надлежащее исполнение по </w:t>
      </w:r>
      <w:r w:rsidR="00B16722">
        <w:rPr>
          <w:sz w:val="21"/>
          <w:szCs w:val="21"/>
        </w:rPr>
        <w:t>Договор</w:t>
      </w:r>
      <w:r w:rsidR="00B06A53">
        <w:rPr>
          <w:sz w:val="21"/>
          <w:szCs w:val="21"/>
        </w:rPr>
        <w:t>у</w:t>
      </w:r>
      <w:r w:rsidRPr="00713F96">
        <w:rPr>
          <w:sz w:val="21"/>
          <w:szCs w:val="21"/>
        </w:rPr>
        <w:t xml:space="preserve"> обязательств, по соглашению </w:t>
      </w:r>
      <w:r>
        <w:rPr>
          <w:sz w:val="21"/>
          <w:szCs w:val="21"/>
        </w:rPr>
        <w:t>С</w:t>
      </w:r>
      <w:r w:rsidRPr="00713F96">
        <w:rPr>
          <w:sz w:val="21"/>
          <w:szCs w:val="21"/>
        </w:rPr>
        <w:t>торон срок их исполнения может продлиться на время действия этих обстоятельств</w:t>
      </w:r>
      <w:r>
        <w:rPr>
          <w:sz w:val="21"/>
          <w:szCs w:val="21"/>
        </w:rPr>
        <w:t xml:space="preserve">, но не более чем на 1 (один) месяц, в противном случае </w:t>
      </w:r>
      <w:r w:rsidR="00B16722">
        <w:rPr>
          <w:sz w:val="21"/>
          <w:szCs w:val="21"/>
        </w:rPr>
        <w:t>Договор</w:t>
      </w:r>
      <w:r w:rsidRPr="00713F96">
        <w:rPr>
          <w:sz w:val="21"/>
          <w:szCs w:val="21"/>
        </w:rPr>
        <w:t xml:space="preserve"> расторгает</w:t>
      </w:r>
      <w:r>
        <w:rPr>
          <w:sz w:val="21"/>
          <w:szCs w:val="21"/>
        </w:rPr>
        <w:t xml:space="preserve">ся. При расторжении </w:t>
      </w:r>
      <w:r w:rsidR="00B16722">
        <w:rPr>
          <w:sz w:val="21"/>
          <w:szCs w:val="21"/>
        </w:rPr>
        <w:t>Договор</w:t>
      </w:r>
      <w:r w:rsidR="00B06A53">
        <w:rPr>
          <w:sz w:val="21"/>
          <w:szCs w:val="21"/>
        </w:rPr>
        <w:t>а</w:t>
      </w:r>
      <w:r>
        <w:rPr>
          <w:sz w:val="21"/>
          <w:szCs w:val="21"/>
        </w:rPr>
        <w:t xml:space="preserve"> Стороны </w:t>
      </w:r>
      <w:r w:rsidRPr="00713F96">
        <w:rPr>
          <w:sz w:val="21"/>
          <w:szCs w:val="21"/>
        </w:rPr>
        <w:t>не несут ответственности за не</w:t>
      </w:r>
      <w:r>
        <w:rPr>
          <w:sz w:val="21"/>
          <w:szCs w:val="21"/>
        </w:rPr>
        <w:t>ис</w:t>
      </w:r>
      <w:r w:rsidRPr="00713F96">
        <w:rPr>
          <w:sz w:val="21"/>
          <w:szCs w:val="21"/>
        </w:rPr>
        <w:t>полнение</w:t>
      </w:r>
      <w:r>
        <w:rPr>
          <w:sz w:val="21"/>
          <w:szCs w:val="21"/>
        </w:rPr>
        <w:t xml:space="preserve"> своих</w:t>
      </w:r>
      <w:r w:rsidRPr="00713F96">
        <w:rPr>
          <w:sz w:val="21"/>
          <w:szCs w:val="21"/>
        </w:rPr>
        <w:t xml:space="preserve"> обязательств.</w:t>
      </w:r>
    </w:p>
    <w:p w:rsidR="00AA2CAE" w:rsidRPr="00F45541" w:rsidRDefault="00AA2CAE" w:rsidP="00AA2CAE">
      <w:pPr>
        <w:pStyle w:val="justify"/>
        <w:ind w:firstLine="709"/>
        <w:rPr>
          <w:color w:val="000000" w:themeColor="text1"/>
          <w:sz w:val="22"/>
          <w:szCs w:val="22"/>
        </w:rPr>
      </w:pPr>
      <w:r>
        <w:rPr>
          <w:sz w:val="21"/>
          <w:szCs w:val="21"/>
        </w:rPr>
        <w:t>5.4.</w:t>
      </w:r>
      <w:r w:rsidRPr="00AA2CAE">
        <w:rPr>
          <w:color w:val="000000" w:themeColor="text1"/>
          <w:sz w:val="22"/>
          <w:szCs w:val="22"/>
        </w:rPr>
        <w:t xml:space="preserve"> </w:t>
      </w:r>
      <w:r w:rsidRPr="00F45541">
        <w:rPr>
          <w:color w:val="000000" w:themeColor="text1"/>
          <w:sz w:val="22"/>
          <w:szCs w:val="22"/>
        </w:rPr>
        <w:t>Каждая из Сторон договора,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AA2CAE" w:rsidRPr="00F45541" w:rsidRDefault="00AA2CAE" w:rsidP="00AA2CAE">
      <w:pPr>
        <w:pStyle w:val="justify"/>
        <w:ind w:firstLine="142"/>
        <w:rPr>
          <w:color w:val="000000" w:themeColor="text1"/>
          <w:sz w:val="22"/>
          <w:szCs w:val="22"/>
        </w:rPr>
      </w:pPr>
      <w:r w:rsidRPr="00F45541">
        <w:rPr>
          <w:color w:val="000000" w:themeColor="text1"/>
          <w:sz w:val="22"/>
          <w:szCs w:val="22"/>
        </w:rPr>
        <w:t>Под действиями работника, осуществляемыми в пользу стимулирующей его Стороны, понимаются:</w:t>
      </w:r>
    </w:p>
    <w:p w:rsidR="00AA2CAE" w:rsidRPr="00F45541" w:rsidRDefault="00AA2CAE" w:rsidP="00AA2CAE">
      <w:pPr>
        <w:pStyle w:val="justify"/>
        <w:ind w:firstLine="142"/>
        <w:rPr>
          <w:color w:val="000000" w:themeColor="text1"/>
          <w:sz w:val="22"/>
          <w:szCs w:val="22"/>
        </w:rPr>
      </w:pPr>
      <w:r w:rsidRPr="00F45541">
        <w:rPr>
          <w:color w:val="000000" w:themeColor="text1"/>
          <w:sz w:val="22"/>
          <w:szCs w:val="22"/>
        </w:rPr>
        <w:t>предоставление неоправданных преимуществ по сравнению с другими контрагентами;</w:t>
      </w:r>
    </w:p>
    <w:p w:rsidR="00AA2CAE" w:rsidRPr="00F45541" w:rsidRDefault="00AA2CAE" w:rsidP="00AA2CAE">
      <w:pPr>
        <w:pStyle w:val="justify"/>
        <w:ind w:firstLine="142"/>
        <w:rPr>
          <w:color w:val="000000" w:themeColor="text1"/>
          <w:sz w:val="22"/>
          <w:szCs w:val="22"/>
        </w:rPr>
      </w:pPr>
      <w:r w:rsidRPr="00F45541">
        <w:rPr>
          <w:color w:val="000000" w:themeColor="text1"/>
          <w:sz w:val="22"/>
          <w:szCs w:val="22"/>
        </w:rPr>
        <w:t>предоставление каких-либо гарантий;</w:t>
      </w:r>
    </w:p>
    <w:p w:rsidR="00AA2CAE" w:rsidRPr="00F45541" w:rsidRDefault="00AA2CAE" w:rsidP="00AA2CAE">
      <w:pPr>
        <w:pStyle w:val="justify"/>
        <w:ind w:firstLine="142"/>
        <w:rPr>
          <w:color w:val="000000" w:themeColor="text1"/>
          <w:sz w:val="22"/>
          <w:szCs w:val="22"/>
        </w:rPr>
      </w:pPr>
      <w:r w:rsidRPr="00F45541">
        <w:rPr>
          <w:color w:val="000000" w:themeColor="text1"/>
          <w:sz w:val="22"/>
          <w:szCs w:val="22"/>
        </w:rPr>
        <w:t>ускорение существующих процедур;</w:t>
      </w:r>
    </w:p>
    <w:p w:rsidR="00AA2CAE" w:rsidRPr="00F45541" w:rsidRDefault="00AA2CAE" w:rsidP="00AA2CAE">
      <w:pPr>
        <w:pStyle w:val="justify"/>
        <w:ind w:firstLine="142"/>
        <w:rPr>
          <w:color w:val="000000" w:themeColor="text1"/>
          <w:sz w:val="22"/>
          <w:szCs w:val="22"/>
        </w:rPr>
      </w:pPr>
      <w:r w:rsidRPr="00F45541">
        <w:rPr>
          <w:color w:val="000000" w:themeColor="text1"/>
          <w:sz w:val="22"/>
          <w:szCs w:val="22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AA2CAE" w:rsidRPr="00F45541" w:rsidRDefault="00AA2CAE" w:rsidP="00AA2CAE">
      <w:pPr>
        <w:pStyle w:val="justify"/>
        <w:ind w:firstLine="142"/>
        <w:rPr>
          <w:color w:val="000000" w:themeColor="text1"/>
          <w:sz w:val="22"/>
          <w:szCs w:val="22"/>
        </w:rPr>
      </w:pPr>
      <w:r w:rsidRPr="00F45541">
        <w:rPr>
          <w:color w:val="000000" w:themeColor="text1"/>
          <w:sz w:val="22"/>
          <w:szCs w:val="22"/>
        </w:rPr>
        <w:t>В случае возникновения у Стороны подозрений, что произошло или может произойти нарушение каких-либо положений настоящей статьи договора, соответствующая Сторона обязуется уведомить об этом другую Сторону и государственные органы, осуществляющие борьбу с коррупцией, в письменной форме.</w:t>
      </w:r>
    </w:p>
    <w:p w:rsidR="00AA2CAE" w:rsidRPr="00F45541" w:rsidRDefault="00AA2CAE" w:rsidP="00AA2CAE">
      <w:pPr>
        <w:pStyle w:val="justify"/>
        <w:ind w:firstLine="142"/>
        <w:rPr>
          <w:color w:val="000000" w:themeColor="text1"/>
          <w:sz w:val="22"/>
          <w:szCs w:val="22"/>
        </w:rPr>
      </w:pPr>
      <w:r w:rsidRPr="00F45541">
        <w:rPr>
          <w:color w:val="000000" w:themeColor="text1"/>
          <w:sz w:val="22"/>
          <w:szCs w:val="22"/>
        </w:rPr>
        <w:t>В письменном уведомлении, направленном в органы, осуществляющие борьбу с коррупцией, Сторона договора обязана сослаться на факты или представить соответствующие материалы, достоверно подтверждающие факт совершения Стороной договора коррупционного правонарушения.</w:t>
      </w:r>
    </w:p>
    <w:p w:rsidR="00AA2CAE" w:rsidRPr="00F45541" w:rsidRDefault="00AA2CAE" w:rsidP="00AA2CAE">
      <w:pPr>
        <w:pStyle w:val="justify"/>
        <w:ind w:firstLine="142"/>
        <w:rPr>
          <w:color w:val="000000" w:themeColor="text1"/>
          <w:sz w:val="22"/>
          <w:szCs w:val="22"/>
        </w:rPr>
      </w:pPr>
      <w:bookmarkStart w:id="1" w:name="a30"/>
      <w:bookmarkEnd w:id="1"/>
      <w:r w:rsidRPr="00F45541">
        <w:rPr>
          <w:color w:val="000000" w:themeColor="text1"/>
          <w:sz w:val="22"/>
          <w:szCs w:val="22"/>
        </w:rPr>
        <w:t>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расторгнуть договор в одностороннем порядке, направив письменное уведомление о расторжении.</w:t>
      </w:r>
    </w:p>
    <w:p w:rsidR="00AA2CAE" w:rsidRDefault="00AA2CAE" w:rsidP="00C708D6">
      <w:pPr>
        <w:pStyle w:val="a3"/>
        <w:widowControl w:val="0"/>
        <w:ind w:firstLine="720"/>
        <w:jc w:val="both"/>
        <w:rPr>
          <w:sz w:val="21"/>
          <w:szCs w:val="21"/>
        </w:rPr>
      </w:pPr>
    </w:p>
    <w:p w:rsidR="00074276" w:rsidRPr="00A100B8" w:rsidRDefault="00074276" w:rsidP="00792AEE">
      <w:pPr>
        <w:widowControl w:val="0"/>
        <w:autoSpaceDE w:val="0"/>
        <w:autoSpaceDN w:val="0"/>
        <w:adjustRightInd w:val="0"/>
        <w:ind w:firstLine="720"/>
        <w:jc w:val="center"/>
        <w:outlineLvl w:val="3"/>
        <w:rPr>
          <w:b/>
          <w:sz w:val="21"/>
          <w:szCs w:val="21"/>
        </w:rPr>
      </w:pPr>
      <w:r w:rsidRPr="00A100B8">
        <w:rPr>
          <w:b/>
          <w:sz w:val="21"/>
          <w:szCs w:val="21"/>
        </w:rPr>
        <w:t>6. Порядок и условия рассмотрения споров</w:t>
      </w:r>
    </w:p>
    <w:p w:rsidR="00074276" w:rsidRPr="00A100B8" w:rsidRDefault="00074276" w:rsidP="00792AEE">
      <w:pPr>
        <w:widowControl w:val="0"/>
        <w:autoSpaceDE w:val="0"/>
        <w:autoSpaceDN w:val="0"/>
        <w:adjustRightInd w:val="0"/>
        <w:ind w:firstLine="720"/>
        <w:jc w:val="both"/>
        <w:outlineLvl w:val="3"/>
        <w:rPr>
          <w:sz w:val="21"/>
          <w:szCs w:val="21"/>
        </w:rPr>
      </w:pPr>
      <w:r w:rsidRPr="00A100B8">
        <w:rPr>
          <w:sz w:val="21"/>
          <w:szCs w:val="21"/>
        </w:rPr>
        <w:t xml:space="preserve">6.1. Все споры и разногласия, возникающие между Сторонами по </w:t>
      </w:r>
      <w:r w:rsidR="00B16722">
        <w:rPr>
          <w:sz w:val="21"/>
          <w:szCs w:val="21"/>
        </w:rPr>
        <w:t>Договор</w:t>
      </w:r>
      <w:r w:rsidR="00B06A53">
        <w:rPr>
          <w:sz w:val="21"/>
          <w:szCs w:val="21"/>
        </w:rPr>
        <w:t xml:space="preserve">у </w:t>
      </w:r>
      <w:r w:rsidRPr="00A100B8">
        <w:rPr>
          <w:sz w:val="21"/>
          <w:szCs w:val="21"/>
        </w:rPr>
        <w:t xml:space="preserve"> или в связи с ним, подлежат разрешению путем двухсторонних переговоров между Сторонами.</w:t>
      </w:r>
    </w:p>
    <w:p w:rsidR="00074276" w:rsidRPr="00C708D6" w:rsidRDefault="00074276" w:rsidP="00C708D6">
      <w:pPr>
        <w:widowControl w:val="0"/>
        <w:autoSpaceDE w:val="0"/>
        <w:autoSpaceDN w:val="0"/>
        <w:adjustRightInd w:val="0"/>
        <w:ind w:firstLine="720"/>
        <w:jc w:val="both"/>
        <w:outlineLvl w:val="3"/>
        <w:rPr>
          <w:sz w:val="21"/>
          <w:szCs w:val="21"/>
        </w:rPr>
      </w:pPr>
      <w:r w:rsidRPr="00A100B8">
        <w:rPr>
          <w:sz w:val="21"/>
          <w:szCs w:val="21"/>
        </w:rPr>
        <w:t xml:space="preserve">6.2. В случае не достижения согласия по возникшим спорам, споры передаются на рассмотрение в </w:t>
      </w:r>
      <w:r w:rsidR="00B16722">
        <w:rPr>
          <w:sz w:val="21"/>
          <w:szCs w:val="21"/>
        </w:rPr>
        <w:t>экономически</w:t>
      </w:r>
      <w:r w:rsidRPr="00A100B8">
        <w:rPr>
          <w:sz w:val="21"/>
          <w:szCs w:val="21"/>
        </w:rPr>
        <w:t>й суд и подлежат разрешению в соответствии с действующим законодательством Республики Беларусь.</w:t>
      </w:r>
    </w:p>
    <w:p w:rsidR="00B1619D" w:rsidRDefault="00B1619D" w:rsidP="00792AEE">
      <w:pPr>
        <w:widowControl w:val="0"/>
        <w:jc w:val="center"/>
        <w:rPr>
          <w:b/>
          <w:sz w:val="21"/>
          <w:szCs w:val="21"/>
        </w:rPr>
      </w:pPr>
    </w:p>
    <w:p w:rsidR="00074276" w:rsidRDefault="00074276" w:rsidP="00792AEE">
      <w:pPr>
        <w:widowControl w:val="0"/>
        <w:jc w:val="center"/>
        <w:rPr>
          <w:b/>
          <w:sz w:val="21"/>
          <w:szCs w:val="21"/>
        </w:rPr>
      </w:pPr>
      <w:r w:rsidRPr="003F680C">
        <w:rPr>
          <w:b/>
          <w:sz w:val="21"/>
          <w:szCs w:val="21"/>
        </w:rPr>
        <w:t>7. Заключительные положения</w:t>
      </w:r>
    </w:p>
    <w:p w:rsidR="00647360" w:rsidRPr="003F680C" w:rsidRDefault="00647360" w:rsidP="00792AEE">
      <w:pPr>
        <w:widowControl w:val="0"/>
        <w:jc w:val="center"/>
        <w:rPr>
          <w:b/>
          <w:sz w:val="21"/>
          <w:szCs w:val="21"/>
        </w:rPr>
      </w:pPr>
    </w:p>
    <w:p w:rsidR="00647360" w:rsidRDefault="00647360" w:rsidP="00647360">
      <w:pPr>
        <w:shd w:val="clear" w:color="auto" w:fill="FFFFFF"/>
        <w:ind w:firstLine="720"/>
        <w:jc w:val="both"/>
        <w:rPr>
          <w:sz w:val="22"/>
          <w:szCs w:val="22"/>
        </w:rPr>
      </w:pPr>
      <w:r w:rsidRPr="00A100B8">
        <w:rPr>
          <w:sz w:val="21"/>
          <w:szCs w:val="21"/>
        </w:rPr>
        <w:t>7.1.</w:t>
      </w:r>
      <w:r>
        <w:rPr>
          <w:sz w:val="21"/>
          <w:szCs w:val="21"/>
        </w:rPr>
        <w:t xml:space="preserve">  </w:t>
      </w:r>
      <w:r w:rsidR="002B6212">
        <w:rPr>
          <w:sz w:val="21"/>
          <w:szCs w:val="21"/>
        </w:rPr>
        <w:t>Договор</w:t>
      </w:r>
      <w:r w:rsidR="00B06A53">
        <w:rPr>
          <w:sz w:val="21"/>
          <w:szCs w:val="21"/>
        </w:rPr>
        <w:t xml:space="preserve"> </w:t>
      </w:r>
      <w:r w:rsidR="00E50D03">
        <w:rPr>
          <w:sz w:val="21"/>
          <w:szCs w:val="21"/>
        </w:rPr>
        <w:t xml:space="preserve"> вступает в силу с </w:t>
      </w:r>
      <w:r w:rsidR="00337E02">
        <w:rPr>
          <w:sz w:val="21"/>
          <w:szCs w:val="21"/>
        </w:rPr>
        <w:t>момента подписания</w:t>
      </w:r>
      <w:r w:rsidR="00E50D03">
        <w:rPr>
          <w:sz w:val="21"/>
          <w:szCs w:val="21"/>
        </w:rPr>
        <w:t xml:space="preserve"> и </w:t>
      </w:r>
      <w:r w:rsidR="00993890">
        <w:rPr>
          <w:sz w:val="21"/>
          <w:szCs w:val="21"/>
        </w:rPr>
        <w:t xml:space="preserve"> действует </w:t>
      </w:r>
      <w:r w:rsidR="00337E02">
        <w:rPr>
          <w:sz w:val="21"/>
          <w:szCs w:val="21"/>
        </w:rPr>
        <w:t>до полного исполнения обязательств.</w:t>
      </w:r>
    </w:p>
    <w:p w:rsidR="00647360" w:rsidRPr="00A100B8" w:rsidRDefault="00647360" w:rsidP="00647360">
      <w:pPr>
        <w:widowControl w:val="0"/>
        <w:autoSpaceDE w:val="0"/>
        <w:autoSpaceDN w:val="0"/>
        <w:adjustRightInd w:val="0"/>
        <w:ind w:firstLine="720"/>
        <w:jc w:val="both"/>
        <w:outlineLvl w:val="3"/>
        <w:rPr>
          <w:sz w:val="21"/>
          <w:szCs w:val="21"/>
        </w:rPr>
      </w:pPr>
      <w:r w:rsidRPr="00A100B8">
        <w:rPr>
          <w:sz w:val="21"/>
          <w:szCs w:val="21"/>
        </w:rPr>
        <w:lastRenderedPageBreak/>
        <w:t xml:space="preserve">7.2. По вопросам, не урегулированным </w:t>
      </w:r>
      <w:r w:rsidR="002B6212">
        <w:rPr>
          <w:sz w:val="21"/>
          <w:szCs w:val="21"/>
        </w:rPr>
        <w:t>Договор</w:t>
      </w:r>
      <w:r w:rsidR="00B06A53">
        <w:rPr>
          <w:sz w:val="21"/>
          <w:szCs w:val="21"/>
        </w:rPr>
        <w:t>ом</w:t>
      </w:r>
      <w:r w:rsidRPr="00A100B8">
        <w:rPr>
          <w:sz w:val="21"/>
          <w:szCs w:val="21"/>
        </w:rPr>
        <w:t>, Стороны руководствуются действующим законодательством Республики Беларусь.</w:t>
      </w:r>
    </w:p>
    <w:p w:rsidR="00647360" w:rsidRPr="00A100B8" w:rsidRDefault="00647360" w:rsidP="00647360">
      <w:pPr>
        <w:widowControl w:val="0"/>
        <w:autoSpaceDE w:val="0"/>
        <w:autoSpaceDN w:val="0"/>
        <w:adjustRightInd w:val="0"/>
        <w:ind w:firstLine="720"/>
        <w:jc w:val="both"/>
        <w:outlineLvl w:val="3"/>
        <w:rPr>
          <w:sz w:val="21"/>
          <w:szCs w:val="21"/>
        </w:rPr>
      </w:pPr>
      <w:r w:rsidRPr="00A100B8">
        <w:rPr>
          <w:sz w:val="21"/>
          <w:szCs w:val="21"/>
        </w:rPr>
        <w:t xml:space="preserve">7.3. Все изменения, соглашения, дополнения, приложения к </w:t>
      </w:r>
      <w:r w:rsidR="002B6212">
        <w:rPr>
          <w:sz w:val="21"/>
          <w:szCs w:val="21"/>
        </w:rPr>
        <w:t>Договор</w:t>
      </w:r>
      <w:r w:rsidR="00B06A53">
        <w:rPr>
          <w:sz w:val="21"/>
          <w:szCs w:val="21"/>
        </w:rPr>
        <w:t>у</w:t>
      </w:r>
      <w:r w:rsidRPr="00A100B8">
        <w:rPr>
          <w:sz w:val="21"/>
          <w:szCs w:val="21"/>
        </w:rPr>
        <w:t xml:space="preserve"> действительны, если они приняты по взаимному согласию Сторон, оформлены письменно и подписаны уполномоченными представителями Сторон.</w:t>
      </w:r>
    </w:p>
    <w:p w:rsidR="00647360" w:rsidRPr="00A100B8" w:rsidRDefault="00647360" w:rsidP="00647360">
      <w:pPr>
        <w:widowControl w:val="0"/>
        <w:autoSpaceDE w:val="0"/>
        <w:autoSpaceDN w:val="0"/>
        <w:adjustRightInd w:val="0"/>
        <w:ind w:firstLine="720"/>
        <w:jc w:val="both"/>
        <w:outlineLvl w:val="3"/>
        <w:rPr>
          <w:sz w:val="21"/>
          <w:szCs w:val="21"/>
        </w:rPr>
      </w:pPr>
      <w:r w:rsidRPr="00A100B8">
        <w:rPr>
          <w:sz w:val="21"/>
          <w:szCs w:val="21"/>
        </w:rPr>
        <w:t xml:space="preserve">7.4. Все дополнения, изменения и приложения к </w:t>
      </w:r>
      <w:r w:rsidR="002B6212">
        <w:rPr>
          <w:sz w:val="21"/>
          <w:szCs w:val="21"/>
        </w:rPr>
        <w:t>Догов</w:t>
      </w:r>
      <w:r w:rsidR="00337E02">
        <w:rPr>
          <w:sz w:val="21"/>
          <w:szCs w:val="21"/>
        </w:rPr>
        <w:t>ору</w:t>
      </w:r>
      <w:r w:rsidRPr="00A100B8">
        <w:rPr>
          <w:sz w:val="21"/>
          <w:szCs w:val="21"/>
        </w:rPr>
        <w:t xml:space="preserve"> являются обязательной и неотъемлемой частью </w:t>
      </w:r>
      <w:r w:rsidR="002B6212">
        <w:rPr>
          <w:sz w:val="21"/>
          <w:szCs w:val="21"/>
        </w:rPr>
        <w:t>Договор</w:t>
      </w:r>
      <w:r w:rsidR="00B06A53">
        <w:rPr>
          <w:sz w:val="21"/>
          <w:szCs w:val="21"/>
        </w:rPr>
        <w:t>а.</w:t>
      </w:r>
    </w:p>
    <w:p w:rsidR="00647360" w:rsidRDefault="00647360" w:rsidP="00647360">
      <w:pPr>
        <w:widowControl w:val="0"/>
        <w:autoSpaceDE w:val="0"/>
        <w:autoSpaceDN w:val="0"/>
        <w:adjustRightInd w:val="0"/>
        <w:ind w:firstLine="720"/>
        <w:jc w:val="both"/>
        <w:outlineLvl w:val="3"/>
        <w:rPr>
          <w:sz w:val="21"/>
          <w:szCs w:val="21"/>
        </w:rPr>
      </w:pPr>
      <w:r>
        <w:rPr>
          <w:sz w:val="21"/>
          <w:szCs w:val="21"/>
        </w:rPr>
        <w:t xml:space="preserve">7.5. </w:t>
      </w:r>
      <w:r w:rsidR="002B6212">
        <w:rPr>
          <w:sz w:val="21"/>
          <w:szCs w:val="21"/>
        </w:rPr>
        <w:t>Договор</w:t>
      </w:r>
      <w:r w:rsidRPr="007036B6">
        <w:rPr>
          <w:sz w:val="21"/>
          <w:szCs w:val="21"/>
        </w:rPr>
        <w:t xml:space="preserve"> может быть расторгнут досрочно по взаимному согласию Сторон или по требованию одной из Сторон в случаях, предусмотренных законодательством Республики Беларусь.</w:t>
      </w:r>
    </w:p>
    <w:p w:rsidR="00074276" w:rsidRPr="00C708D6" w:rsidRDefault="00647360" w:rsidP="00C708D6">
      <w:pPr>
        <w:widowControl w:val="0"/>
        <w:autoSpaceDE w:val="0"/>
        <w:autoSpaceDN w:val="0"/>
        <w:adjustRightInd w:val="0"/>
        <w:ind w:firstLine="720"/>
        <w:jc w:val="both"/>
        <w:outlineLvl w:val="3"/>
        <w:rPr>
          <w:sz w:val="21"/>
          <w:szCs w:val="21"/>
        </w:rPr>
      </w:pPr>
      <w:r>
        <w:rPr>
          <w:sz w:val="21"/>
          <w:szCs w:val="21"/>
        </w:rPr>
        <w:t xml:space="preserve">7.6. </w:t>
      </w:r>
      <w:r w:rsidR="002B6212">
        <w:rPr>
          <w:sz w:val="21"/>
          <w:szCs w:val="21"/>
        </w:rPr>
        <w:t>Договор</w:t>
      </w:r>
      <w:r w:rsidRPr="00A100B8">
        <w:rPr>
          <w:sz w:val="21"/>
          <w:szCs w:val="21"/>
        </w:rPr>
        <w:t xml:space="preserve"> составлен на русском языке в двух экземплярах – по одному экземпляру для каждой Стороны, причем оба экземпляра имеют равную юридическую силу.</w:t>
      </w:r>
    </w:p>
    <w:p w:rsidR="00074276" w:rsidRPr="00A100B8" w:rsidRDefault="00074276" w:rsidP="00792AEE">
      <w:pPr>
        <w:widowControl w:val="0"/>
        <w:jc w:val="center"/>
        <w:rPr>
          <w:b/>
          <w:sz w:val="21"/>
          <w:szCs w:val="21"/>
        </w:rPr>
      </w:pPr>
      <w:r w:rsidRPr="00A100B8">
        <w:rPr>
          <w:b/>
          <w:sz w:val="21"/>
          <w:szCs w:val="21"/>
        </w:rPr>
        <w:t xml:space="preserve">8. </w:t>
      </w:r>
      <w:r>
        <w:rPr>
          <w:b/>
          <w:sz w:val="21"/>
          <w:szCs w:val="21"/>
        </w:rPr>
        <w:t>Р</w:t>
      </w:r>
      <w:r w:rsidRPr="00A100B8">
        <w:rPr>
          <w:b/>
          <w:sz w:val="21"/>
          <w:szCs w:val="21"/>
        </w:rPr>
        <w:t xml:space="preserve">еквизиты </w:t>
      </w:r>
      <w:r>
        <w:rPr>
          <w:b/>
          <w:sz w:val="21"/>
          <w:szCs w:val="21"/>
        </w:rPr>
        <w:t xml:space="preserve">и подписи </w:t>
      </w:r>
      <w:r w:rsidRPr="00A100B8">
        <w:rPr>
          <w:b/>
          <w:sz w:val="21"/>
          <w:szCs w:val="21"/>
        </w:rPr>
        <w:t>Сторон</w:t>
      </w:r>
    </w:p>
    <w:p w:rsidR="00074276" w:rsidRDefault="00074276" w:rsidP="00173307">
      <w:pPr>
        <w:pStyle w:val="a3"/>
        <w:widowControl w:val="0"/>
        <w:jc w:val="left"/>
        <w:rPr>
          <w:sz w:val="21"/>
          <w:szCs w:val="21"/>
        </w:rPr>
      </w:pPr>
    </w:p>
    <w:p w:rsidR="00204A1B" w:rsidRDefault="00337E02" w:rsidP="00204A1B">
      <w:pPr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204A1B" w:rsidRPr="003F6680">
        <w:rPr>
          <w:b/>
          <w:sz w:val="22"/>
          <w:szCs w:val="22"/>
        </w:rPr>
        <w:t>ИСПОЛНИТЕЛЬ</w:t>
      </w:r>
      <w:r w:rsidR="00204A1B" w:rsidRPr="003F6680">
        <w:rPr>
          <w:b/>
          <w:sz w:val="22"/>
          <w:szCs w:val="22"/>
        </w:rPr>
        <w:tab/>
      </w:r>
      <w:r w:rsidR="00204A1B" w:rsidRPr="003F6680">
        <w:rPr>
          <w:b/>
          <w:sz w:val="22"/>
          <w:szCs w:val="22"/>
        </w:rPr>
        <w:tab/>
      </w:r>
      <w:r w:rsidR="00204A1B" w:rsidRPr="003F6680">
        <w:rPr>
          <w:b/>
          <w:sz w:val="22"/>
          <w:szCs w:val="22"/>
        </w:rPr>
        <w:tab/>
      </w:r>
      <w:r w:rsidR="00204A1B" w:rsidRPr="003F6680">
        <w:rPr>
          <w:b/>
          <w:sz w:val="22"/>
          <w:szCs w:val="22"/>
        </w:rPr>
        <w:tab/>
      </w:r>
      <w:r w:rsidR="00204A1B" w:rsidRPr="003F6680">
        <w:rPr>
          <w:b/>
          <w:sz w:val="22"/>
          <w:szCs w:val="22"/>
        </w:rPr>
        <w:tab/>
      </w:r>
      <w:r w:rsidR="00204A1B" w:rsidRPr="003F6680">
        <w:rPr>
          <w:b/>
          <w:sz w:val="22"/>
          <w:szCs w:val="22"/>
        </w:rPr>
        <w:tab/>
        <w:t>ЗАКАЗЧИК</w:t>
      </w:r>
    </w:p>
    <w:tbl>
      <w:tblPr>
        <w:tblW w:w="1030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151"/>
        <w:gridCol w:w="5151"/>
      </w:tblGrid>
      <w:tr w:rsidR="00B96ED7" w:rsidTr="008763F5">
        <w:trPr>
          <w:trHeight w:val="93"/>
        </w:trPr>
        <w:tc>
          <w:tcPr>
            <w:tcW w:w="5151" w:type="dxa"/>
          </w:tcPr>
          <w:p w:rsidR="00B96ED7" w:rsidRDefault="00B96ED7" w:rsidP="008763F5">
            <w:pPr>
              <w:rPr>
                <w:b/>
                <w:color w:val="000000"/>
                <w:sz w:val="22"/>
                <w:szCs w:val="24"/>
              </w:rPr>
            </w:pPr>
          </w:p>
        </w:tc>
        <w:tc>
          <w:tcPr>
            <w:tcW w:w="5151" w:type="dxa"/>
          </w:tcPr>
          <w:p w:rsidR="00B96ED7" w:rsidRDefault="00B96ED7" w:rsidP="008763F5">
            <w:pPr>
              <w:rPr>
                <w:b/>
                <w:color w:val="000000"/>
                <w:sz w:val="22"/>
                <w:szCs w:val="24"/>
              </w:rPr>
            </w:pPr>
          </w:p>
        </w:tc>
      </w:tr>
      <w:tr w:rsidR="00B96ED7" w:rsidTr="00675840">
        <w:trPr>
          <w:trHeight w:val="4731"/>
        </w:trPr>
        <w:tc>
          <w:tcPr>
            <w:tcW w:w="5151" w:type="dxa"/>
          </w:tcPr>
          <w:p w:rsidR="00B96ED7" w:rsidRDefault="00B96ED7" w:rsidP="006171D6">
            <w:pPr>
              <w:pStyle w:val="2"/>
              <w:jc w:val="left"/>
              <w:rPr>
                <w:bCs/>
                <w:color w:val="000000"/>
                <w:sz w:val="22"/>
              </w:rPr>
            </w:pPr>
          </w:p>
        </w:tc>
        <w:tc>
          <w:tcPr>
            <w:tcW w:w="5151" w:type="dxa"/>
          </w:tcPr>
          <w:p w:rsidR="007D1E55" w:rsidRDefault="00AA2CAE" w:rsidP="00AA2CAE">
            <w:pPr>
              <w:rPr>
                <w:sz w:val="22"/>
                <w:szCs w:val="22"/>
              </w:rPr>
            </w:pPr>
            <w:r w:rsidRPr="00AA2CAE">
              <w:rPr>
                <w:sz w:val="22"/>
                <w:szCs w:val="22"/>
              </w:rPr>
              <w:t xml:space="preserve">Государственное учреждение "Центр по обеспечению деятельности </w:t>
            </w:r>
            <w:r w:rsidR="007D1E55">
              <w:rPr>
                <w:sz w:val="22"/>
                <w:szCs w:val="22"/>
              </w:rPr>
              <w:t>бюджетных организаций администрации</w:t>
            </w:r>
            <w:r w:rsidRPr="00AA2CAE">
              <w:rPr>
                <w:sz w:val="22"/>
                <w:szCs w:val="22"/>
              </w:rPr>
              <w:t xml:space="preserve"> </w:t>
            </w:r>
          </w:p>
          <w:p w:rsidR="00AA2CAE" w:rsidRPr="00AA2CAE" w:rsidRDefault="00AA2CAE" w:rsidP="00AA2CAE">
            <w:pPr>
              <w:rPr>
                <w:sz w:val="22"/>
                <w:szCs w:val="22"/>
              </w:rPr>
            </w:pPr>
            <w:r w:rsidRPr="00AA2CAE">
              <w:rPr>
                <w:sz w:val="22"/>
                <w:szCs w:val="22"/>
              </w:rPr>
              <w:t>Первомайского района г.Минска "</w:t>
            </w:r>
          </w:p>
          <w:p w:rsidR="00AA2CAE" w:rsidRPr="00AA2CAE" w:rsidRDefault="00AA2CAE" w:rsidP="00AA2CAE">
            <w:pPr>
              <w:tabs>
                <w:tab w:val="left" w:pos="1440"/>
              </w:tabs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0012 г"/>
              </w:smartTagPr>
              <w:r w:rsidRPr="00AA2CAE">
                <w:rPr>
                  <w:sz w:val="22"/>
                  <w:szCs w:val="22"/>
                </w:rPr>
                <w:t>220012 г</w:t>
              </w:r>
            </w:smartTag>
            <w:r w:rsidRPr="00AA2CAE">
              <w:rPr>
                <w:sz w:val="22"/>
                <w:szCs w:val="22"/>
              </w:rPr>
              <w:t>. Минск, пер. К. Чорного, 7</w:t>
            </w:r>
          </w:p>
          <w:p w:rsidR="00B96ED7" w:rsidRDefault="00AA2CAE" w:rsidP="00D40A58">
            <w:pPr>
              <w:rPr>
                <w:sz w:val="22"/>
                <w:szCs w:val="22"/>
              </w:rPr>
            </w:pPr>
            <w:r w:rsidRPr="00AA2CAE">
              <w:rPr>
                <w:sz w:val="22"/>
                <w:szCs w:val="22"/>
              </w:rPr>
              <w:t>р/с BY76 AKBB 3604 0000 0857 1000 0000 в ОАО "АСБ Беларусбанк" код банка AKBBBY2X, УНП 193402504</w:t>
            </w:r>
          </w:p>
          <w:p w:rsidR="00600514" w:rsidRDefault="00600514" w:rsidP="00D40A58">
            <w:pPr>
              <w:rPr>
                <w:sz w:val="22"/>
                <w:szCs w:val="22"/>
              </w:rPr>
            </w:pPr>
          </w:p>
          <w:p w:rsidR="00600514" w:rsidRDefault="007D1E55" w:rsidP="00D40A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Управляющий                                       Г.В.Меркуль </w:t>
            </w:r>
          </w:p>
          <w:p w:rsidR="00600514" w:rsidRDefault="00600514" w:rsidP="00D40A58">
            <w:pPr>
              <w:rPr>
                <w:sz w:val="23"/>
                <w:szCs w:val="23"/>
              </w:rPr>
            </w:pPr>
          </w:p>
          <w:p w:rsidR="00600514" w:rsidRPr="00993890" w:rsidRDefault="00600514" w:rsidP="00600514">
            <w:pPr>
              <w:rPr>
                <w:sz w:val="23"/>
                <w:szCs w:val="23"/>
              </w:rPr>
            </w:pPr>
          </w:p>
        </w:tc>
      </w:tr>
    </w:tbl>
    <w:p w:rsidR="00074276" w:rsidRPr="007036B6" w:rsidRDefault="00074276" w:rsidP="002B6212">
      <w:pPr>
        <w:widowControl w:val="0"/>
        <w:autoSpaceDE w:val="0"/>
        <w:autoSpaceDN w:val="0"/>
        <w:adjustRightInd w:val="0"/>
      </w:pPr>
    </w:p>
    <w:sectPr w:rsidR="00074276" w:rsidRPr="007036B6" w:rsidSect="00B06A53">
      <w:footerReference w:type="even" r:id="rId7"/>
      <w:footerReference w:type="default" r:id="rId8"/>
      <w:pgSz w:w="11906" w:h="16838"/>
      <w:pgMar w:top="737" w:right="851" w:bottom="426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59B" w:rsidRDefault="00E9159B" w:rsidP="00331980">
      <w:r>
        <w:separator/>
      </w:r>
    </w:p>
  </w:endnote>
  <w:endnote w:type="continuationSeparator" w:id="0">
    <w:p w:rsidR="00E9159B" w:rsidRDefault="00E9159B" w:rsidP="0033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D29" w:rsidRDefault="00983D29" w:rsidP="00A97B9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83D29" w:rsidRDefault="00983D29" w:rsidP="00A97B9D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D29" w:rsidRDefault="00983D29" w:rsidP="00A97B9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8063C">
      <w:rPr>
        <w:rStyle w:val="ab"/>
        <w:noProof/>
      </w:rPr>
      <w:t>1</w:t>
    </w:r>
    <w:r>
      <w:rPr>
        <w:rStyle w:val="ab"/>
      </w:rPr>
      <w:fldChar w:fldCharType="end"/>
    </w:r>
  </w:p>
  <w:p w:rsidR="00983D29" w:rsidRDefault="00983D29" w:rsidP="00A97B9D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59B" w:rsidRDefault="00E9159B" w:rsidP="00331980">
      <w:r>
        <w:separator/>
      </w:r>
    </w:p>
  </w:footnote>
  <w:footnote w:type="continuationSeparator" w:id="0">
    <w:p w:rsidR="00E9159B" w:rsidRDefault="00E9159B" w:rsidP="00331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F2609"/>
    <w:multiLevelType w:val="multilevel"/>
    <w:tmpl w:val="19D0BDEA"/>
    <w:lvl w:ilvl="0">
      <w:start w:val="1"/>
      <w:numFmt w:val="upperRoman"/>
      <w:pStyle w:val="11"/>
      <w:lvlText w:val="%1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isLgl/>
      <w:lvlText w:val="%1.%2"/>
      <w:lvlJc w:val="left"/>
      <w:pPr>
        <w:tabs>
          <w:tab w:val="num" w:pos="927"/>
        </w:tabs>
        <w:ind w:left="927" w:hanging="567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C37"/>
    <w:rsid w:val="00003915"/>
    <w:rsid w:val="0000670C"/>
    <w:rsid w:val="00007206"/>
    <w:rsid w:val="000203A6"/>
    <w:rsid w:val="00020867"/>
    <w:rsid w:val="00023473"/>
    <w:rsid w:val="00025B52"/>
    <w:rsid w:val="00025E55"/>
    <w:rsid w:val="0003008F"/>
    <w:rsid w:val="00031384"/>
    <w:rsid w:val="00031A49"/>
    <w:rsid w:val="00032ECB"/>
    <w:rsid w:val="00033C25"/>
    <w:rsid w:val="0003540C"/>
    <w:rsid w:val="00035AA1"/>
    <w:rsid w:val="0003677D"/>
    <w:rsid w:val="00036C48"/>
    <w:rsid w:val="00052A30"/>
    <w:rsid w:val="00074276"/>
    <w:rsid w:val="000861D1"/>
    <w:rsid w:val="00087A8F"/>
    <w:rsid w:val="00091FBA"/>
    <w:rsid w:val="000945C0"/>
    <w:rsid w:val="000A1C0B"/>
    <w:rsid w:val="000A2686"/>
    <w:rsid w:val="000A2CB4"/>
    <w:rsid w:val="000A5822"/>
    <w:rsid w:val="000B79F3"/>
    <w:rsid w:val="000C0138"/>
    <w:rsid w:val="000C4C37"/>
    <w:rsid w:val="000D5425"/>
    <w:rsid w:val="000D6BED"/>
    <w:rsid w:val="000E24B3"/>
    <w:rsid w:val="000E530E"/>
    <w:rsid w:val="000F150D"/>
    <w:rsid w:val="00105335"/>
    <w:rsid w:val="00113B82"/>
    <w:rsid w:val="00113E85"/>
    <w:rsid w:val="00114D54"/>
    <w:rsid w:val="0012355E"/>
    <w:rsid w:val="001248B8"/>
    <w:rsid w:val="00132BF4"/>
    <w:rsid w:val="001362ED"/>
    <w:rsid w:val="00152482"/>
    <w:rsid w:val="00155713"/>
    <w:rsid w:val="0016399D"/>
    <w:rsid w:val="00165939"/>
    <w:rsid w:val="00166091"/>
    <w:rsid w:val="00172673"/>
    <w:rsid w:val="00172D65"/>
    <w:rsid w:val="00173307"/>
    <w:rsid w:val="00182541"/>
    <w:rsid w:val="00184701"/>
    <w:rsid w:val="00192DAE"/>
    <w:rsid w:val="00194B0C"/>
    <w:rsid w:val="001A5B90"/>
    <w:rsid w:val="001C143E"/>
    <w:rsid w:val="001D3C69"/>
    <w:rsid w:val="001D5FE3"/>
    <w:rsid w:val="001D6DF4"/>
    <w:rsid w:val="001D779C"/>
    <w:rsid w:val="001E5FDA"/>
    <w:rsid w:val="001E7617"/>
    <w:rsid w:val="00204A1B"/>
    <w:rsid w:val="00210796"/>
    <w:rsid w:val="002129FE"/>
    <w:rsid w:val="00215EF0"/>
    <w:rsid w:val="002346DB"/>
    <w:rsid w:val="002432B5"/>
    <w:rsid w:val="002471F9"/>
    <w:rsid w:val="0025056C"/>
    <w:rsid w:val="00255E53"/>
    <w:rsid w:val="00257D2E"/>
    <w:rsid w:val="0027467C"/>
    <w:rsid w:val="002812A9"/>
    <w:rsid w:val="002B6212"/>
    <w:rsid w:val="002C1915"/>
    <w:rsid w:val="002E1FE5"/>
    <w:rsid w:val="002E3F12"/>
    <w:rsid w:val="002E73CF"/>
    <w:rsid w:val="002F418F"/>
    <w:rsid w:val="002F53F1"/>
    <w:rsid w:val="003000FF"/>
    <w:rsid w:val="003055B5"/>
    <w:rsid w:val="003065B6"/>
    <w:rsid w:val="00311E93"/>
    <w:rsid w:val="0031463F"/>
    <w:rsid w:val="00316045"/>
    <w:rsid w:val="0033107C"/>
    <w:rsid w:val="003310D0"/>
    <w:rsid w:val="0033174B"/>
    <w:rsid w:val="00331980"/>
    <w:rsid w:val="00334AE1"/>
    <w:rsid w:val="00336150"/>
    <w:rsid w:val="00337E02"/>
    <w:rsid w:val="00351B1A"/>
    <w:rsid w:val="003557C7"/>
    <w:rsid w:val="0035656C"/>
    <w:rsid w:val="0035665F"/>
    <w:rsid w:val="00356D19"/>
    <w:rsid w:val="00371196"/>
    <w:rsid w:val="00372D2D"/>
    <w:rsid w:val="00375A0F"/>
    <w:rsid w:val="00375E7E"/>
    <w:rsid w:val="00386010"/>
    <w:rsid w:val="0039253A"/>
    <w:rsid w:val="00393F05"/>
    <w:rsid w:val="003A3E46"/>
    <w:rsid w:val="003A4D8D"/>
    <w:rsid w:val="003C1DD0"/>
    <w:rsid w:val="003C79FC"/>
    <w:rsid w:val="003D08EA"/>
    <w:rsid w:val="003D5D7B"/>
    <w:rsid w:val="003E663D"/>
    <w:rsid w:val="003F0CB5"/>
    <w:rsid w:val="003F6680"/>
    <w:rsid w:val="003F680C"/>
    <w:rsid w:val="003F70A3"/>
    <w:rsid w:val="003F74D4"/>
    <w:rsid w:val="004035D7"/>
    <w:rsid w:val="00405187"/>
    <w:rsid w:val="00411401"/>
    <w:rsid w:val="00412EF8"/>
    <w:rsid w:val="004238C6"/>
    <w:rsid w:val="00425C26"/>
    <w:rsid w:val="004271F7"/>
    <w:rsid w:val="00441398"/>
    <w:rsid w:val="00444858"/>
    <w:rsid w:val="00444AC9"/>
    <w:rsid w:val="004460C5"/>
    <w:rsid w:val="00447DEE"/>
    <w:rsid w:val="00454F93"/>
    <w:rsid w:val="00457907"/>
    <w:rsid w:val="00464FBB"/>
    <w:rsid w:val="0046722F"/>
    <w:rsid w:val="00467245"/>
    <w:rsid w:val="004770D8"/>
    <w:rsid w:val="00484F37"/>
    <w:rsid w:val="00493463"/>
    <w:rsid w:val="0049504D"/>
    <w:rsid w:val="004959E4"/>
    <w:rsid w:val="00497B5E"/>
    <w:rsid w:val="004A1BBA"/>
    <w:rsid w:val="004A2625"/>
    <w:rsid w:val="004A5994"/>
    <w:rsid w:val="004A663F"/>
    <w:rsid w:val="004D38A1"/>
    <w:rsid w:val="004D46D4"/>
    <w:rsid w:val="004E5EAF"/>
    <w:rsid w:val="004E6056"/>
    <w:rsid w:val="004F2951"/>
    <w:rsid w:val="004F3339"/>
    <w:rsid w:val="0050208C"/>
    <w:rsid w:val="00504306"/>
    <w:rsid w:val="00504B11"/>
    <w:rsid w:val="00510F03"/>
    <w:rsid w:val="005116AC"/>
    <w:rsid w:val="005235BD"/>
    <w:rsid w:val="0052619D"/>
    <w:rsid w:val="00527168"/>
    <w:rsid w:val="0052721D"/>
    <w:rsid w:val="00534113"/>
    <w:rsid w:val="005361E3"/>
    <w:rsid w:val="00542493"/>
    <w:rsid w:val="00543050"/>
    <w:rsid w:val="00543515"/>
    <w:rsid w:val="00547D69"/>
    <w:rsid w:val="00547DA3"/>
    <w:rsid w:val="0055224E"/>
    <w:rsid w:val="00560F5A"/>
    <w:rsid w:val="00560F5E"/>
    <w:rsid w:val="0056186F"/>
    <w:rsid w:val="005627D9"/>
    <w:rsid w:val="005636B3"/>
    <w:rsid w:val="005652DC"/>
    <w:rsid w:val="00566382"/>
    <w:rsid w:val="005673BF"/>
    <w:rsid w:val="005725B7"/>
    <w:rsid w:val="00574ABE"/>
    <w:rsid w:val="00576E3A"/>
    <w:rsid w:val="0059573E"/>
    <w:rsid w:val="005A2D0B"/>
    <w:rsid w:val="005B417C"/>
    <w:rsid w:val="005B5633"/>
    <w:rsid w:val="005B5F0E"/>
    <w:rsid w:val="005B65C9"/>
    <w:rsid w:val="005C23F7"/>
    <w:rsid w:val="005D0608"/>
    <w:rsid w:val="005D138F"/>
    <w:rsid w:val="005E1585"/>
    <w:rsid w:val="005E3F02"/>
    <w:rsid w:val="005E69B5"/>
    <w:rsid w:val="005F21DD"/>
    <w:rsid w:val="005F4103"/>
    <w:rsid w:val="00600514"/>
    <w:rsid w:val="00616985"/>
    <w:rsid w:val="00616EDD"/>
    <w:rsid w:val="006171D6"/>
    <w:rsid w:val="0062330E"/>
    <w:rsid w:val="006256A9"/>
    <w:rsid w:val="00625C2F"/>
    <w:rsid w:val="00633019"/>
    <w:rsid w:val="00635CF4"/>
    <w:rsid w:val="00645323"/>
    <w:rsid w:val="00645FA1"/>
    <w:rsid w:val="00646E83"/>
    <w:rsid w:val="00647360"/>
    <w:rsid w:val="00653CAF"/>
    <w:rsid w:val="006541E7"/>
    <w:rsid w:val="00654815"/>
    <w:rsid w:val="006621FA"/>
    <w:rsid w:val="00673DC1"/>
    <w:rsid w:val="00675840"/>
    <w:rsid w:val="006919A8"/>
    <w:rsid w:val="00692091"/>
    <w:rsid w:val="0069210D"/>
    <w:rsid w:val="006971FE"/>
    <w:rsid w:val="006A0B9C"/>
    <w:rsid w:val="006A1764"/>
    <w:rsid w:val="006A2175"/>
    <w:rsid w:val="006A2FAC"/>
    <w:rsid w:val="006A5F92"/>
    <w:rsid w:val="006A68C5"/>
    <w:rsid w:val="006A6A01"/>
    <w:rsid w:val="006A7A5A"/>
    <w:rsid w:val="006A7ACE"/>
    <w:rsid w:val="006B433A"/>
    <w:rsid w:val="006B6B7D"/>
    <w:rsid w:val="006C5F08"/>
    <w:rsid w:val="006D3887"/>
    <w:rsid w:val="006D67F1"/>
    <w:rsid w:val="006F7E0C"/>
    <w:rsid w:val="007034BB"/>
    <w:rsid w:val="007036B6"/>
    <w:rsid w:val="00713F96"/>
    <w:rsid w:val="00715643"/>
    <w:rsid w:val="00726B8E"/>
    <w:rsid w:val="00732FCD"/>
    <w:rsid w:val="00734E75"/>
    <w:rsid w:val="00742C15"/>
    <w:rsid w:val="00750E22"/>
    <w:rsid w:val="00751481"/>
    <w:rsid w:val="00751991"/>
    <w:rsid w:val="00755AC1"/>
    <w:rsid w:val="00766739"/>
    <w:rsid w:val="00767986"/>
    <w:rsid w:val="00770E00"/>
    <w:rsid w:val="00773A23"/>
    <w:rsid w:val="00773C3A"/>
    <w:rsid w:val="00774D40"/>
    <w:rsid w:val="007752CF"/>
    <w:rsid w:val="0078063C"/>
    <w:rsid w:val="007900C6"/>
    <w:rsid w:val="00792AEE"/>
    <w:rsid w:val="00795F3B"/>
    <w:rsid w:val="007A11A8"/>
    <w:rsid w:val="007A683E"/>
    <w:rsid w:val="007C08A7"/>
    <w:rsid w:val="007D1E55"/>
    <w:rsid w:val="007D7628"/>
    <w:rsid w:val="007E0AB8"/>
    <w:rsid w:val="007E63C8"/>
    <w:rsid w:val="007F25F9"/>
    <w:rsid w:val="007F7865"/>
    <w:rsid w:val="00801469"/>
    <w:rsid w:val="00803718"/>
    <w:rsid w:val="00813277"/>
    <w:rsid w:val="0082146B"/>
    <w:rsid w:val="00821C6F"/>
    <w:rsid w:val="00833725"/>
    <w:rsid w:val="00837E8F"/>
    <w:rsid w:val="00843EC1"/>
    <w:rsid w:val="00845F77"/>
    <w:rsid w:val="008545BD"/>
    <w:rsid w:val="008763F5"/>
    <w:rsid w:val="00885F11"/>
    <w:rsid w:val="008875FB"/>
    <w:rsid w:val="00893FB5"/>
    <w:rsid w:val="0089750C"/>
    <w:rsid w:val="008A022B"/>
    <w:rsid w:val="008A633A"/>
    <w:rsid w:val="008A659D"/>
    <w:rsid w:val="008A75B6"/>
    <w:rsid w:val="008C1C2F"/>
    <w:rsid w:val="008C6611"/>
    <w:rsid w:val="008D0C36"/>
    <w:rsid w:val="008D0E73"/>
    <w:rsid w:val="008D5C13"/>
    <w:rsid w:val="008D5F25"/>
    <w:rsid w:val="008D60AD"/>
    <w:rsid w:val="008D67AF"/>
    <w:rsid w:val="008E666A"/>
    <w:rsid w:val="008F2C1A"/>
    <w:rsid w:val="00902D39"/>
    <w:rsid w:val="00903024"/>
    <w:rsid w:val="009041C3"/>
    <w:rsid w:val="00912777"/>
    <w:rsid w:val="009167AD"/>
    <w:rsid w:val="00925056"/>
    <w:rsid w:val="00927CC7"/>
    <w:rsid w:val="00931840"/>
    <w:rsid w:val="009361CC"/>
    <w:rsid w:val="0093671D"/>
    <w:rsid w:val="00951216"/>
    <w:rsid w:val="00953A99"/>
    <w:rsid w:val="00953B2F"/>
    <w:rsid w:val="009659C5"/>
    <w:rsid w:val="00967862"/>
    <w:rsid w:val="009706E8"/>
    <w:rsid w:val="00983D29"/>
    <w:rsid w:val="00984BFB"/>
    <w:rsid w:val="00993890"/>
    <w:rsid w:val="009A3909"/>
    <w:rsid w:val="009A73AB"/>
    <w:rsid w:val="009D16FA"/>
    <w:rsid w:val="009E379F"/>
    <w:rsid w:val="009F1DDC"/>
    <w:rsid w:val="009F292C"/>
    <w:rsid w:val="009F3BB1"/>
    <w:rsid w:val="00A0328C"/>
    <w:rsid w:val="00A100B8"/>
    <w:rsid w:val="00A1396B"/>
    <w:rsid w:val="00A14CF7"/>
    <w:rsid w:val="00A23876"/>
    <w:rsid w:val="00A256E5"/>
    <w:rsid w:val="00A45ADC"/>
    <w:rsid w:val="00A45DC2"/>
    <w:rsid w:val="00A50228"/>
    <w:rsid w:val="00A5485B"/>
    <w:rsid w:val="00A61B25"/>
    <w:rsid w:val="00A72A1E"/>
    <w:rsid w:val="00A8272B"/>
    <w:rsid w:val="00A92C20"/>
    <w:rsid w:val="00A9366B"/>
    <w:rsid w:val="00A94AB8"/>
    <w:rsid w:val="00A97B9D"/>
    <w:rsid w:val="00AA1C4C"/>
    <w:rsid w:val="00AA2CAE"/>
    <w:rsid w:val="00AB493E"/>
    <w:rsid w:val="00AB4ADC"/>
    <w:rsid w:val="00AB6A8F"/>
    <w:rsid w:val="00AC05A6"/>
    <w:rsid w:val="00AD0172"/>
    <w:rsid w:val="00AD742C"/>
    <w:rsid w:val="00AE5CFE"/>
    <w:rsid w:val="00AE6A5A"/>
    <w:rsid w:val="00AE73DA"/>
    <w:rsid w:val="00AF56FF"/>
    <w:rsid w:val="00AF5C0B"/>
    <w:rsid w:val="00B06A53"/>
    <w:rsid w:val="00B158A7"/>
    <w:rsid w:val="00B1619D"/>
    <w:rsid w:val="00B16722"/>
    <w:rsid w:val="00B25665"/>
    <w:rsid w:val="00B27A4B"/>
    <w:rsid w:val="00B27E6B"/>
    <w:rsid w:val="00B3306E"/>
    <w:rsid w:val="00B36948"/>
    <w:rsid w:val="00B37C7E"/>
    <w:rsid w:val="00B44A19"/>
    <w:rsid w:val="00B54CEC"/>
    <w:rsid w:val="00B54F20"/>
    <w:rsid w:val="00B83EDD"/>
    <w:rsid w:val="00B94884"/>
    <w:rsid w:val="00B96ED7"/>
    <w:rsid w:val="00BA2321"/>
    <w:rsid w:val="00BA4B35"/>
    <w:rsid w:val="00BA61F2"/>
    <w:rsid w:val="00BB03D7"/>
    <w:rsid w:val="00BB1017"/>
    <w:rsid w:val="00BB1B63"/>
    <w:rsid w:val="00BB2CDB"/>
    <w:rsid w:val="00BB38E4"/>
    <w:rsid w:val="00BB799F"/>
    <w:rsid w:val="00BC72FC"/>
    <w:rsid w:val="00BD1909"/>
    <w:rsid w:val="00BD4AAB"/>
    <w:rsid w:val="00BD709B"/>
    <w:rsid w:val="00BE077E"/>
    <w:rsid w:val="00BF2FED"/>
    <w:rsid w:val="00BF3153"/>
    <w:rsid w:val="00BF65AD"/>
    <w:rsid w:val="00C02F0E"/>
    <w:rsid w:val="00C1116B"/>
    <w:rsid w:val="00C138C6"/>
    <w:rsid w:val="00C20048"/>
    <w:rsid w:val="00C34135"/>
    <w:rsid w:val="00C35D5E"/>
    <w:rsid w:val="00C4271C"/>
    <w:rsid w:val="00C4332D"/>
    <w:rsid w:val="00C46F12"/>
    <w:rsid w:val="00C47470"/>
    <w:rsid w:val="00C51A6F"/>
    <w:rsid w:val="00C543D9"/>
    <w:rsid w:val="00C5774A"/>
    <w:rsid w:val="00C600DC"/>
    <w:rsid w:val="00C6011D"/>
    <w:rsid w:val="00C708D6"/>
    <w:rsid w:val="00C729CC"/>
    <w:rsid w:val="00C72C62"/>
    <w:rsid w:val="00C80BA3"/>
    <w:rsid w:val="00C80FB7"/>
    <w:rsid w:val="00C849E3"/>
    <w:rsid w:val="00C90E77"/>
    <w:rsid w:val="00C93925"/>
    <w:rsid w:val="00C94666"/>
    <w:rsid w:val="00C973B4"/>
    <w:rsid w:val="00CA3A73"/>
    <w:rsid w:val="00CA6677"/>
    <w:rsid w:val="00CB310D"/>
    <w:rsid w:val="00CB4BF8"/>
    <w:rsid w:val="00CB7D55"/>
    <w:rsid w:val="00CD5279"/>
    <w:rsid w:val="00CE31D8"/>
    <w:rsid w:val="00CF06B6"/>
    <w:rsid w:val="00CF19EF"/>
    <w:rsid w:val="00CF324B"/>
    <w:rsid w:val="00CF3DB9"/>
    <w:rsid w:val="00CF4ABE"/>
    <w:rsid w:val="00D0653B"/>
    <w:rsid w:val="00D14D4B"/>
    <w:rsid w:val="00D32B34"/>
    <w:rsid w:val="00D35BDF"/>
    <w:rsid w:val="00D40A58"/>
    <w:rsid w:val="00D42EB0"/>
    <w:rsid w:val="00D5753A"/>
    <w:rsid w:val="00D57C8C"/>
    <w:rsid w:val="00D81646"/>
    <w:rsid w:val="00D866A3"/>
    <w:rsid w:val="00D965F0"/>
    <w:rsid w:val="00DA2C89"/>
    <w:rsid w:val="00DA3A38"/>
    <w:rsid w:val="00DA75FF"/>
    <w:rsid w:val="00DB2565"/>
    <w:rsid w:val="00DB3FED"/>
    <w:rsid w:val="00DC782A"/>
    <w:rsid w:val="00DC7B8C"/>
    <w:rsid w:val="00DD2954"/>
    <w:rsid w:val="00DD40FD"/>
    <w:rsid w:val="00DD553A"/>
    <w:rsid w:val="00DD5D35"/>
    <w:rsid w:val="00DD757A"/>
    <w:rsid w:val="00DF07CF"/>
    <w:rsid w:val="00DF5A9A"/>
    <w:rsid w:val="00DF6C80"/>
    <w:rsid w:val="00E02629"/>
    <w:rsid w:val="00E02CFC"/>
    <w:rsid w:val="00E06EC3"/>
    <w:rsid w:val="00E147D9"/>
    <w:rsid w:val="00E2203A"/>
    <w:rsid w:val="00E2352B"/>
    <w:rsid w:val="00E31180"/>
    <w:rsid w:val="00E411EF"/>
    <w:rsid w:val="00E464DA"/>
    <w:rsid w:val="00E50D03"/>
    <w:rsid w:val="00E51859"/>
    <w:rsid w:val="00E53D72"/>
    <w:rsid w:val="00E76B67"/>
    <w:rsid w:val="00E803F3"/>
    <w:rsid w:val="00E9159B"/>
    <w:rsid w:val="00EA798F"/>
    <w:rsid w:val="00EC7955"/>
    <w:rsid w:val="00ED31BC"/>
    <w:rsid w:val="00ED64A7"/>
    <w:rsid w:val="00EE0C90"/>
    <w:rsid w:val="00EE18E4"/>
    <w:rsid w:val="00EE18FD"/>
    <w:rsid w:val="00EE2246"/>
    <w:rsid w:val="00EE495D"/>
    <w:rsid w:val="00EE6652"/>
    <w:rsid w:val="00EF0D9F"/>
    <w:rsid w:val="00EF5249"/>
    <w:rsid w:val="00F07632"/>
    <w:rsid w:val="00F1575E"/>
    <w:rsid w:val="00F22499"/>
    <w:rsid w:val="00F30D34"/>
    <w:rsid w:val="00F33A23"/>
    <w:rsid w:val="00F35A16"/>
    <w:rsid w:val="00F442D7"/>
    <w:rsid w:val="00F476E8"/>
    <w:rsid w:val="00F54534"/>
    <w:rsid w:val="00F67B56"/>
    <w:rsid w:val="00F702AC"/>
    <w:rsid w:val="00F70E8C"/>
    <w:rsid w:val="00F73F71"/>
    <w:rsid w:val="00F829EE"/>
    <w:rsid w:val="00F90B90"/>
    <w:rsid w:val="00F9473F"/>
    <w:rsid w:val="00F95C15"/>
    <w:rsid w:val="00FA4818"/>
    <w:rsid w:val="00FB4519"/>
    <w:rsid w:val="00FB5F10"/>
    <w:rsid w:val="00FC0FFA"/>
    <w:rsid w:val="00FC4996"/>
    <w:rsid w:val="00FC4FBC"/>
    <w:rsid w:val="00FD180B"/>
    <w:rsid w:val="00FD5AB0"/>
    <w:rsid w:val="00FE14F0"/>
    <w:rsid w:val="00FE2C66"/>
    <w:rsid w:val="00FF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115297-BFD9-4E4C-9855-38CA1C90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3C69"/>
    <w:pPr>
      <w:jc w:val="center"/>
    </w:pPr>
    <w:rPr>
      <w:sz w:val="24"/>
    </w:rPr>
  </w:style>
  <w:style w:type="character" w:customStyle="1" w:styleId="a4">
    <w:name w:val="Название Знак"/>
    <w:link w:val="a3"/>
    <w:locked/>
    <w:rsid w:val="00A50228"/>
    <w:rPr>
      <w:rFonts w:cs="Times New Roman"/>
      <w:sz w:val="24"/>
    </w:rPr>
  </w:style>
  <w:style w:type="paragraph" w:customStyle="1" w:styleId="11">
    <w:name w:val="Заголовок 11"/>
    <w:basedOn w:val="a"/>
    <w:next w:val="a"/>
    <w:rsid w:val="009D16FA"/>
    <w:pPr>
      <w:keepNext/>
      <w:numPr>
        <w:numId w:val="1"/>
      </w:numPr>
      <w:spacing w:before="240" w:after="60"/>
      <w:jc w:val="center"/>
    </w:pPr>
    <w:rPr>
      <w:b/>
      <w:caps/>
      <w:kern w:val="28"/>
      <w:sz w:val="24"/>
    </w:rPr>
  </w:style>
  <w:style w:type="paragraph" w:customStyle="1" w:styleId="1">
    <w:name w:val="Нумерованный список1"/>
    <w:basedOn w:val="a"/>
    <w:rsid w:val="009D16FA"/>
    <w:pPr>
      <w:numPr>
        <w:ilvl w:val="1"/>
        <w:numId w:val="1"/>
      </w:numPr>
      <w:spacing w:before="120"/>
      <w:jc w:val="both"/>
    </w:pPr>
    <w:rPr>
      <w:sz w:val="24"/>
    </w:rPr>
  </w:style>
  <w:style w:type="character" w:styleId="a5">
    <w:name w:val="Strong"/>
    <w:qFormat/>
    <w:rsid w:val="009D16FA"/>
    <w:rPr>
      <w:rFonts w:cs="Times New Roman"/>
      <w:b/>
      <w:bCs/>
    </w:rPr>
  </w:style>
  <w:style w:type="table" w:styleId="a6">
    <w:name w:val="Table Grid"/>
    <w:basedOn w:val="a1"/>
    <w:rsid w:val="00633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semiHidden/>
    <w:rsid w:val="003319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semiHidden/>
    <w:locked/>
    <w:rsid w:val="00331980"/>
    <w:rPr>
      <w:rFonts w:cs="Times New Roman"/>
    </w:rPr>
  </w:style>
  <w:style w:type="paragraph" w:styleId="a9">
    <w:name w:val="footer"/>
    <w:basedOn w:val="a"/>
    <w:link w:val="aa"/>
    <w:semiHidden/>
    <w:rsid w:val="003319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semiHidden/>
    <w:locked/>
    <w:rsid w:val="00331980"/>
    <w:rPr>
      <w:rFonts w:cs="Times New Roman"/>
    </w:rPr>
  </w:style>
  <w:style w:type="character" w:styleId="ab">
    <w:name w:val="page number"/>
    <w:rsid w:val="00A97B9D"/>
    <w:rPr>
      <w:rFonts w:cs="Times New Roman"/>
    </w:rPr>
  </w:style>
  <w:style w:type="paragraph" w:styleId="2">
    <w:name w:val="Body Text 2"/>
    <w:basedOn w:val="a"/>
    <w:rsid w:val="00D965F0"/>
    <w:pPr>
      <w:jc w:val="both"/>
    </w:pPr>
    <w:rPr>
      <w:sz w:val="24"/>
      <w:szCs w:val="26"/>
    </w:rPr>
  </w:style>
  <w:style w:type="paragraph" w:customStyle="1" w:styleId="justify">
    <w:name w:val="justify"/>
    <w:basedOn w:val="a"/>
    <w:rsid w:val="00AA2CAE"/>
    <w:pPr>
      <w:ind w:firstLine="56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</vt:lpstr>
    </vt:vector>
  </TitlesOfParts>
  <Company>Grizli777</Company>
  <LinksUpToDate>false</LinksUpToDate>
  <CharactersWithSpaces>9925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</dc:title>
  <dc:creator>Боголейко А.М.</dc:creator>
  <cp:lastModifiedBy>ПК-3</cp:lastModifiedBy>
  <cp:revision>14</cp:revision>
  <cp:lastPrinted>2015-02-02T08:44:00Z</cp:lastPrinted>
  <dcterms:created xsi:type="dcterms:W3CDTF">2024-01-18T09:29:00Z</dcterms:created>
  <dcterms:modified xsi:type="dcterms:W3CDTF">2026-07-13T08:09:00Z</dcterms:modified>
</cp:coreProperties>
</file>