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8D8F0" w14:textId="77777777" w:rsidR="00F80C5F" w:rsidRPr="000C009F" w:rsidRDefault="00F80C5F" w:rsidP="000C009F">
      <w:pPr>
        <w:autoSpaceDE w:val="0"/>
        <w:autoSpaceDN w:val="0"/>
        <w:adjustRightInd w:val="0"/>
        <w:ind w:left="-142"/>
        <w:jc w:val="both"/>
        <w:rPr>
          <w:sz w:val="28"/>
          <w:szCs w:val="28"/>
          <w:lang w:val="ru-RU"/>
        </w:rPr>
      </w:pPr>
    </w:p>
    <w:p w14:paraId="737B5FE7" w14:textId="77777777" w:rsidR="00521740" w:rsidRPr="00285BD8" w:rsidRDefault="00521740" w:rsidP="000C009F">
      <w:pPr>
        <w:ind w:left="-709"/>
        <w:rPr>
          <w:sz w:val="28"/>
          <w:szCs w:val="28"/>
          <w:lang w:val="ru-RU"/>
        </w:rPr>
      </w:pPr>
    </w:p>
    <w:p w14:paraId="5C934F2F" w14:textId="77777777" w:rsidR="000C009F" w:rsidRPr="00285BD8" w:rsidRDefault="000C009F" w:rsidP="00622082">
      <w:pPr>
        <w:spacing w:line="280" w:lineRule="exact"/>
        <w:ind w:left="4956" w:firstLine="708"/>
        <w:jc w:val="right"/>
        <w:rPr>
          <w:sz w:val="28"/>
          <w:szCs w:val="28"/>
          <w:lang w:val="ru-RU"/>
        </w:rPr>
      </w:pPr>
      <w:r w:rsidRPr="00285BD8">
        <w:rPr>
          <w:sz w:val="28"/>
          <w:szCs w:val="28"/>
          <w:lang w:val="ru-RU"/>
        </w:rPr>
        <w:t xml:space="preserve">          Приложение №</w:t>
      </w:r>
      <w:r w:rsidR="00622082">
        <w:rPr>
          <w:sz w:val="28"/>
          <w:szCs w:val="28"/>
          <w:lang w:val="ru-RU"/>
        </w:rPr>
        <w:t xml:space="preserve"> </w:t>
      </w:r>
      <w:r w:rsidRPr="00285BD8">
        <w:rPr>
          <w:sz w:val="28"/>
          <w:szCs w:val="28"/>
          <w:lang w:val="ru-RU"/>
        </w:rPr>
        <w:t>1</w:t>
      </w:r>
    </w:p>
    <w:p w14:paraId="4B8D8C05" w14:textId="77777777" w:rsidR="00502072" w:rsidRDefault="00502072" w:rsidP="000C009F">
      <w:pPr>
        <w:jc w:val="center"/>
        <w:rPr>
          <w:sz w:val="28"/>
          <w:szCs w:val="28"/>
          <w:lang w:val="ru-RU"/>
        </w:rPr>
      </w:pPr>
    </w:p>
    <w:p w14:paraId="10416B9E" w14:textId="77777777" w:rsidR="00502072" w:rsidRPr="00521740" w:rsidRDefault="00502072" w:rsidP="00502072">
      <w:pPr>
        <w:jc w:val="center"/>
        <w:rPr>
          <w:b/>
          <w:bCs/>
          <w:sz w:val="28"/>
          <w:szCs w:val="28"/>
          <w:lang w:val="ru-RU"/>
        </w:rPr>
      </w:pPr>
      <w:r w:rsidRPr="00521740">
        <w:rPr>
          <w:b/>
          <w:bCs/>
          <w:sz w:val="28"/>
          <w:szCs w:val="28"/>
          <w:lang w:val="ru-RU"/>
        </w:rPr>
        <w:t>Технические характеристики (описание) медицинской техники и изделий медицинского назначения</w:t>
      </w:r>
    </w:p>
    <w:p w14:paraId="38CA5109" w14:textId="77777777" w:rsidR="00502072" w:rsidRPr="00521740" w:rsidRDefault="00502072" w:rsidP="000C009F">
      <w:pPr>
        <w:jc w:val="center"/>
        <w:rPr>
          <w:b/>
          <w:bCs/>
          <w:sz w:val="28"/>
          <w:szCs w:val="28"/>
          <w:lang w:val="ru-RU"/>
        </w:rPr>
      </w:pPr>
    </w:p>
    <w:p w14:paraId="6AE5CCB5" w14:textId="77777777" w:rsidR="00EC7C2F" w:rsidRPr="00521740" w:rsidRDefault="000C009F" w:rsidP="00B938DB">
      <w:pPr>
        <w:pStyle w:val="a3"/>
        <w:widowControl/>
        <w:numPr>
          <w:ilvl w:val="0"/>
          <w:numId w:val="11"/>
        </w:numPr>
        <w:ind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740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(комплектация) 1-го комплекта</w:t>
      </w:r>
      <w:r w:rsidR="001B69A9" w:rsidRPr="005217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69A9" w:rsidRPr="00521740">
        <w:rPr>
          <w:rFonts w:ascii="Times New Roman" w:hAnsi="Times New Roman"/>
          <w:b/>
          <w:bCs/>
          <w:color w:val="auto"/>
          <w:sz w:val="28"/>
          <w:szCs w:val="28"/>
        </w:rPr>
        <w:t>медицинских изделий</w:t>
      </w:r>
      <w:r w:rsidR="00616753" w:rsidRPr="0052174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CEB3969" w14:textId="77777777" w:rsidR="004C08C3" w:rsidRPr="00B938DB" w:rsidRDefault="004C08C3" w:rsidP="004C08C3">
      <w:pPr>
        <w:pStyle w:val="a3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672"/>
        <w:gridCol w:w="1029"/>
        <w:gridCol w:w="1133"/>
      </w:tblGrid>
      <w:tr w:rsidR="00B938DB" w:rsidRPr="00CE7A18" w14:paraId="3B3C7C46" w14:textId="77777777" w:rsidTr="00CE7A18">
        <w:tc>
          <w:tcPr>
            <w:tcW w:w="850" w:type="dxa"/>
            <w:shd w:val="clear" w:color="auto" w:fill="auto"/>
          </w:tcPr>
          <w:p w14:paraId="37063C26" w14:textId="77777777" w:rsidR="00B938DB" w:rsidRPr="00CE7A18" w:rsidRDefault="00B938DB" w:rsidP="00CE7A18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053E50D4" w14:textId="77777777" w:rsidR="00B938DB" w:rsidRPr="00CE7A18" w:rsidRDefault="00B938DB" w:rsidP="00CE7A18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72" w:type="dxa"/>
            <w:shd w:val="clear" w:color="auto" w:fill="auto"/>
          </w:tcPr>
          <w:p w14:paraId="42AF9262" w14:textId="77777777" w:rsidR="00B938DB" w:rsidRPr="00CE7A18" w:rsidRDefault="00B938DB" w:rsidP="00CE7A18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29" w:type="dxa"/>
            <w:shd w:val="clear" w:color="auto" w:fill="auto"/>
          </w:tcPr>
          <w:p w14:paraId="648F8A5F" w14:textId="77777777" w:rsidR="00B938DB" w:rsidRPr="00CE7A18" w:rsidRDefault="00B938DB" w:rsidP="00CE7A18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  <w:p w14:paraId="71BC575E" w14:textId="77777777" w:rsidR="00B938DB" w:rsidRPr="00CE7A18" w:rsidRDefault="00B938DB" w:rsidP="00CE7A18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3" w:type="dxa"/>
            <w:shd w:val="clear" w:color="auto" w:fill="auto"/>
          </w:tcPr>
          <w:p w14:paraId="6170B0D3" w14:textId="77777777" w:rsidR="00B938DB" w:rsidRPr="00CE7A18" w:rsidRDefault="00B938DB" w:rsidP="00CE7A18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Коли-</w:t>
            </w:r>
            <w:proofErr w:type="spellStart"/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</w:tr>
      <w:tr w:rsidR="00B938DB" w:rsidRPr="00482562" w14:paraId="3E1E38F4" w14:textId="77777777" w:rsidTr="00CE7A18">
        <w:tc>
          <w:tcPr>
            <w:tcW w:w="850" w:type="dxa"/>
            <w:shd w:val="clear" w:color="auto" w:fill="auto"/>
          </w:tcPr>
          <w:p w14:paraId="1A78594E" w14:textId="77777777" w:rsidR="00B938DB" w:rsidRPr="00CE7A18" w:rsidRDefault="00B938DB" w:rsidP="00CE7A18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672" w:type="dxa"/>
            <w:shd w:val="clear" w:color="auto" w:fill="auto"/>
          </w:tcPr>
          <w:p w14:paraId="1606D0F1" w14:textId="422A64D4" w:rsidR="00B938DB" w:rsidRPr="00CE7A18" w:rsidRDefault="00654879" w:rsidP="00CE7A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Аппарат для внутриаортальной баллонной </w:t>
            </w:r>
            <w:proofErr w:type="spellStart"/>
            <w:r>
              <w:rPr>
                <w:sz w:val="28"/>
                <w:szCs w:val="28"/>
                <w:lang w:val="ru-RU"/>
              </w:rPr>
              <w:t>контрпульсации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составе:</w:t>
            </w:r>
          </w:p>
        </w:tc>
        <w:tc>
          <w:tcPr>
            <w:tcW w:w="1029" w:type="dxa"/>
            <w:shd w:val="clear" w:color="auto" w:fill="auto"/>
          </w:tcPr>
          <w:p w14:paraId="1E8A6B98" w14:textId="3AD3A726" w:rsidR="00B938DB" w:rsidRPr="00CE7A18" w:rsidRDefault="00B938DB" w:rsidP="00CE7A18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F4E68FB" w14:textId="7E87CD15" w:rsidR="00B938DB" w:rsidRPr="00CE7A18" w:rsidRDefault="00B938DB" w:rsidP="00CE7A18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08C3" w:rsidRPr="00CE7A18" w14:paraId="095D8A24" w14:textId="77777777" w:rsidTr="00CE7A18">
        <w:tc>
          <w:tcPr>
            <w:tcW w:w="850" w:type="dxa"/>
            <w:shd w:val="clear" w:color="auto" w:fill="auto"/>
          </w:tcPr>
          <w:p w14:paraId="287BC554" w14:textId="77777777" w:rsidR="004C08C3" w:rsidRPr="00CE7A18" w:rsidRDefault="004C08C3" w:rsidP="004C08C3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672" w:type="dxa"/>
            <w:shd w:val="clear" w:color="auto" w:fill="auto"/>
          </w:tcPr>
          <w:p w14:paraId="2F4DF571" w14:textId="752F34C5" w:rsidR="004C08C3" w:rsidRPr="00CE7A18" w:rsidRDefault="008C57C0" w:rsidP="004C08C3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корпус аппарата на к</w:t>
            </w:r>
            <w:r w:rsidR="00521740">
              <w:rPr>
                <w:sz w:val="28"/>
                <w:szCs w:val="28"/>
                <w:lang w:val="ru-RU"/>
              </w:rPr>
              <w:t>атаемой платформе</w:t>
            </w:r>
          </w:p>
        </w:tc>
        <w:tc>
          <w:tcPr>
            <w:tcW w:w="1029" w:type="dxa"/>
            <w:shd w:val="clear" w:color="auto" w:fill="auto"/>
          </w:tcPr>
          <w:p w14:paraId="5CCDC64B" w14:textId="77777777" w:rsidR="004C08C3" w:rsidRDefault="004C08C3" w:rsidP="004C08C3">
            <w:pPr>
              <w:jc w:val="center"/>
            </w:pPr>
            <w:proofErr w:type="spellStart"/>
            <w:r w:rsidRPr="002D5D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D3D07B5" w14:textId="77777777" w:rsidR="004C08C3" w:rsidRPr="00CE7A18" w:rsidRDefault="004C08C3" w:rsidP="004C08C3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8C3" w:rsidRPr="00CE7A18" w14:paraId="5B2EB86A" w14:textId="77777777" w:rsidTr="00CE7A18">
        <w:tc>
          <w:tcPr>
            <w:tcW w:w="850" w:type="dxa"/>
            <w:shd w:val="clear" w:color="auto" w:fill="auto"/>
          </w:tcPr>
          <w:p w14:paraId="64894352" w14:textId="77777777" w:rsidR="004C08C3" w:rsidRPr="00CE7A18" w:rsidRDefault="004C08C3" w:rsidP="004C08C3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672" w:type="dxa"/>
            <w:shd w:val="clear" w:color="auto" w:fill="auto"/>
          </w:tcPr>
          <w:p w14:paraId="00E87C21" w14:textId="38340B1A" w:rsidR="004C08C3" w:rsidRPr="00CE7A18" w:rsidRDefault="00161244" w:rsidP="004C08C3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161244">
              <w:rPr>
                <w:sz w:val="28"/>
                <w:szCs w:val="28"/>
                <w:lang w:val="ru-RU"/>
              </w:rPr>
              <w:t>плоск</w:t>
            </w:r>
            <w:r>
              <w:rPr>
                <w:sz w:val="28"/>
                <w:szCs w:val="28"/>
                <w:lang w:val="ru-RU"/>
              </w:rPr>
              <w:t>ий</w:t>
            </w:r>
            <w:r w:rsidRPr="00161244">
              <w:rPr>
                <w:sz w:val="28"/>
                <w:szCs w:val="28"/>
                <w:lang w:val="ru-RU"/>
              </w:rPr>
              <w:t xml:space="preserve"> цветно</w:t>
            </w:r>
            <w:r>
              <w:rPr>
                <w:sz w:val="28"/>
                <w:szCs w:val="28"/>
                <w:lang w:val="ru-RU"/>
              </w:rPr>
              <w:t>й</w:t>
            </w:r>
            <w:r w:rsidRPr="00161244">
              <w:rPr>
                <w:sz w:val="28"/>
                <w:szCs w:val="28"/>
                <w:lang w:val="ru-RU"/>
              </w:rPr>
              <w:t xml:space="preserve"> </w:t>
            </w:r>
            <w:r w:rsidR="008C57C0">
              <w:rPr>
                <w:sz w:val="28"/>
                <w:szCs w:val="28"/>
                <w:lang w:val="ru-RU"/>
              </w:rPr>
              <w:t>дисплей управления</w:t>
            </w:r>
          </w:p>
        </w:tc>
        <w:tc>
          <w:tcPr>
            <w:tcW w:w="1029" w:type="dxa"/>
            <w:shd w:val="clear" w:color="auto" w:fill="auto"/>
          </w:tcPr>
          <w:p w14:paraId="71EEC192" w14:textId="77777777" w:rsidR="004C08C3" w:rsidRDefault="004C08C3" w:rsidP="004C08C3">
            <w:pPr>
              <w:jc w:val="center"/>
            </w:pPr>
            <w:proofErr w:type="spellStart"/>
            <w:r w:rsidRPr="002D5D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6F84F819" w14:textId="77777777" w:rsidR="004C08C3" w:rsidRPr="00CE7A18" w:rsidRDefault="004C08C3" w:rsidP="004C08C3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8C3" w:rsidRPr="00CE7A18" w14:paraId="0C7E0981" w14:textId="77777777" w:rsidTr="00CE7A18">
        <w:tc>
          <w:tcPr>
            <w:tcW w:w="850" w:type="dxa"/>
            <w:shd w:val="clear" w:color="auto" w:fill="auto"/>
          </w:tcPr>
          <w:p w14:paraId="2A65928D" w14:textId="77777777" w:rsidR="004C08C3" w:rsidRPr="00CE7A18" w:rsidRDefault="004C08C3" w:rsidP="004C08C3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672" w:type="dxa"/>
            <w:shd w:val="clear" w:color="auto" w:fill="auto"/>
          </w:tcPr>
          <w:p w14:paraId="15B3EF1C" w14:textId="7CB54652" w:rsidR="004C08C3" w:rsidRPr="00CE7A18" w:rsidRDefault="008C57C0" w:rsidP="004C08C3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4C08C3" w:rsidRPr="00CE7A18">
              <w:rPr>
                <w:sz w:val="28"/>
                <w:szCs w:val="28"/>
                <w:lang w:val="ru-RU"/>
              </w:rPr>
              <w:t>ринтер</w:t>
            </w:r>
            <w:r>
              <w:rPr>
                <w:sz w:val="28"/>
                <w:szCs w:val="28"/>
                <w:lang w:val="ru-RU"/>
              </w:rPr>
              <w:t xml:space="preserve"> встроенный</w:t>
            </w:r>
          </w:p>
        </w:tc>
        <w:tc>
          <w:tcPr>
            <w:tcW w:w="1029" w:type="dxa"/>
            <w:shd w:val="clear" w:color="auto" w:fill="auto"/>
          </w:tcPr>
          <w:p w14:paraId="32E8CE61" w14:textId="77777777" w:rsidR="004C08C3" w:rsidRDefault="004C08C3" w:rsidP="004C08C3">
            <w:pPr>
              <w:jc w:val="center"/>
            </w:pPr>
            <w:proofErr w:type="spellStart"/>
            <w:r w:rsidRPr="002D5D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28422479" w14:textId="77777777" w:rsidR="004C08C3" w:rsidRPr="00CE7A18" w:rsidRDefault="004C08C3" w:rsidP="004C08C3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08C3" w:rsidRPr="00CE7A18" w14:paraId="48C470B9" w14:textId="77777777" w:rsidTr="00CE7A18">
        <w:tc>
          <w:tcPr>
            <w:tcW w:w="850" w:type="dxa"/>
            <w:shd w:val="clear" w:color="auto" w:fill="auto"/>
          </w:tcPr>
          <w:p w14:paraId="5A3F61A5" w14:textId="77777777" w:rsidR="004C08C3" w:rsidRPr="00CE7A18" w:rsidRDefault="004C08C3" w:rsidP="004C08C3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672" w:type="dxa"/>
            <w:shd w:val="clear" w:color="auto" w:fill="auto"/>
          </w:tcPr>
          <w:p w14:paraId="4C91D13B" w14:textId="22A7A35A" w:rsidR="004C08C3" w:rsidRPr="00CE7A18" w:rsidRDefault="008C57C0" w:rsidP="004C08C3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CE7A18">
              <w:rPr>
                <w:sz w:val="28"/>
                <w:szCs w:val="28"/>
                <w:lang w:val="ru-RU"/>
              </w:rPr>
              <w:t>аккумуляторная батарея</w:t>
            </w:r>
          </w:p>
        </w:tc>
        <w:tc>
          <w:tcPr>
            <w:tcW w:w="1029" w:type="dxa"/>
            <w:shd w:val="clear" w:color="auto" w:fill="auto"/>
          </w:tcPr>
          <w:p w14:paraId="1114998E" w14:textId="77777777" w:rsidR="004C08C3" w:rsidRDefault="004C08C3" w:rsidP="004C08C3">
            <w:pPr>
              <w:jc w:val="center"/>
            </w:pPr>
            <w:proofErr w:type="spellStart"/>
            <w:r w:rsidRPr="002D5D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E539D3F" w14:textId="1401A612" w:rsidR="004C08C3" w:rsidRPr="00CE7A18" w:rsidRDefault="008C57C0" w:rsidP="004C08C3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57C0" w:rsidRPr="00CE7A18" w14:paraId="7D9D34FD" w14:textId="77777777" w:rsidTr="00CE7A18">
        <w:tc>
          <w:tcPr>
            <w:tcW w:w="850" w:type="dxa"/>
            <w:shd w:val="clear" w:color="auto" w:fill="auto"/>
          </w:tcPr>
          <w:p w14:paraId="33254632" w14:textId="77777777" w:rsidR="008C57C0" w:rsidRPr="00CE7A18" w:rsidRDefault="008C57C0" w:rsidP="008C57C0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6672" w:type="dxa"/>
            <w:shd w:val="clear" w:color="auto" w:fill="auto"/>
          </w:tcPr>
          <w:p w14:paraId="3802AF9A" w14:textId="428A2E5B" w:rsidR="008C57C0" w:rsidRPr="00CE7A18" w:rsidRDefault="008C57C0" w:rsidP="008C57C0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Pr="00CE7A18">
              <w:rPr>
                <w:sz w:val="28"/>
                <w:szCs w:val="28"/>
                <w:lang w:val="ru-RU"/>
              </w:rPr>
              <w:t>абел</w:t>
            </w:r>
            <w:r>
              <w:rPr>
                <w:sz w:val="28"/>
                <w:szCs w:val="28"/>
                <w:lang w:val="ru-RU"/>
              </w:rPr>
              <w:t>и</w:t>
            </w:r>
            <w:r w:rsidRPr="00CE7A18">
              <w:rPr>
                <w:sz w:val="28"/>
                <w:szCs w:val="28"/>
                <w:lang w:val="ru-RU"/>
              </w:rPr>
              <w:t xml:space="preserve"> для импорта сигнала ЭКГ, АД с внешнего монитора</w:t>
            </w:r>
          </w:p>
        </w:tc>
        <w:tc>
          <w:tcPr>
            <w:tcW w:w="1029" w:type="dxa"/>
            <w:shd w:val="clear" w:color="auto" w:fill="auto"/>
          </w:tcPr>
          <w:p w14:paraId="5A176CB4" w14:textId="316A7DDD" w:rsidR="008C57C0" w:rsidRPr="00D74811" w:rsidRDefault="00D74811" w:rsidP="008C57C0">
            <w:pPr>
              <w:jc w:val="center"/>
              <w:rPr>
                <w:sz w:val="28"/>
                <w:szCs w:val="28"/>
              </w:rPr>
            </w:pPr>
            <w:r w:rsidRPr="00D74811">
              <w:rPr>
                <w:sz w:val="28"/>
                <w:szCs w:val="28"/>
              </w:rPr>
              <w:t>набор</w:t>
            </w:r>
          </w:p>
        </w:tc>
        <w:tc>
          <w:tcPr>
            <w:tcW w:w="1133" w:type="dxa"/>
            <w:shd w:val="clear" w:color="auto" w:fill="auto"/>
          </w:tcPr>
          <w:p w14:paraId="4FB2135A" w14:textId="02A8F1A9" w:rsidR="008C57C0" w:rsidRPr="00CE7A18" w:rsidRDefault="008C57C0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7C0" w:rsidRPr="00CE7A18" w14:paraId="7FB2BD80" w14:textId="77777777" w:rsidTr="00CE7A18">
        <w:tc>
          <w:tcPr>
            <w:tcW w:w="850" w:type="dxa"/>
            <w:shd w:val="clear" w:color="auto" w:fill="auto"/>
          </w:tcPr>
          <w:p w14:paraId="1306D130" w14:textId="55144A6A" w:rsidR="008C57C0" w:rsidRPr="00CE7A18" w:rsidRDefault="008C57C0" w:rsidP="008C57C0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6672" w:type="dxa"/>
            <w:shd w:val="clear" w:color="auto" w:fill="auto"/>
          </w:tcPr>
          <w:p w14:paraId="0793DAE9" w14:textId="2B26A382" w:rsidR="008C57C0" w:rsidRPr="00CE7A18" w:rsidRDefault="008C57C0" w:rsidP="008C57C0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Pr="00CE7A18">
              <w:rPr>
                <w:sz w:val="28"/>
                <w:szCs w:val="28"/>
                <w:lang w:val="ru-RU"/>
              </w:rPr>
              <w:t>абел</w:t>
            </w:r>
            <w:r>
              <w:rPr>
                <w:sz w:val="28"/>
                <w:szCs w:val="28"/>
                <w:lang w:val="ru-RU"/>
              </w:rPr>
              <w:t>и</w:t>
            </w:r>
            <w:r w:rsidRPr="00CE7A18">
              <w:rPr>
                <w:sz w:val="28"/>
                <w:szCs w:val="28"/>
                <w:lang w:val="ru-RU"/>
              </w:rPr>
              <w:t xml:space="preserve"> и датчики для получения сигналов ЭКГ непосредственно от пациента и от датчиков АД</w:t>
            </w:r>
          </w:p>
        </w:tc>
        <w:tc>
          <w:tcPr>
            <w:tcW w:w="1029" w:type="dxa"/>
            <w:shd w:val="clear" w:color="auto" w:fill="auto"/>
          </w:tcPr>
          <w:p w14:paraId="4E41C029" w14:textId="09DF5151" w:rsidR="008C57C0" w:rsidRPr="00D74811" w:rsidRDefault="00D74811" w:rsidP="008C57C0">
            <w:pPr>
              <w:jc w:val="center"/>
              <w:rPr>
                <w:sz w:val="28"/>
                <w:szCs w:val="28"/>
              </w:rPr>
            </w:pPr>
            <w:r w:rsidRPr="00D74811">
              <w:rPr>
                <w:sz w:val="28"/>
                <w:szCs w:val="28"/>
              </w:rPr>
              <w:t>набор</w:t>
            </w:r>
          </w:p>
        </w:tc>
        <w:tc>
          <w:tcPr>
            <w:tcW w:w="1133" w:type="dxa"/>
            <w:shd w:val="clear" w:color="auto" w:fill="auto"/>
          </w:tcPr>
          <w:p w14:paraId="4B75C27B" w14:textId="710E9E95" w:rsidR="008C57C0" w:rsidRPr="00CE7A18" w:rsidRDefault="008C57C0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7C0" w:rsidRPr="00CE7A18" w14:paraId="2A570046" w14:textId="77777777" w:rsidTr="00CE7A18">
        <w:tc>
          <w:tcPr>
            <w:tcW w:w="850" w:type="dxa"/>
            <w:shd w:val="clear" w:color="auto" w:fill="auto"/>
          </w:tcPr>
          <w:p w14:paraId="071CC905" w14:textId="1880A712" w:rsidR="008C57C0" w:rsidRPr="00CE7A18" w:rsidRDefault="008C57C0" w:rsidP="008C57C0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6672" w:type="dxa"/>
            <w:shd w:val="clear" w:color="auto" w:fill="auto"/>
          </w:tcPr>
          <w:p w14:paraId="76587F7B" w14:textId="262F1419" w:rsidR="008C57C0" w:rsidRPr="00CE7A18" w:rsidRDefault="008C57C0" w:rsidP="008C57C0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CE7A18">
              <w:rPr>
                <w:sz w:val="28"/>
                <w:szCs w:val="28"/>
                <w:lang w:val="ru-RU"/>
              </w:rPr>
              <w:t xml:space="preserve">баллоны с гелием </w:t>
            </w:r>
          </w:p>
        </w:tc>
        <w:tc>
          <w:tcPr>
            <w:tcW w:w="1029" w:type="dxa"/>
            <w:shd w:val="clear" w:color="auto" w:fill="auto"/>
          </w:tcPr>
          <w:p w14:paraId="3C1F9A81" w14:textId="7722C22B" w:rsidR="008C57C0" w:rsidRDefault="008C57C0" w:rsidP="008C57C0">
            <w:pPr>
              <w:jc w:val="center"/>
            </w:pPr>
            <w:proofErr w:type="spellStart"/>
            <w:r w:rsidRPr="00CE7A1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2377146B" w14:textId="0B7FE994" w:rsidR="008C57C0" w:rsidRPr="00CE7A18" w:rsidRDefault="008C57C0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57C0" w:rsidRPr="00482562" w14:paraId="0140607F" w14:textId="77777777" w:rsidTr="00CE7A18">
        <w:tc>
          <w:tcPr>
            <w:tcW w:w="850" w:type="dxa"/>
            <w:shd w:val="clear" w:color="auto" w:fill="auto"/>
          </w:tcPr>
          <w:p w14:paraId="66B24822" w14:textId="77777777" w:rsidR="008C57C0" w:rsidRPr="00CE7A18" w:rsidRDefault="008C57C0" w:rsidP="008C57C0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672" w:type="dxa"/>
            <w:shd w:val="clear" w:color="auto" w:fill="auto"/>
          </w:tcPr>
          <w:p w14:paraId="60861DDC" w14:textId="35335AFF" w:rsidR="008C57C0" w:rsidRPr="00CE7A18" w:rsidRDefault="00EA591F" w:rsidP="008C57C0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Одноразовые в</w:t>
            </w:r>
            <w:r w:rsidR="008C57C0" w:rsidRPr="008C57C0">
              <w:rPr>
                <w:sz w:val="28"/>
                <w:szCs w:val="28"/>
                <w:lang w:val="ru-RU"/>
              </w:rPr>
              <w:t>нутриаортальные баллонные катетеры</w:t>
            </w:r>
            <w:r w:rsidR="008C57C0">
              <w:rPr>
                <w:sz w:val="28"/>
                <w:szCs w:val="28"/>
                <w:lang w:val="ru-RU"/>
              </w:rPr>
              <w:t>, совместимые с аппаратом для ВАБК</w:t>
            </w:r>
            <w:r w:rsidR="00521740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029" w:type="dxa"/>
            <w:shd w:val="clear" w:color="auto" w:fill="auto"/>
          </w:tcPr>
          <w:p w14:paraId="14347523" w14:textId="3B839E9E" w:rsidR="008C57C0" w:rsidRPr="00CE7A18" w:rsidRDefault="008C57C0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3B7E8EFD" w14:textId="5A7AFE88" w:rsidR="008C57C0" w:rsidRPr="00CE7A18" w:rsidRDefault="008C57C0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57C0" w:rsidRPr="008C57C0" w14:paraId="1B829F9E" w14:textId="77777777" w:rsidTr="00CE7A18">
        <w:tc>
          <w:tcPr>
            <w:tcW w:w="850" w:type="dxa"/>
            <w:shd w:val="clear" w:color="auto" w:fill="auto"/>
          </w:tcPr>
          <w:p w14:paraId="1DC2A0C9" w14:textId="3EFC05C1" w:rsidR="008C57C0" w:rsidRPr="00CE7A18" w:rsidRDefault="008C57C0" w:rsidP="008C57C0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E15AA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672" w:type="dxa"/>
            <w:shd w:val="clear" w:color="auto" w:fill="auto"/>
          </w:tcPr>
          <w:p w14:paraId="4E9EFEC9" w14:textId="12D67B84" w:rsidR="008C57C0" w:rsidRPr="00CE7A18" w:rsidRDefault="008C57C0" w:rsidP="008C57C0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8C57C0">
              <w:rPr>
                <w:sz w:val="28"/>
                <w:szCs w:val="28"/>
                <w:lang w:val="ru-RU"/>
              </w:rPr>
              <w:t>внутриаортальные баллонные катетеры объемом 3</w:t>
            </w:r>
            <w:r w:rsidR="001E15AA" w:rsidRPr="001E15AA">
              <w:rPr>
                <w:sz w:val="28"/>
                <w:szCs w:val="28"/>
                <w:lang w:val="ru-RU"/>
              </w:rPr>
              <w:t>0</w:t>
            </w:r>
            <w:r w:rsidRPr="008C57C0">
              <w:rPr>
                <w:sz w:val="28"/>
                <w:szCs w:val="28"/>
                <w:lang w:val="ru-RU"/>
              </w:rPr>
              <w:t xml:space="preserve"> мл</w:t>
            </w:r>
            <w:r w:rsidR="001E15AA" w:rsidRPr="008C57C0">
              <w:rPr>
                <w:sz w:val="28"/>
                <w:szCs w:val="28"/>
                <w:lang w:val="ru-RU"/>
              </w:rPr>
              <w:t xml:space="preserve"> размером не более </w:t>
            </w:r>
            <w:r w:rsidR="001E15AA">
              <w:rPr>
                <w:sz w:val="28"/>
                <w:szCs w:val="28"/>
                <w:lang w:val="ru-RU"/>
              </w:rPr>
              <w:t>7</w:t>
            </w:r>
            <w:r w:rsidR="001E15AA" w:rsidRPr="008C57C0">
              <w:rPr>
                <w:sz w:val="28"/>
                <w:szCs w:val="28"/>
                <w:lang w:val="ru-RU"/>
              </w:rPr>
              <w:t>,</w:t>
            </w:r>
            <w:r w:rsidR="001E15AA">
              <w:rPr>
                <w:sz w:val="28"/>
                <w:szCs w:val="28"/>
                <w:lang w:val="ru-RU"/>
              </w:rPr>
              <w:t>5</w:t>
            </w:r>
            <w:r w:rsidR="001E15AA" w:rsidRPr="008C57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15AA" w:rsidRPr="008C57C0">
              <w:rPr>
                <w:sz w:val="28"/>
                <w:szCs w:val="28"/>
                <w:lang w:val="ru-RU"/>
              </w:rPr>
              <w:t>Fr</w:t>
            </w:r>
            <w:proofErr w:type="spellEnd"/>
            <w:r w:rsidRPr="008C57C0">
              <w:rPr>
                <w:sz w:val="28"/>
                <w:szCs w:val="28"/>
                <w:lang w:val="ru-RU"/>
              </w:rPr>
              <w:t xml:space="preserve">, с установочным набором </w:t>
            </w:r>
          </w:p>
        </w:tc>
        <w:tc>
          <w:tcPr>
            <w:tcW w:w="1029" w:type="dxa"/>
            <w:shd w:val="clear" w:color="auto" w:fill="auto"/>
          </w:tcPr>
          <w:p w14:paraId="44A13A1A" w14:textId="1BCA55B0" w:rsidR="008C57C0" w:rsidRPr="00CE7A18" w:rsidRDefault="001E15AA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15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783EC7C4" w14:textId="60D7EAD5" w:rsidR="008C57C0" w:rsidRPr="001E15AA" w:rsidRDefault="00A9021F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C57C0" w:rsidRPr="001E15AA" w14:paraId="2ED01FE9" w14:textId="77777777" w:rsidTr="00CE7A18">
        <w:tc>
          <w:tcPr>
            <w:tcW w:w="850" w:type="dxa"/>
            <w:shd w:val="clear" w:color="auto" w:fill="auto"/>
          </w:tcPr>
          <w:p w14:paraId="7D323C26" w14:textId="7EE6A55A" w:rsidR="008C57C0" w:rsidRPr="001E15AA" w:rsidRDefault="008C57C0" w:rsidP="008C57C0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1E15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E15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672" w:type="dxa"/>
            <w:shd w:val="clear" w:color="auto" w:fill="auto"/>
          </w:tcPr>
          <w:p w14:paraId="0B3A7026" w14:textId="494D3E5C" w:rsidR="008C57C0" w:rsidRPr="00CE7A18" w:rsidRDefault="001E15AA" w:rsidP="008C57C0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1E15AA">
              <w:rPr>
                <w:sz w:val="28"/>
                <w:szCs w:val="28"/>
                <w:lang w:val="ru-RU"/>
              </w:rPr>
              <w:t xml:space="preserve">внутриаортальные баллонные катетеры объемом 40 мл размером не более 7,5 </w:t>
            </w:r>
            <w:proofErr w:type="spellStart"/>
            <w:r w:rsidRPr="001E15AA">
              <w:rPr>
                <w:sz w:val="28"/>
                <w:szCs w:val="28"/>
                <w:lang w:val="ru-RU"/>
              </w:rPr>
              <w:t>Fr</w:t>
            </w:r>
            <w:proofErr w:type="spellEnd"/>
            <w:r w:rsidRPr="001E15AA">
              <w:rPr>
                <w:sz w:val="28"/>
                <w:szCs w:val="28"/>
                <w:lang w:val="ru-RU"/>
              </w:rPr>
              <w:t xml:space="preserve">, с установочным набором </w:t>
            </w:r>
          </w:p>
        </w:tc>
        <w:tc>
          <w:tcPr>
            <w:tcW w:w="1029" w:type="dxa"/>
            <w:shd w:val="clear" w:color="auto" w:fill="auto"/>
          </w:tcPr>
          <w:p w14:paraId="5BED1C79" w14:textId="63FA89F4" w:rsidR="008C57C0" w:rsidRPr="00CE7A18" w:rsidRDefault="001E15AA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15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326A306A" w14:textId="278ED921" w:rsidR="008C57C0" w:rsidRPr="001E15AA" w:rsidRDefault="00A9021F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E15AA" w:rsidRPr="001E15AA" w14:paraId="7A4E0F8C" w14:textId="77777777" w:rsidTr="00CE7A18">
        <w:tc>
          <w:tcPr>
            <w:tcW w:w="850" w:type="dxa"/>
            <w:shd w:val="clear" w:color="auto" w:fill="auto"/>
          </w:tcPr>
          <w:p w14:paraId="393B8C9D" w14:textId="3FDA9111" w:rsidR="001E15AA" w:rsidRPr="001E15AA" w:rsidRDefault="001E15AA" w:rsidP="008C57C0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1.2.3</w:t>
            </w:r>
          </w:p>
        </w:tc>
        <w:tc>
          <w:tcPr>
            <w:tcW w:w="6672" w:type="dxa"/>
            <w:shd w:val="clear" w:color="auto" w:fill="auto"/>
          </w:tcPr>
          <w:p w14:paraId="3C8E268C" w14:textId="6FFB32BD" w:rsidR="001E15AA" w:rsidRPr="001E15AA" w:rsidRDefault="001E15AA" w:rsidP="008C57C0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1E15AA">
              <w:rPr>
                <w:sz w:val="28"/>
                <w:szCs w:val="28"/>
                <w:lang w:val="ru-RU"/>
              </w:rPr>
              <w:t xml:space="preserve">внутриаортальные баллонные катетеры объемом 50 мл размером не более 8,0 </w:t>
            </w:r>
            <w:proofErr w:type="spellStart"/>
            <w:r w:rsidRPr="001E15AA">
              <w:rPr>
                <w:sz w:val="28"/>
                <w:szCs w:val="28"/>
                <w:lang w:val="ru-RU"/>
              </w:rPr>
              <w:t>Fr</w:t>
            </w:r>
            <w:proofErr w:type="spellEnd"/>
            <w:r w:rsidRPr="001E15AA">
              <w:rPr>
                <w:sz w:val="28"/>
                <w:szCs w:val="28"/>
                <w:lang w:val="ru-RU"/>
              </w:rPr>
              <w:t>, с установочным набором</w:t>
            </w:r>
          </w:p>
        </w:tc>
        <w:tc>
          <w:tcPr>
            <w:tcW w:w="1029" w:type="dxa"/>
            <w:shd w:val="clear" w:color="auto" w:fill="auto"/>
          </w:tcPr>
          <w:p w14:paraId="34699596" w14:textId="062409D5" w:rsidR="001E15AA" w:rsidRPr="00CE7A18" w:rsidRDefault="001E15AA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15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19C7555" w14:textId="0EA56959" w:rsidR="001E15AA" w:rsidRPr="001E15AA" w:rsidRDefault="001E15AA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9021F" w:rsidRPr="001E15AA" w14:paraId="618E3930" w14:textId="77777777" w:rsidTr="00A9021F">
        <w:trPr>
          <w:trHeight w:val="1046"/>
        </w:trPr>
        <w:tc>
          <w:tcPr>
            <w:tcW w:w="850" w:type="dxa"/>
            <w:shd w:val="clear" w:color="auto" w:fill="auto"/>
          </w:tcPr>
          <w:p w14:paraId="0164F97A" w14:textId="477017AC" w:rsidR="00A9021F" w:rsidRPr="00CE7A18" w:rsidRDefault="00A9021F" w:rsidP="00A9021F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6672" w:type="dxa"/>
            <w:shd w:val="clear" w:color="auto" w:fill="auto"/>
          </w:tcPr>
          <w:p w14:paraId="19C369E8" w14:textId="0A889406" w:rsidR="00A9021F" w:rsidRPr="00CE7A18" w:rsidRDefault="00A9021F" w:rsidP="00A9021F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1E15AA">
              <w:rPr>
                <w:sz w:val="28"/>
                <w:szCs w:val="28"/>
                <w:lang w:val="ru-RU"/>
              </w:rPr>
              <w:t xml:space="preserve">внутриаортальные баллонные катетеры с </w:t>
            </w:r>
            <w:proofErr w:type="spellStart"/>
            <w:r w:rsidRPr="001E15AA">
              <w:rPr>
                <w:sz w:val="28"/>
                <w:szCs w:val="28"/>
                <w:lang w:val="ru-RU"/>
              </w:rPr>
              <w:t>фиброоптическим</w:t>
            </w:r>
            <w:proofErr w:type="spellEnd"/>
            <w:r w:rsidRPr="001E15AA">
              <w:rPr>
                <w:sz w:val="28"/>
                <w:szCs w:val="28"/>
                <w:lang w:val="ru-RU"/>
              </w:rPr>
              <w:t xml:space="preserve"> датчиком</w:t>
            </w:r>
            <w:r w:rsidRPr="00A9021F">
              <w:rPr>
                <w:sz w:val="28"/>
                <w:szCs w:val="28"/>
                <w:lang w:val="ru-RU"/>
              </w:rPr>
              <w:t>,</w:t>
            </w:r>
            <w:r w:rsidRPr="001E15AA">
              <w:rPr>
                <w:sz w:val="28"/>
                <w:szCs w:val="28"/>
                <w:lang w:val="ru-RU"/>
              </w:rPr>
              <w:t xml:space="preserve"> объемом 34 мл, размером не более </w:t>
            </w:r>
            <w:r w:rsidRPr="00A9021F">
              <w:rPr>
                <w:sz w:val="28"/>
                <w:szCs w:val="28"/>
                <w:lang w:val="ru-RU"/>
              </w:rPr>
              <w:t>7</w:t>
            </w:r>
            <w:r w:rsidRPr="001E15AA">
              <w:rPr>
                <w:sz w:val="28"/>
                <w:szCs w:val="28"/>
                <w:lang w:val="ru-RU"/>
              </w:rPr>
              <w:t xml:space="preserve">,0 </w:t>
            </w:r>
            <w:proofErr w:type="spellStart"/>
            <w:r w:rsidRPr="001E15AA">
              <w:rPr>
                <w:sz w:val="28"/>
                <w:szCs w:val="28"/>
                <w:lang w:val="ru-RU"/>
              </w:rPr>
              <w:t>Fr</w:t>
            </w:r>
            <w:proofErr w:type="spellEnd"/>
            <w:r w:rsidRPr="00A9021F">
              <w:rPr>
                <w:sz w:val="28"/>
                <w:szCs w:val="28"/>
                <w:lang w:val="ru-RU"/>
              </w:rPr>
              <w:t>,</w:t>
            </w:r>
            <w:r w:rsidRPr="001E15AA">
              <w:rPr>
                <w:sz w:val="28"/>
                <w:szCs w:val="28"/>
                <w:lang w:val="ru-RU"/>
              </w:rPr>
              <w:t xml:space="preserve"> с установочным набором </w:t>
            </w:r>
          </w:p>
        </w:tc>
        <w:tc>
          <w:tcPr>
            <w:tcW w:w="1029" w:type="dxa"/>
            <w:shd w:val="clear" w:color="auto" w:fill="auto"/>
          </w:tcPr>
          <w:p w14:paraId="78C29FAD" w14:textId="53C61D5B" w:rsidR="00A9021F" w:rsidRPr="00CE7A18" w:rsidRDefault="00A9021F" w:rsidP="00A9021F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1E15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D74B69B" w14:textId="7DE3FC0F" w:rsidR="00A9021F" w:rsidRPr="00CE7A18" w:rsidRDefault="00A9021F" w:rsidP="00A9021F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021F" w:rsidRPr="00A9021F" w14:paraId="57783773" w14:textId="77777777" w:rsidTr="00A9021F">
        <w:trPr>
          <w:trHeight w:val="1046"/>
        </w:trPr>
        <w:tc>
          <w:tcPr>
            <w:tcW w:w="850" w:type="dxa"/>
            <w:shd w:val="clear" w:color="auto" w:fill="auto"/>
          </w:tcPr>
          <w:p w14:paraId="741E0B0B" w14:textId="669784B8" w:rsidR="00A9021F" w:rsidRPr="00A9021F" w:rsidRDefault="00A9021F" w:rsidP="00A9021F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1.2.5</w:t>
            </w:r>
          </w:p>
        </w:tc>
        <w:tc>
          <w:tcPr>
            <w:tcW w:w="6672" w:type="dxa"/>
            <w:shd w:val="clear" w:color="auto" w:fill="auto"/>
          </w:tcPr>
          <w:p w14:paraId="3F9A995C" w14:textId="34A35E42" w:rsidR="00A9021F" w:rsidRPr="001E15AA" w:rsidRDefault="00A9021F" w:rsidP="00A9021F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A9021F">
              <w:rPr>
                <w:sz w:val="28"/>
                <w:szCs w:val="28"/>
                <w:lang w:val="ru-RU"/>
              </w:rPr>
              <w:t xml:space="preserve">внутриаортальные баллонные катетеры с </w:t>
            </w:r>
            <w:proofErr w:type="spellStart"/>
            <w:r w:rsidRPr="00A9021F">
              <w:rPr>
                <w:sz w:val="28"/>
                <w:szCs w:val="28"/>
                <w:lang w:val="ru-RU"/>
              </w:rPr>
              <w:t>фиброоптическим</w:t>
            </w:r>
            <w:proofErr w:type="spellEnd"/>
            <w:r w:rsidRPr="00A9021F">
              <w:rPr>
                <w:sz w:val="28"/>
                <w:szCs w:val="28"/>
                <w:lang w:val="ru-RU"/>
              </w:rPr>
              <w:t xml:space="preserve"> датчиком, объемом 40 мл, размером не более 7,5 </w:t>
            </w:r>
            <w:proofErr w:type="spellStart"/>
            <w:r w:rsidRPr="00A9021F">
              <w:rPr>
                <w:sz w:val="28"/>
                <w:szCs w:val="28"/>
                <w:lang w:val="ru-RU"/>
              </w:rPr>
              <w:t>Fr</w:t>
            </w:r>
            <w:proofErr w:type="spellEnd"/>
            <w:r w:rsidRPr="00A9021F">
              <w:rPr>
                <w:sz w:val="28"/>
                <w:szCs w:val="28"/>
                <w:lang w:val="ru-RU"/>
              </w:rPr>
              <w:t xml:space="preserve">, с установочным набором </w:t>
            </w:r>
          </w:p>
        </w:tc>
        <w:tc>
          <w:tcPr>
            <w:tcW w:w="1029" w:type="dxa"/>
            <w:shd w:val="clear" w:color="auto" w:fill="auto"/>
          </w:tcPr>
          <w:p w14:paraId="28FA3BB6" w14:textId="377731A5" w:rsidR="00A9021F" w:rsidRPr="00CE7A18" w:rsidRDefault="00A9021F" w:rsidP="00A9021F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1E15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22D16E11" w14:textId="60477524" w:rsidR="00A9021F" w:rsidRPr="00A9021F" w:rsidRDefault="00A9021F" w:rsidP="00A9021F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C57C0" w:rsidRPr="00CE7A18" w14:paraId="6C34DB63" w14:textId="77777777" w:rsidTr="00CE7A18">
        <w:tc>
          <w:tcPr>
            <w:tcW w:w="850" w:type="dxa"/>
            <w:shd w:val="clear" w:color="auto" w:fill="auto"/>
          </w:tcPr>
          <w:p w14:paraId="2834E152" w14:textId="166CFEE2" w:rsidR="008C57C0" w:rsidRPr="00CE7A18" w:rsidRDefault="008C57C0" w:rsidP="008C57C0">
            <w:pPr>
              <w:pStyle w:val="a3"/>
              <w:widowControl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A902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2" w:type="dxa"/>
            <w:shd w:val="clear" w:color="auto" w:fill="auto"/>
          </w:tcPr>
          <w:p w14:paraId="0FB4DC6F" w14:textId="7A63C6AA" w:rsidR="008C57C0" w:rsidRPr="00CE7A18" w:rsidRDefault="00A9021F" w:rsidP="008C57C0">
            <w:pPr>
              <w:tabs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A9021F">
              <w:rPr>
                <w:sz w:val="28"/>
                <w:szCs w:val="28"/>
                <w:lang w:val="ru-RU"/>
              </w:rPr>
              <w:t xml:space="preserve">внутриаортальные баллонные катетеры с </w:t>
            </w:r>
            <w:proofErr w:type="spellStart"/>
            <w:r w:rsidRPr="00A9021F">
              <w:rPr>
                <w:sz w:val="28"/>
                <w:szCs w:val="28"/>
                <w:lang w:val="ru-RU"/>
              </w:rPr>
              <w:t>фиброоптическим</w:t>
            </w:r>
            <w:proofErr w:type="spellEnd"/>
            <w:r w:rsidRPr="00A9021F">
              <w:rPr>
                <w:sz w:val="28"/>
                <w:szCs w:val="28"/>
                <w:lang w:val="ru-RU"/>
              </w:rPr>
              <w:t xml:space="preserve"> датчиком, объемом 50 мл, размером не более 8 </w:t>
            </w:r>
            <w:proofErr w:type="spellStart"/>
            <w:r w:rsidRPr="00A9021F">
              <w:rPr>
                <w:sz w:val="28"/>
                <w:szCs w:val="28"/>
                <w:lang w:val="ru-RU"/>
              </w:rPr>
              <w:t>Fr</w:t>
            </w:r>
            <w:proofErr w:type="spellEnd"/>
            <w:r w:rsidRPr="00A9021F">
              <w:rPr>
                <w:sz w:val="28"/>
                <w:szCs w:val="28"/>
                <w:lang w:val="ru-RU"/>
              </w:rPr>
              <w:t xml:space="preserve">, с установочным набором </w:t>
            </w:r>
          </w:p>
        </w:tc>
        <w:tc>
          <w:tcPr>
            <w:tcW w:w="1029" w:type="dxa"/>
            <w:shd w:val="clear" w:color="auto" w:fill="auto"/>
          </w:tcPr>
          <w:p w14:paraId="28795967" w14:textId="77777777" w:rsidR="008C57C0" w:rsidRPr="00CE7A18" w:rsidRDefault="008C57C0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CE7A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шт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2679E68" w14:textId="77777777" w:rsidR="008C57C0" w:rsidRPr="00CE7A18" w:rsidRDefault="008C57C0" w:rsidP="008C57C0">
            <w:pPr>
              <w:pStyle w:val="a3"/>
              <w:widowControl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A1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2D15C7A" w14:textId="03B5E48A" w:rsidR="00B938DB" w:rsidRDefault="00B938DB" w:rsidP="00B938DB">
      <w:pPr>
        <w:pStyle w:val="a3"/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D462A" w14:textId="003C9A00" w:rsidR="008C57C0" w:rsidRDefault="008C57C0" w:rsidP="00B938DB">
      <w:pPr>
        <w:pStyle w:val="a3"/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EC97FD" w14:textId="228FA246" w:rsidR="00161244" w:rsidRDefault="00161244" w:rsidP="00B938DB">
      <w:pPr>
        <w:pStyle w:val="a3"/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125BA" w14:textId="732149A7" w:rsidR="00161244" w:rsidRDefault="00161244" w:rsidP="00B938DB">
      <w:pPr>
        <w:pStyle w:val="a3"/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1379E3" w14:textId="77777777" w:rsidR="00161244" w:rsidRDefault="00161244" w:rsidP="00B938DB">
      <w:pPr>
        <w:pStyle w:val="a3"/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1EC71" w14:textId="77777777" w:rsidR="00521740" w:rsidRDefault="00521740" w:rsidP="0015786E">
      <w:pPr>
        <w:rPr>
          <w:b/>
          <w:bCs/>
          <w:sz w:val="28"/>
          <w:szCs w:val="28"/>
          <w:lang w:val="ru-RU"/>
        </w:rPr>
      </w:pPr>
    </w:p>
    <w:p w14:paraId="2ABD5A42" w14:textId="77777777" w:rsidR="00521740" w:rsidRDefault="00521740" w:rsidP="0015786E">
      <w:pPr>
        <w:rPr>
          <w:b/>
          <w:bCs/>
          <w:sz w:val="28"/>
          <w:szCs w:val="28"/>
          <w:lang w:val="ru-RU"/>
        </w:rPr>
      </w:pPr>
    </w:p>
    <w:p w14:paraId="74D5835E" w14:textId="13B891C8" w:rsidR="00142267" w:rsidRDefault="0015786E" w:rsidP="0015786E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2.</w:t>
      </w:r>
      <w:r w:rsidR="00387346" w:rsidRPr="006C6848">
        <w:rPr>
          <w:b/>
          <w:bCs/>
          <w:sz w:val="28"/>
          <w:szCs w:val="28"/>
          <w:lang w:val="ru-RU"/>
        </w:rPr>
        <w:t>Технические требования.</w:t>
      </w:r>
      <w:r w:rsidR="0078644C" w:rsidRPr="006C6848">
        <w:rPr>
          <w:b/>
          <w:bCs/>
          <w:sz w:val="28"/>
          <w:szCs w:val="28"/>
          <w:lang w:val="ru-RU"/>
        </w:rPr>
        <w:t xml:space="preserve"> </w:t>
      </w:r>
    </w:p>
    <w:p w14:paraId="3E1D9F31" w14:textId="77777777" w:rsidR="004C08C3" w:rsidRPr="006C6848" w:rsidRDefault="004C08C3" w:rsidP="0015786E">
      <w:pPr>
        <w:rPr>
          <w:b/>
          <w:sz w:val="28"/>
          <w:szCs w:val="28"/>
          <w:lang w:val="ru-RU"/>
        </w:rPr>
      </w:pPr>
    </w:p>
    <w:p w14:paraId="324CACF2" w14:textId="5B3EAE90" w:rsidR="00A61C3F" w:rsidRPr="00A9021F" w:rsidRDefault="00A9021F" w:rsidP="00482562">
      <w:pPr>
        <w:jc w:val="both"/>
        <w:rPr>
          <w:sz w:val="28"/>
          <w:szCs w:val="28"/>
          <w:lang w:val="ru-RU"/>
        </w:rPr>
      </w:pPr>
      <w:r w:rsidRPr="00A9021F">
        <w:rPr>
          <w:sz w:val="28"/>
          <w:szCs w:val="28"/>
          <w:lang w:val="ru-RU"/>
        </w:rPr>
        <w:t xml:space="preserve">2.1. </w:t>
      </w:r>
      <w:r w:rsidR="00A61C3F" w:rsidRPr="00A9021F">
        <w:rPr>
          <w:sz w:val="28"/>
          <w:szCs w:val="28"/>
          <w:lang w:val="ru-RU"/>
        </w:rPr>
        <w:t>Наличие следующих режимов работы: автоматический, полуавтоматический.</w:t>
      </w:r>
    </w:p>
    <w:p w14:paraId="42938BD1" w14:textId="5849B77B" w:rsidR="00A61C3F" w:rsidRPr="006C6848" w:rsidRDefault="00A9021F" w:rsidP="00482562">
      <w:pPr>
        <w:jc w:val="both"/>
        <w:rPr>
          <w:sz w:val="28"/>
          <w:szCs w:val="28"/>
          <w:lang w:val="ru-RU"/>
        </w:rPr>
      </w:pPr>
      <w:bookmarkStart w:id="0" w:name="_Hlk234345303"/>
      <w:r>
        <w:rPr>
          <w:sz w:val="28"/>
          <w:szCs w:val="28"/>
          <w:lang w:val="ru-RU"/>
        </w:rPr>
        <w:t xml:space="preserve">В автоматическом режиме </w:t>
      </w:r>
      <w:bookmarkEnd w:id="0"/>
      <w:r w:rsidR="00A61C3F" w:rsidRPr="006C6848">
        <w:rPr>
          <w:sz w:val="28"/>
          <w:szCs w:val="28"/>
          <w:lang w:val="ru-RU"/>
        </w:rPr>
        <w:t>аппарат должен обеспечивать автоматический выбор источника управляющего сигнала для синхронизации работы аппарата с фазами сердечного цикла</w:t>
      </w:r>
      <w:r w:rsidR="0049581D">
        <w:rPr>
          <w:sz w:val="28"/>
          <w:szCs w:val="28"/>
          <w:lang w:val="ru-RU"/>
        </w:rPr>
        <w:t>;</w:t>
      </w:r>
      <w:r w:rsidR="00A61C3F" w:rsidRPr="006C68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A902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</w:t>
      </w:r>
      <w:r w:rsidRPr="00A9021F">
        <w:rPr>
          <w:sz w:val="28"/>
          <w:szCs w:val="28"/>
          <w:lang w:val="ru-RU"/>
        </w:rPr>
        <w:t xml:space="preserve">автоматическом режиме </w:t>
      </w:r>
      <w:r w:rsidR="0049581D">
        <w:rPr>
          <w:sz w:val="28"/>
          <w:szCs w:val="28"/>
          <w:lang w:val="ru-RU"/>
        </w:rPr>
        <w:t>должна быть предусмотрена возможность выбора фазы наполнения и опустошения баллона</w:t>
      </w:r>
      <w:r w:rsidR="00A61C3F" w:rsidRPr="006C6848">
        <w:rPr>
          <w:sz w:val="28"/>
          <w:szCs w:val="28"/>
          <w:lang w:val="ru-RU"/>
        </w:rPr>
        <w:t xml:space="preserve"> </w:t>
      </w:r>
    </w:p>
    <w:p w14:paraId="4C7C2C4D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7111D2BE" w14:textId="22A26EAA" w:rsidR="00A61C3F" w:rsidRPr="006C6848" w:rsidRDefault="005C71E5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="0049581D">
        <w:rPr>
          <w:sz w:val="28"/>
          <w:szCs w:val="28"/>
          <w:lang w:val="ru-RU"/>
        </w:rPr>
        <w:t>А</w:t>
      </w:r>
      <w:r w:rsidR="00A61C3F" w:rsidRPr="006C6848">
        <w:rPr>
          <w:sz w:val="28"/>
          <w:szCs w:val="28"/>
          <w:lang w:val="ru-RU"/>
        </w:rPr>
        <w:t xml:space="preserve">ппарат должен иметь возможность задания различной частоты </w:t>
      </w:r>
      <w:proofErr w:type="spellStart"/>
      <w:r w:rsidR="00A61C3F" w:rsidRPr="006C6848">
        <w:rPr>
          <w:sz w:val="28"/>
          <w:szCs w:val="28"/>
          <w:lang w:val="ru-RU"/>
        </w:rPr>
        <w:t>контрпульсации</w:t>
      </w:r>
      <w:proofErr w:type="spellEnd"/>
      <w:r w:rsidR="00A61C3F" w:rsidRPr="006C6848">
        <w:rPr>
          <w:sz w:val="28"/>
          <w:szCs w:val="28"/>
          <w:lang w:val="ru-RU"/>
        </w:rPr>
        <w:t xml:space="preserve"> из следующего диапазона соотношения «</w:t>
      </w:r>
      <w:proofErr w:type="gramStart"/>
      <w:r w:rsidR="00A61C3F" w:rsidRPr="006C6848">
        <w:rPr>
          <w:sz w:val="28"/>
          <w:szCs w:val="28"/>
          <w:lang w:val="ru-RU"/>
        </w:rPr>
        <w:t>Баллон</w:t>
      </w:r>
      <w:r w:rsidR="0078644C" w:rsidRPr="006C6848">
        <w:rPr>
          <w:sz w:val="28"/>
          <w:szCs w:val="28"/>
          <w:lang w:val="ru-RU"/>
        </w:rPr>
        <w:t xml:space="preserve"> </w:t>
      </w:r>
      <w:r w:rsidR="00A61C3F" w:rsidRPr="006C6848">
        <w:rPr>
          <w:sz w:val="28"/>
          <w:szCs w:val="28"/>
          <w:lang w:val="ru-RU"/>
        </w:rPr>
        <w:t>:</w:t>
      </w:r>
      <w:proofErr w:type="gramEnd"/>
      <w:r w:rsidR="0078644C" w:rsidRPr="006C6848">
        <w:rPr>
          <w:sz w:val="28"/>
          <w:szCs w:val="28"/>
          <w:lang w:val="ru-RU"/>
        </w:rPr>
        <w:t xml:space="preserve"> </w:t>
      </w:r>
      <w:r w:rsidR="00A61C3F" w:rsidRPr="006C6848">
        <w:rPr>
          <w:sz w:val="28"/>
          <w:szCs w:val="28"/>
          <w:lang w:val="ru-RU"/>
        </w:rPr>
        <w:t>ЧСС» - 1:1, 1:2, 1:3</w:t>
      </w:r>
      <w:r w:rsidR="004C08C3">
        <w:rPr>
          <w:sz w:val="28"/>
          <w:szCs w:val="28"/>
          <w:lang w:val="ru-RU"/>
        </w:rPr>
        <w:t xml:space="preserve"> (или 1:4)</w:t>
      </w:r>
      <w:r w:rsidR="00A61C3F" w:rsidRPr="006C6848">
        <w:rPr>
          <w:sz w:val="28"/>
          <w:szCs w:val="28"/>
          <w:lang w:val="ru-RU"/>
        </w:rPr>
        <w:t>.</w:t>
      </w:r>
    </w:p>
    <w:p w14:paraId="1E5B8FC1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03750726" w14:textId="52BC56D2" w:rsidR="00A61C3F" w:rsidRPr="006C6848" w:rsidRDefault="005C71E5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49581D">
        <w:rPr>
          <w:sz w:val="28"/>
          <w:szCs w:val="28"/>
          <w:lang w:val="ru-RU"/>
        </w:rPr>
        <w:t>3</w:t>
      </w:r>
      <w:r w:rsidR="000E1A9F">
        <w:rPr>
          <w:sz w:val="28"/>
          <w:szCs w:val="28"/>
          <w:lang w:val="ru-RU"/>
        </w:rPr>
        <w:t>.</w:t>
      </w:r>
      <w:r w:rsidR="0049581D">
        <w:rPr>
          <w:sz w:val="28"/>
          <w:szCs w:val="28"/>
          <w:lang w:val="ru-RU"/>
        </w:rPr>
        <w:t xml:space="preserve"> </w:t>
      </w:r>
      <w:r w:rsidR="00A61C3F" w:rsidRPr="006C6848">
        <w:rPr>
          <w:sz w:val="28"/>
          <w:szCs w:val="28"/>
          <w:lang w:val="ru-RU"/>
        </w:rPr>
        <w:t xml:space="preserve">Аппарат должен иметь </w:t>
      </w:r>
      <w:proofErr w:type="spellStart"/>
      <w:r w:rsidR="00A61C3F" w:rsidRPr="006C6848">
        <w:rPr>
          <w:sz w:val="28"/>
          <w:szCs w:val="28"/>
          <w:lang w:val="ru-RU"/>
        </w:rPr>
        <w:t>фиброоптический</w:t>
      </w:r>
      <w:proofErr w:type="spellEnd"/>
      <w:r w:rsidR="00A61C3F" w:rsidRPr="006C6848">
        <w:rPr>
          <w:sz w:val="28"/>
          <w:szCs w:val="28"/>
          <w:lang w:val="ru-RU"/>
        </w:rPr>
        <w:t xml:space="preserve"> модуль для подключения внутриаортального баллонного катетера </w:t>
      </w:r>
      <w:bookmarkStart w:id="1" w:name="_Hlk234347211"/>
      <w:r w:rsidR="00A61C3F" w:rsidRPr="006C6848">
        <w:rPr>
          <w:sz w:val="28"/>
          <w:szCs w:val="28"/>
          <w:lang w:val="ru-RU"/>
        </w:rPr>
        <w:t xml:space="preserve">со встроенным </w:t>
      </w:r>
      <w:proofErr w:type="spellStart"/>
      <w:r w:rsidR="00A61C3F" w:rsidRPr="006C6848">
        <w:rPr>
          <w:sz w:val="28"/>
          <w:szCs w:val="28"/>
          <w:lang w:val="ru-RU"/>
        </w:rPr>
        <w:t>фиброоптическим</w:t>
      </w:r>
      <w:proofErr w:type="spellEnd"/>
      <w:r w:rsidR="00A61C3F" w:rsidRPr="006C6848">
        <w:rPr>
          <w:sz w:val="28"/>
          <w:szCs w:val="28"/>
          <w:lang w:val="ru-RU"/>
        </w:rPr>
        <w:t xml:space="preserve"> датчиком</w:t>
      </w:r>
      <w:bookmarkEnd w:id="1"/>
      <w:r w:rsidR="00A61C3F" w:rsidRPr="006C6848">
        <w:rPr>
          <w:sz w:val="28"/>
          <w:szCs w:val="28"/>
          <w:lang w:val="ru-RU"/>
        </w:rPr>
        <w:t xml:space="preserve"> артериального кровяного давления.</w:t>
      </w:r>
    </w:p>
    <w:p w14:paraId="4B600255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06B195E8" w14:textId="39A6B44F" w:rsidR="00564DCD" w:rsidRDefault="00564DCD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 </w:t>
      </w:r>
      <w:bookmarkStart w:id="2" w:name="_Hlk234346724"/>
      <w:r w:rsidR="00A61C3F" w:rsidRPr="006C6848">
        <w:rPr>
          <w:sz w:val="28"/>
          <w:szCs w:val="28"/>
          <w:lang w:val="ru-RU"/>
        </w:rPr>
        <w:t xml:space="preserve">Аппарат должен </w:t>
      </w:r>
      <w:r>
        <w:rPr>
          <w:sz w:val="28"/>
          <w:szCs w:val="28"/>
          <w:lang w:val="ru-RU"/>
        </w:rPr>
        <w:t xml:space="preserve">иметь индикатор </w:t>
      </w:r>
      <w:bookmarkEnd w:id="2"/>
      <w:r>
        <w:rPr>
          <w:sz w:val="28"/>
          <w:szCs w:val="28"/>
          <w:lang w:val="ru-RU"/>
        </w:rPr>
        <w:t xml:space="preserve">остатка </w:t>
      </w:r>
      <w:r w:rsidRPr="006C6848">
        <w:rPr>
          <w:sz w:val="28"/>
          <w:szCs w:val="28"/>
          <w:lang w:val="ru-RU"/>
        </w:rPr>
        <w:t>гели</w:t>
      </w:r>
      <w:r>
        <w:rPr>
          <w:sz w:val="28"/>
          <w:szCs w:val="28"/>
          <w:lang w:val="ru-RU"/>
        </w:rPr>
        <w:t>я</w:t>
      </w:r>
      <w:r w:rsidRPr="006C684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6C6848">
        <w:rPr>
          <w:sz w:val="28"/>
          <w:szCs w:val="28"/>
          <w:lang w:val="ru-RU"/>
        </w:rPr>
        <w:t>детекци</w:t>
      </w:r>
      <w:r>
        <w:rPr>
          <w:sz w:val="28"/>
          <w:szCs w:val="28"/>
          <w:lang w:val="ru-RU"/>
        </w:rPr>
        <w:t>ю</w:t>
      </w:r>
      <w:r w:rsidRPr="006C6848">
        <w:rPr>
          <w:sz w:val="28"/>
          <w:szCs w:val="28"/>
          <w:lang w:val="ru-RU"/>
        </w:rPr>
        <w:t xml:space="preserve"> утечки гелия.</w:t>
      </w:r>
    </w:p>
    <w:p w14:paraId="4B8E0BCB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6A2B4692" w14:textId="3D46433B" w:rsidR="00564DCD" w:rsidRDefault="00564DCD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2.5. </w:t>
      </w:r>
      <w:r w:rsidRPr="00564DCD">
        <w:rPr>
          <w:sz w:val="28"/>
          <w:szCs w:val="28"/>
          <w:lang w:val="ru-RU"/>
        </w:rPr>
        <w:t>Аппарат должен иметь индикатор</w:t>
      </w:r>
      <w:r>
        <w:rPr>
          <w:sz w:val="28"/>
          <w:szCs w:val="28"/>
          <w:lang w:val="ru-RU"/>
        </w:rPr>
        <w:t xml:space="preserve"> заряда батарей как на дисплее, так и на самих батареях.</w:t>
      </w:r>
      <w:bookmarkStart w:id="3" w:name="_GoBack"/>
      <w:bookmarkEnd w:id="3"/>
    </w:p>
    <w:p w14:paraId="4D9C2AB2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1BF34610" w14:textId="23675106" w:rsidR="00A61C3F" w:rsidRPr="006C6848" w:rsidRDefault="00161244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2.6. </w:t>
      </w:r>
      <w:r w:rsidRPr="00161244">
        <w:rPr>
          <w:sz w:val="28"/>
          <w:szCs w:val="28"/>
          <w:lang w:val="ru-RU"/>
        </w:rPr>
        <w:t>Аппарат должен обеспечивать свою работу от следующих управляющих сигналов (триггеров):</w:t>
      </w:r>
      <w:r>
        <w:rPr>
          <w:sz w:val="28"/>
          <w:szCs w:val="28"/>
          <w:lang w:val="ru-RU"/>
        </w:rPr>
        <w:t xml:space="preserve"> </w:t>
      </w:r>
      <w:r w:rsidRPr="00161244">
        <w:rPr>
          <w:sz w:val="28"/>
          <w:szCs w:val="28"/>
          <w:lang w:val="ru-RU"/>
        </w:rPr>
        <w:t>ЭКГ напрямую от пациента (в том числе и при использовании искусственного водителя сердечного ритма)</w:t>
      </w:r>
      <w:r>
        <w:rPr>
          <w:sz w:val="28"/>
          <w:szCs w:val="28"/>
          <w:lang w:val="ru-RU"/>
        </w:rPr>
        <w:t xml:space="preserve">; </w:t>
      </w:r>
      <w:r w:rsidRPr="00161244">
        <w:rPr>
          <w:sz w:val="28"/>
          <w:szCs w:val="28"/>
          <w:lang w:val="ru-RU"/>
        </w:rPr>
        <w:t>ЭКГ от монитора пациента (в том числе и при использовании искусственного водителя сердечного ритма)</w:t>
      </w:r>
      <w:r>
        <w:rPr>
          <w:sz w:val="28"/>
          <w:szCs w:val="28"/>
          <w:lang w:val="ru-RU"/>
        </w:rPr>
        <w:t xml:space="preserve">; </w:t>
      </w:r>
      <w:r w:rsidR="00527863" w:rsidRPr="00527863">
        <w:rPr>
          <w:sz w:val="28"/>
          <w:szCs w:val="28"/>
          <w:lang w:val="ru-RU"/>
        </w:rPr>
        <w:t>артериально</w:t>
      </w:r>
      <w:r w:rsidR="00527863">
        <w:rPr>
          <w:sz w:val="28"/>
          <w:szCs w:val="28"/>
          <w:lang w:val="ru-RU"/>
        </w:rPr>
        <w:t>е</w:t>
      </w:r>
      <w:r w:rsidR="00527863" w:rsidRPr="00527863">
        <w:rPr>
          <w:sz w:val="28"/>
          <w:szCs w:val="28"/>
          <w:lang w:val="ru-RU"/>
        </w:rPr>
        <w:t xml:space="preserve"> давлени</w:t>
      </w:r>
      <w:r w:rsidR="00527863">
        <w:rPr>
          <w:sz w:val="28"/>
          <w:szCs w:val="28"/>
          <w:lang w:val="ru-RU"/>
        </w:rPr>
        <w:t>е (</w:t>
      </w:r>
      <w:r w:rsidRPr="00161244">
        <w:rPr>
          <w:sz w:val="28"/>
          <w:szCs w:val="28"/>
          <w:lang w:val="ru-RU"/>
        </w:rPr>
        <w:t>АД</w:t>
      </w:r>
      <w:r w:rsidR="00527863">
        <w:rPr>
          <w:sz w:val="28"/>
          <w:szCs w:val="28"/>
          <w:lang w:val="ru-RU"/>
        </w:rPr>
        <w:t>)</w:t>
      </w:r>
      <w:r w:rsidRPr="00161244">
        <w:rPr>
          <w:sz w:val="28"/>
          <w:szCs w:val="28"/>
          <w:lang w:val="ru-RU"/>
        </w:rPr>
        <w:t xml:space="preserve"> от датчика инвазивного артериального давления</w:t>
      </w:r>
      <w:r>
        <w:rPr>
          <w:sz w:val="28"/>
          <w:szCs w:val="28"/>
          <w:lang w:val="ru-RU"/>
        </w:rPr>
        <w:t xml:space="preserve">; </w:t>
      </w:r>
      <w:r w:rsidRPr="00161244">
        <w:rPr>
          <w:sz w:val="28"/>
          <w:szCs w:val="28"/>
          <w:lang w:val="ru-RU"/>
        </w:rPr>
        <w:t>АД от монитора пациента</w:t>
      </w:r>
      <w:r>
        <w:rPr>
          <w:sz w:val="28"/>
          <w:szCs w:val="28"/>
          <w:lang w:val="ru-RU"/>
        </w:rPr>
        <w:t xml:space="preserve">; </w:t>
      </w:r>
      <w:r w:rsidRPr="00161244">
        <w:rPr>
          <w:sz w:val="28"/>
          <w:szCs w:val="28"/>
          <w:lang w:val="ru-RU"/>
        </w:rPr>
        <w:t xml:space="preserve">АД от </w:t>
      </w:r>
      <w:proofErr w:type="spellStart"/>
      <w:r w:rsidRPr="00161244">
        <w:rPr>
          <w:sz w:val="28"/>
          <w:szCs w:val="28"/>
          <w:lang w:val="ru-RU"/>
        </w:rPr>
        <w:t>фиброоптического</w:t>
      </w:r>
      <w:proofErr w:type="spellEnd"/>
      <w:r w:rsidRPr="00161244">
        <w:rPr>
          <w:sz w:val="28"/>
          <w:szCs w:val="28"/>
          <w:lang w:val="ru-RU"/>
        </w:rPr>
        <w:t xml:space="preserve"> датчика внутриаортального баллонного катетера</w:t>
      </w:r>
      <w:r>
        <w:rPr>
          <w:sz w:val="28"/>
          <w:szCs w:val="28"/>
          <w:lang w:val="ru-RU"/>
        </w:rPr>
        <w:t>; в</w:t>
      </w:r>
      <w:r w:rsidR="00A61C3F" w:rsidRPr="006C6848">
        <w:rPr>
          <w:sz w:val="28"/>
          <w:szCs w:val="28"/>
          <w:lang w:val="ru-RU"/>
        </w:rPr>
        <w:t>нутренний триггер</w:t>
      </w:r>
      <w:r>
        <w:rPr>
          <w:sz w:val="28"/>
          <w:szCs w:val="28"/>
          <w:lang w:val="ru-RU"/>
        </w:rPr>
        <w:t>.</w:t>
      </w:r>
    </w:p>
    <w:p w14:paraId="67E4C430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2163EB33" w14:textId="7B1ECE7E" w:rsidR="00A61C3F" w:rsidRPr="00161244" w:rsidRDefault="005C71E5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161244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</w:t>
      </w:r>
      <w:r w:rsidR="00161244">
        <w:rPr>
          <w:sz w:val="28"/>
          <w:szCs w:val="28"/>
          <w:lang w:val="ru-RU"/>
        </w:rPr>
        <w:t xml:space="preserve"> *</w:t>
      </w:r>
      <w:r w:rsidR="00A61C3F" w:rsidRPr="006C6848">
        <w:rPr>
          <w:sz w:val="28"/>
          <w:szCs w:val="28"/>
          <w:lang w:val="ru-RU"/>
        </w:rPr>
        <w:t>Аппарат должен обеспечивать раздувани</w:t>
      </w:r>
      <w:r w:rsidR="00161244">
        <w:rPr>
          <w:sz w:val="28"/>
          <w:szCs w:val="28"/>
          <w:lang w:val="ru-RU"/>
        </w:rPr>
        <w:t>е</w:t>
      </w:r>
      <w:r w:rsidR="00A61C3F" w:rsidRPr="006C6848">
        <w:rPr>
          <w:sz w:val="28"/>
          <w:szCs w:val="28"/>
          <w:lang w:val="ru-RU"/>
        </w:rPr>
        <w:t>/сдувани</w:t>
      </w:r>
      <w:r w:rsidR="00161244">
        <w:rPr>
          <w:sz w:val="28"/>
          <w:szCs w:val="28"/>
          <w:lang w:val="ru-RU"/>
        </w:rPr>
        <w:t>е</w:t>
      </w:r>
      <w:r w:rsidR="00A61C3F" w:rsidRPr="006C6848">
        <w:rPr>
          <w:sz w:val="28"/>
          <w:szCs w:val="28"/>
          <w:lang w:val="ru-RU"/>
        </w:rPr>
        <w:t xml:space="preserve"> баллонн</w:t>
      </w:r>
      <w:r w:rsidR="00161244">
        <w:rPr>
          <w:sz w:val="28"/>
          <w:szCs w:val="28"/>
          <w:lang w:val="ru-RU"/>
        </w:rPr>
        <w:t>ых</w:t>
      </w:r>
      <w:r w:rsidR="00A61C3F" w:rsidRPr="006C6848">
        <w:rPr>
          <w:sz w:val="28"/>
          <w:szCs w:val="28"/>
          <w:lang w:val="ru-RU"/>
        </w:rPr>
        <w:t xml:space="preserve"> катетер</w:t>
      </w:r>
      <w:r w:rsidR="00161244">
        <w:rPr>
          <w:sz w:val="28"/>
          <w:szCs w:val="28"/>
          <w:lang w:val="ru-RU"/>
        </w:rPr>
        <w:t>ов</w:t>
      </w:r>
      <w:r w:rsidR="00A61C3F" w:rsidRPr="006C6848">
        <w:rPr>
          <w:sz w:val="28"/>
          <w:szCs w:val="28"/>
          <w:lang w:val="ru-RU"/>
        </w:rPr>
        <w:t xml:space="preserve"> </w:t>
      </w:r>
      <w:r w:rsidR="00161244" w:rsidRPr="00161244">
        <w:rPr>
          <w:sz w:val="28"/>
          <w:szCs w:val="28"/>
          <w:lang w:val="ru-RU"/>
        </w:rPr>
        <w:t xml:space="preserve">со встроенным </w:t>
      </w:r>
      <w:proofErr w:type="spellStart"/>
      <w:r w:rsidR="00161244" w:rsidRPr="00161244">
        <w:rPr>
          <w:sz w:val="28"/>
          <w:szCs w:val="28"/>
          <w:lang w:val="ru-RU"/>
        </w:rPr>
        <w:t>фиброоптическим</w:t>
      </w:r>
      <w:proofErr w:type="spellEnd"/>
      <w:r w:rsidR="00161244" w:rsidRPr="00161244">
        <w:rPr>
          <w:sz w:val="28"/>
          <w:szCs w:val="28"/>
          <w:lang w:val="ru-RU"/>
        </w:rPr>
        <w:t xml:space="preserve"> датчиком </w:t>
      </w:r>
      <w:r w:rsidR="00161244">
        <w:rPr>
          <w:sz w:val="28"/>
          <w:szCs w:val="28"/>
          <w:lang w:val="ru-RU"/>
        </w:rPr>
        <w:t>объемом 34</w:t>
      </w:r>
      <w:r w:rsidR="00161244" w:rsidRPr="00161244">
        <w:rPr>
          <w:sz w:val="28"/>
          <w:szCs w:val="28"/>
          <w:lang w:val="ru-RU"/>
        </w:rPr>
        <w:t xml:space="preserve"> </w:t>
      </w:r>
      <w:r w:rsidR="00161244">
        <w:rPr>
          <w:sz w:val="28"/>
          <w:szCs w:val="28"/>
          <w:lang w:val="ru-RU"/>
        </w:rPr>
        <w:t>мл; 40 мл; 50 мл.</w:t>
      </w:r>
    </w:p>
    <w:p w14:paraId="209DBE16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7F4EA6F7" w14:textId="4E474E90" w:rsidR="00A61C3F" w:rsidRDefault="005C71E5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161244">
        <w:rPr>
          <w:sz w:val="28"/>
          <w:szCs w:val="28"/>
          <w:lang w:val="ru-RU"/>
        </w:rPr>
        <w:t>8.  Диапазон измеряемого</w:t>
      </w:r>
      <w:r w:rsidR="00527863">
        <w:rPr>
          <w:sz w:val="28"/>
          <w:szCs w:val="28"/>
          <w:lang w:val="ru-RU"/>
        </w:rPr>
        <w:t xml:space="preserve"> АД</w:t>
      </w:r>
      <w:r w:rsidR="00161244">
        <w:rPr>
          <w:sz w:val="28"/>
          <w:szCs w:val="28"/>
          <w:lang w:val="ru-RU"/>
        </w:rPr>
        <w:t xml:space="preserve"> от -50 мм</w:t>
      </w:r>
      <w:r w:rsidR="00527863">
        <w:rPr>
          <w:sz w:val="28"/>
          <w:szCs w:val="28"/>
          <w:lang w:val="ru-RU"/>
        </w:rPr>
        <w:t xml:space="preserve"> </w:t>
      </w:r>
      <w:proofErr w:type="spellStart"/>
      <w:r w:rsidR="00527863">
        <w:rPr>
          <w:sz w:val="28"/>
          <w:szCs w:val="28"/>
          <w:lang w:val="ru-RU"/>
        </w:rPr>
        <w:t>рт</w:t>
      </w:r>
      <w:proofErr w:type="spellEnd"/>
      <w:r w:rsidR="00527863">
        <w:rPr>
          <w:sz w:val="28"/>
          <w:szCs w:val="28"/>
          <w:lang w:val="ru-RU"/>
        </w:rPr>
        <w:t xml:space="preserve"> </w:t>
      </w:r>
      <w:proofErr w:type="spellStart"/>
      <w:r w:rsidR="00527863">
        <w:rPr>
          <w:sz w:val="28"/>
          <w:szCs w:val="28"/>
          <w:lang w:val="ru-RU"/>
        </w:rPr>
        <w:t>ст</w:t>
      </w:r>
      <w:proofErr w:type="spellEnd"/>
      <w:r w:rsidR="00527863">
        <w:rPr>
          <w:sz w:val="28"/>
          <w:szCs w:val="28"/>
          <w:lang w:val="ru-RU"/>
        </w:rPr>
        <w:t xml:space="preserve"> до 300 мм </w:t>
      </w:r>
      <w:proofErr w:type="spellStart"/>
      <w:r w:rsidR="00527863">
        <w:rPr>
          <w:sz w:val="28"/>
          <w:szCs w:val="28"/>
          <w:lang w:val="ru-RU"/>
        </w:rPr>
        <w:t>рт</w:t>
      </w:r>
      <w:proofErr w:type="spellEnd"/>
      <w:r w:rsidR="00527863">
        <w:rPr>
          <w:sz w:val="28"/>
          <w:szCs w:val="28"/>
          <w:lang w:val="ru-RU"/>
        </w:rPr>
        <w:t xml:space="preserve"> ст.</w:t>
      </w:r>
    </w:p>
    <w:p w14:paraId="2355D95A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32FDC7B3" w14:textId="5E920850" w:rsidR="00A61C3F" w:rsidRPr="006C6848" w:rsidRDefault="005C71E5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527863">
        <w:rPr>
          <w:sz w:val="28"/>
          <w:szCs w:val="28"/>
          <w:lang w:val="ru-RU"/>
        </w:rPr>
        <w:t xml:space="preserve">9. </w:t>
      </w:r>
      <w:r w:rsidR="00A61C3F" w:rsidRPr="006C6848">
        <w:rPr>
          <w:sz w:val="28"/>
          <w:szCs w:val="28"/>
          <w:lang w:val="ru-RU"/>
        </w:rPr>
        <w:t xml:space="preserve">Вес аппарата в транспортном положении без тележки не более </w:t>
      </w:r>
      <w:r w:rsidR="00527863">
        <w:rPr>
          <w:sz w:val="28"/>
          <w:szCs w:val="28"/>
          <w:lang w:val="ru-RU"/>
        </w:rPr>
        <w:t>30</w:t>
      </w:r>
      <w:r w:rsidR="00A61C3F" w:rsidRPr="006C6848">
        <w:rPr>
          <w:sz w:val="28"/>
          <w:szCs w:val="28"/>
          <w:lang w:val="ru-RU"/>
        </w:rPr>
        <w:t xml:space="preserve"> кг</w:t>
      </w:r>
      <w:r w:rsidR="004C08C3">
        <w:rPr>
          <w:sz w:val="28"/>
          <w:szCs w:val="28"/>
          <w:lang w:val="ru-RU"/>
        </w:rPr>
        <w:t>.</w:t>
      </w:r>
    </w:p>
    <w:p w14:paraId="6288FEA6" w14:textId="77777777" w:rsidR="00521740" w:rsidRDefault="00521740" w:rsidP="00482562">
      <w:pPr>
        <w:jc w:val="both"/>
        <w:rPr>
          <w:sz w:val="28"/>
          <w:szCs w:val="28"/>
          <w:lang w:val="ru-RU"/>
        </w:rPr>
      </w:pPr>
    </w:p>
    <w:p w14:paraId="46DEE7B5" w14:textId="2F8027F0" w:rsidR="003C30DC" w:rsidRDefault="005C71E5" w:rsidP="00482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527863">
        <w:rPr>
          <w:sz w:val="28"/>
          <w:szCs w:val="28"/>
          <w:lang w:val="ru-RU"/>
        </w:rPr>
        <w:t>0. Возможность питания</w:t>
      </w:r>
      <w:r w:rsidR="003C30DC" w:rsidRPr="006C6848">
        <w:rPr>
          <w:sz w:val="28"/>
          <w:szCs w:val="28"/>
          <w:lang w:val="ru-RU"/>
        </w:rPr>
        <w:t xml:space="preserve"> от аккумуляторн</w:t>
      </w:r>
      <w:r w:rsidR="00527863">
        <w:rPr>
          <w:sz w:val="28"/>
          <w:szCs w:val="28"/>
          <w:lang w:val="ru-RU"/>
        </w:rPr>
        <w:t>ых</w:t>
      </w:r>
      <w:r w:rsidR="003C30DC" w:rsidRPr="006C6848">
        <w:rPr>
          <w:sz w:val="28"/>
          <w:szCs w:val="28"/>
          <w:lang w:val="ru-RU"/>
        </w:rPr>
        <w:t xml:space="preserve"> батаре</w:t>
      </w:r>
      <w:r w:rsidR="00527863">
        <w:rPr>
          <w:sz w:val="28"/>
          <w:szCs w:val="28"/>
          <w:lang w:val="ru-RU"/>
        </w:rPr>
        <w:t>й;</w:t>
      </w:r>
      <w:r w:rsidR="003C30DC" w:rsidRPr="006C6848">
        <w:rPr>
          <w:sz w:val="28"/>
          <w:szCs w:val="28"/>
          <w:lang w:val="ru-RU"/>
        </w:rPr>
        <w:t xml:space="preserve"> длительность работы от батаре</w:t>
      </w:r>
      <w:r w:rsidR="00527863">
        <w:rPr>
          <w:sz w:val="28"/>
          <w:szCs w:val="28"/>
          <w:lang w:val="ru-RU"/>
        </w:rPr>
        <w:t>й</w:t>
      </w:r>
      <w:r w:rsidR="003C30DC" w:rsidRPr="006C6848">
        <w:rPr>
          <w:sz w:val="28"/>
          <w:szCs w:val="28"/>
          <w:lang w:val="ru-RU"/>
        </w:rPr>
        <w:t xml:space="preserve"> не менее </w:t>
      </w:r>
      <w:r w:rsidR="00527863">
        <w:rPr>
          <w:sz w:val="28"/>
          <w:szCs w:val="28"/>
          <w:lang w:val="ru-RU"/>
        </w:rPr>
        <w:t>9</w:t>
      </w:r>
      <w:r w:rsidR="003C30DC" w:rsidRPr="006C6848">
        <w:rPr>
          <w:sz w:val="28"/>
          <w:szCs w:val="28"/>
          <w:lang w:val="ru-RU"/>
        </w:rPr>
        <w:t xml:space="preserve">0 минут при ЧСС </w:t>
      </w:r>
      <w:r w:rsidR="00527863">
        <w:rPr>
          <w:sz w:val="28"/>
          <w:szCs w:val="28"/>
          <w:lang w:val="ru-RU"/>
        </w:rPr>
        <w:t>до 12</w:t>
      </w:r>
      <w:r w:rsidR="003C30DC" w:rsidRPr="006C6848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</w:t>
      </w:r>
    </w:p>
    <w:p w14:paraId="706BF334" w14:textId="77777777" w:rsidR="006E5906" w:rsidRDefault="006E5906" w:rsidP="00482562">
      <w:pPr>
        <w:jc w:val="both"/>
        <w:rPr>
          <w:sz w:val="28"/>
          <w:szCs w:val="28"/>
          <w:lang w:val="ru-RU"/>
        </w:rPr>
      </w:pPr>
    </w:p>
    <w:p w14:paraId="785DF3AB" w14:textId="16D02C15" w:rsidR="00974860" w:rsidRPr="001B69A9" w:rsidRDefault="006E5906" w:rsidP="001B69A9">
      <w:pPr>
        <w:ind w:left="426"/>
        <w:jc w:val="both"/>
        <w:rPr>
          <w:b/>
          <w:bCs/>
          <w:color w:val="FF0000"/>
          <w:sz w:val="28"/>
          <w:szCs w:val="28"/>
          <w:lang w:val="ru-RU"/>
        </w:rPr>
      </w:pPr>
      <w:r w:rsidRPr="006E5906">
        <w:rPr>
          <w:sz w:val="28"/>
          <w:szCs w:val="28"/>
          <w:lang w:val="ru-RU"/>
        </w:rPr>
        <w:t xml:space="preserve"> </w:t>
      </w:r>
      <w:r w:rsidR="001B69A9" w:rsidRPr="001B69A9">
        <w:rPr>
          <w:rFonts w:eastAsia="MS Mincho"/>
          <w:b/>
          <w:sz w:val="28"/>
          <w:szCs w:val="28"/>
          <w:lang w:val="ru-RU" w:eastAsia="ja-JP"/>
        </w:rPr>
        <w:t>Примечание:</w:t>
      </w:r>
      <w:r w:rsidR="001B69A9" w:rsidRPr="001B69A9">
        <w:rPr>
          <w:rFonts w:eastAsia="MS Mincho"/>
          <w:sz w:val="28"/>
          <w:szCs w:val="28"/>
          <w:lang w:val="ru-RU" w:eastAsia="ja-JP"/>
        </w:rPr>
        <w:t xml:space="preserve"> *</w:t>
      </w:r>
      <w:r w:rsidR="00527863">
        <w:rPr>
          <w:rFonts w:eastAsia="MS Mincho"/>
          <w:sz w:val="28"/>
          <w:szCs w:val="28"/>
          <w:lang w:val="ru-RU" w:eastAsia="ja-JP"/>
        </w:rPr>
        <w:t xml:space="preserve"> - </w:t>
      </w:r>
      <w:r w:rsidR="001B69A9" w:rsidRPr="001B69A9">
        <w:rPr>
          <w:rFonts w:eastAsia="MS Mincho"/>
          <w:sz w:val="28"/>
          <w:szCs w:val="28"/>
          <w:lang w:val="ru-RU" w:eastAsia="ja-JP"/>
        </w:rPr>
        <w:t xml:space="preserve">данные требования технического задания определяют </w:t>
      </w:r>
      <w:r w:rsidR="00527863" w:rsidRPr="001B69A9">
        <w:rPr>
          <w:rFonts w:eastAsia="MS Mincho"/>
          <w:sz w:val="28"/>
          <w:szCs w:val="28"/>
          <w:lang w:val="ru-RU" w:eastAsia="ja-JP"/>
        </w:rPr>
        <w:t>те</w:t>
      </w:r>
      <w:r w:rsidR="00527863">
        <w:rPr>
          <w:rFonts w:eastAsia="MS Mincho"/>
          <w:sz w:val="28"/>
          <w:szCs w:val="28"/>
          <w:lang w:val="ru-RU" w:eastAsia="ja-JP"/>
        </w:rPr>
        <w:t>хнические</w:t>
      </w:r>
      <w:r w:rsidR="00527863" w:rsidRPr="001B69A9">
        <w:rPr>
          <w:rFonts w:eastAsia="MS Mincho"/>
          <w:sz w:val="28"/>
          <w:szCs w:val="28"/>
          <w:lang w:val="ru-RU" w:eastAsia="ja-JP"/>
        </w:rPr>
        <w:t xml:space="preserve"> возможности </w:t>
      </w:r>
      <w:r w:rsidR="001B69A9" w:rsidRPr="001B69A9">
        <w:rPr>
          <w:rFonts w:eastAsia="MS Mincho"/>
          <w:sz w:val="28"/>
          <w:szCs w:val="28"/>
          <w:lang w:val="ru-RU" w:eastAsia="ja-JP"/>
        </w:rPr>
        <w:t xml:space="preserve">закупаемых изделий, </w:t>
      </w:r>
      <w:r w:rsidR="00527863">
        <w:rPr>
          <w:rFonts w:eastAsia="MS Mincho"/>
          <w:sz w:val="28"/>
          <w:szCs w:val="28"/>
          <w:lang w:val="ru-RU" w:eastAsia="ja-JP"/>
        </w:rPr>
        <w:t>уровень</w:t>
      </w:r>
      <w:r w:rsidR="001B69A9" w:rsidRPr="001B69A9">
        <w:rPr>
          <w:rFonts w:eastAsia="MS Mincho"/>
          <w:sz w:val="28"/>
          <w:szCs w:val="28"/>
          <w:lang w:val="ru-RU" w:eastAsia="ja-JP"/>
        </w:rPr>
        <w:t xml:space="preserve"> и класс</w:t>
      </w:r>
      <w:r w:rsidR="00527863">
        <w:rPr>
          <w:rFonts w:eastAsia="MS Mincho"/>
          <w:sz w:val="28"/>
          <w:szCs w:val="28"/>
          <w:lang w:val="ru-RU" w:eastAsia="ja-JP"/>
        </w:rPr>
        <w:t xml:space="preserve"> аппаратов</w:t>
      </w:r>
      <w:r w:rsidR="001B69A9" w:rsidRPr="001B69A9">
        <w:rPr>
          <w:rFonts w:eastAsia="MS Mincho"/>
          <w:sz w:val="28"/>
          <w:szCs w:val="28"/>
          <w:lang w:val="ru-RU" w:eastAsia="ja-JP"/>
        </w:rPr>
        <w:t>; несоответствие по ним приведет к отклонению конкурсных предложений</w:t>
      </w:r>
    </w:p>
    <w:p w14:paraId="4759E8F9" w14:textId="77ECBD77" w:rsidR="002A6A41" w:rsidRDefault="002A6A41" w:rsidP="006E5906">
      <w:pPr>
        <w:pStyle w:val="a3"/>
        <w:widowControl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ar-SA"/>
        </w:rPr>
      </w:pPr>
    </w:p>
    <w:p w14:paraId="502D63E8" w14:textId="785EA7D9" w:rsidR="00521740" w:rsidRDefault="00521740" w:rsidP="006E5906">
      <w:pPr>
        <w:pStyle w:val="a3"/>
        <w:widowControl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ar-SA"/>
        </w:rPr>
      </w:pPr>
    </w:p>
    <w:p w14:paraId="625A379A" w14:textId="77777777" w:rsidR="00521740" w:rsidRDefault="00521740" w:rsidP="006E5906">
      <w:pPr>
        <w:pStyle w:val="a3"/>
        <w:widowControl/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ar-SA"/>
        </w:rPr>
      </w:pPr>
    </w:p>
    <w:p w14:paraId="2999AFE6" w14:textId="77777777" w:rsidR="00521740" w:rsidRDefault="00521740" w:rsidP="00D72C37">
      <w:pPr>
        <w:jc w:val="both"/>
        <w:rPr>
          <w:b/>
          <w:sz w:val="28"/>
          <w:szCs w:val="28"/>
          <w:lang w:val="ru-RU" w:eastAsia="be-BY"/>
        </w:rPr>
      </w:pPr>
    </w:p>
    <w:p w14:paraId="305E1D51" w14:textId="77777777" w:rsidR="00521740" w:rsidRDefault="00521740" w:rsidP="00D72C37">
      <w:pPr>
        <w:jc w:val="both"/>
        <w:rPr>
          <w:b/>
          <w:sz w:val="28"/>
          <w:szCs w:val="28"/>
          <w:lang w:val="ru-RU" w:eastAsia="be-BY"/>
        </w:rPr>
      </w:pPr>
    </w:p>
    <w:p w14:paraId="150534AD" w14:textId="1FA44018" w:rsidR="00D72C37" w:rsidRDefault="009B6C59" w:rsidP="00D72C37">
      <w:pPr>
        <w:jc w:val="both"/>
        <w:rPr>
          <w:b/>
          <w:sz w:val="28"/>
          <w:szCs w:val="28"/>
          <w:lang w:val="ru-RU" w:eastAsia="be-BY"/>
        </w:rPr>
      </w:pPr>
      <w:r>
        <w:rPr>
          <w:b/>
          <w:sz w:val="28"/>
          <w:szCs w:val="28"/>
          <w:lang w:val="ru-RU" w:eastAsia="be-BY"/>
        </w:rPr>
        <w:t>3</w:t>
      </w:r>
      <w:r w:rsidR="00974860" w:rsidRPr="006C6848">
        <w:rPr>
          <w:b/>
          <w:sz w:val="28"/>
          <w:szCs w:val="28"/>
          <w:lang w:val="ru-RU" w:eastAsia="be-BY"/>
        </w:rPr>
        <w:t>. Требования</w:t>
      </w:r>
      <w:r w:rsidR="006E5906">
        <w:rPr>
          <w:b/>
          <w:sz w:val="28"/>
          <w:szCs w:val="28"/>
          <w:lang w:val="ru-RU" w:eastAsia="be-BY"/>
        </w:rPr>
        <w:t xml:space="preserve">, предъявляемые к качеству товара, </w:t>
      </w:r>
      <w:r w:rsidR="00974860" w:rsidRPr="006C6848">
        <w:rPr>
          <w:b/>
          <w:sz w:val="28"/>
          <w:szCs w:val="28"/>
          <w:lang w:val="ru-RU" w:eastAsia="be-BY"/>
        </w:rPr>
        <w:t>к гарантийному сроку (годности, стерильности):</w:t>
      </w:r>
    </w:p>
    <w:p w14:paraId="3D80E3D0" w14:textId="52BB006A" w:rsidR="00521740" w:rsidRDefault="00521740" w:rsidP="00D72C37">
      <w:pPr>
        <w:jc w:val="both"/>
        <w:rPr>
          <w:rFonts w:eastAsia="Calibri"/>
          <w:sz w:val="28"/>
          <w:szCs w:val="28"/>
          <w:lang w:val="ru-RU"/>
        </w:rPr>
      </w:pPr>
    </w:p>
    <w:p w14:paraId="03C27C9C" w14:textId="4170CE39" w:rsidR="00F70325" w:rsidRPr="004C08C3" w:rsidRDefault="009B6C59" w:rsidP="00D72C37">
      <w:pPr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</w:t>
      </w:r>
      <w:r w:rsidR="006E5906">
        <w:rPr>
          <w:rFonts w:eastAsia="Calibri"/>
          <w:sz w:val="28"/>
          <w:szCs w:val="28"/>
          <w:lang w:val="ru-RU"/>
        </w:rPr>
        <w:t>.1.</w:t>
      </w:r>
      <w:r w:rsidR="00521740">
        <w:rPr>
          <w:rFonts w:eastAsia="Calibri"/>
          <w:sz w:val="28"/>
          <w:szCs w:val="28"/>
          <w:lang w:val="ru-RU"/>
        </w:rPr>
        <w:t xml:space="preserve"> </w:t>
      </w:r>
      <w:r w:rsidR="006E5906">
        <w:rPr>
          <w:rFonts w:eastAsia="Calibri"/>
          <w:sz w:val="28"/>
          <w:szCs w:val="28"/>
          <w:lang w:val="ru-RU"/>
        </w:rPr>
        <w:t>Гарантийный срок</w:t>
      </w:r>
      <w:r w:rsidR="004C08C3">
        <w:rPr>
          <w:rFonts w:eastAsia="Calibri"/>
          <w:sz w:val="28"/>
          <w:szCs w:val="28"/>
          <w:lang w:val="ru-RU"/>
        </w:rPr>
        <w:t>,</w:t>
      </w:r>
      <w:r w:rsidR="00974860" w:rsidRPr="006C6848">
        <w:rPr>
          <w:rFonts w:eastAsia="Calibri"/>
          <w:sz w:val="28"/>
          <w:szCs w:val="28"/>
          <w:lang w:val="ru-RU"/>
        </w:rPr>
        <w:t xml:space="preserve"> </w:t>
      </w:r>
      <w:r w:rsidR="004C08C3">
        <w:rPr>
          <w:rFonts w:eastAsia="Calibri"/>
          <w:sz w:val="28"/>
          <w:szCs w:val="28"/>
          <w:lang w:val="ru-RU"/>
        </w:rPr>
        <w:t>с</w:t>
      </w:r>
      <w:r w:rsidR="00F70325" w:rsidRPr="006C6848">
        <w:rPr>
          <w:rFonts w:eastAsia="Calibri"/>
          <w:sz w:val="28"/>
          <w:szCs w:val="28"/>
          <w:lang w:val="ru-RU"/>
        </w:rPr>
        <w:t xml:space="preserve">рок </w:t>
      </w:r>
      <w:r w:rsidR="006E5906">
        <w:rPr>
          <w:rFonts w:eastAsia="Calibri"/>
          <w:sz w:val="28"/>
          <w:szCs w:val="28"/>
          <w:lang w:val="ru-RU"/>
        </w:rPr>
        <w:t xml:space="preserve">годности, </w:t>
      </w:r>
      <w:r w:rsidR="00F70325" w:rsidRPr="006C6848">
        <w:rPr>
          <w:rFonts w:eastAsia="Calibri"/>
          <w:sz w:val="28"/>
          <w:szCs w:val="28"/>
          <w:lang w:val="ru-RU"/>
        </w:rPr>
        <w:t xml:space="preserve">стерильности </w:t>
      </w:r>
      <w:r w:rsidR="006E5906">
        <w:rPr>
          <w:rFonts w:eastAsia="Calibri"/>
          <w:sz w:val="28"/>
          <w:szCs w:val="28"/>
          <w:lang w:val="ru-RU"/>
        </w:rPr>
        <w:t>согласно аукционным документам</w:t>
      </w:r>
      <w:r w:rsidR="00F70325" w:rsidRPr="006C6848">
        <w:rPr>
          <w:sz w:val="28"/>
          <w:szCs w:val="28"/>
          <w:lang w:val="ru-RU"/>
        </w:rPr>
        <w:t>.</w:t>
      </w:r>
    </w:p>
    <w:p w14:paraId="154D138C" w14:textId="77777777" w:rsidR="00521740" w:rsidRDefault="00521740" w:rsidP="00D72C37">
      <w:pPr>
        <w:rPr>
          <w:b/>
          <w:sz w:val="28"/>
          <w:szCs w:val="28"/>
          <w:lang w:val="ru-RU"/>
        </w:rPr>
      </w:pPr>
    </w:p>
    <w:p w14:paraId="43EE5354" w14:textId="77777777" w:rsidR="00521740" w:rsidRDefault="00521740" w:rsidP="00D72C37">
      <w:pPr>
        <w:rPr>
          <w:b/>
          <w:sz w:val="28"/>
          <w:szCs w:val="28"/>
          <w:lang w:val="ru-RU"/>
        </w:rPr>
      </w:pPr>
    </w:p>
    <w:p w14:paraId="6F729A55" w14:textId="77777777" w:rsidR="00521740" w:rsidRDefault="00521740" w:rsidP="00D72C37">
      <w:pPr>
        <w:rPr>
          <w:b/>
          <w:sz w:val="28"/>
          <w:szCs w:val="28"/>
          <w:lang w:val="ru-RU"/>
        </w:rPr>
      </w:pPr>
    </w:p>
    <w:p w14:paraId="46F997D3" w14:textId="77777777" w:rsidR="00521740" w:rsidRDefault="00521740" w:rsidP="00D72C37">
      <w:pPr>
        <w:rPr>
          <w:b/>
          <w:sz w:val="28"/>
          <w:szCs w:val="28"/>
          <w:lang w:val="ru-RU"/>
        </w:rPr>
      </w:pPr>
    </w:p>
    <w:p w14:paraId="05FB0CF1" w14:textId="77777777" w:rsidR="00D72C37" w:rsidRDefault="00D72C37" w:rsidP="0078644C">
      <w:pPr>
        <w:jc w:val="both"/>
        <w:rPr>
          <w:lang w:val="ru-RU"/>
        </w:rPr>
      </w:pPr>
    </w:p>
    <w:p w14:paraId="5CE15804" w14:textId="77777777" w:rsidR="00D72C37" w:rsidRDefault="00D72C37" w:rsidP="0078644C">
      <w:pPr>
        <w:jc w:val="both"/>
        <w:rPr>
          <w:lang w:val="ru-RU"/>
        </w:rPr>
      </w:pPr>
    </w:p>
    <w:p w14:paraId="4BFA83DE" w14:textId="77777777" w:rsidR="00D72C37" w:rsidRDefault="00D72C37" w:rsidP="0078644C">
      <w:pPr>
        <w:jc w:val="both"/>
        <w:rPr>
          <w:lang w:val="ru-RU"/>
        </w:rPr>
      </w:pPr>
    </w:p>
    <w:p w14:paraId="64A1C37F" w14:textId="77777777" w:rsidR="004C08C3" w:rsidRDefault="004C08C3" w:rsidP="0078644C">
      <w:pPr>
        <w:jc w:val="both"/>
        <w:rPr>
          <w:lang w:val="ru-RU"/>
        </w:rPr>
      </w:pPr>
    </w:p>
    <w:p w14:paraId="2CD5D5E6" w14:textId="77777777" w:rsidR="004C08C3" w:rsidRDefault="004C08C3" w:rsidP="0078644C">
      <w:pPr>
        <w:jc w:val="both"/>
        <w:rPr>
          <w:lang w:val="ru-RU"/>
        </w:rPr>
      </w:pPr>
    </w:p>
    <w:p w14:paraId="227BAE93" w14:textId="77777777" w:rsidR="004C08C3" w:rsidRDefault="004C08C3" w:rsidP="0078644C">
      <w:pPr>
        <w:jc w:val="both"/>
        <w:rPr>
          <w:lang w:val="ru-RU"/>
        </w:rPr>
      </w:pPr>
    </w:p>
    <w:sectPr w:rsidR="004C08C3" w:rsidSect="00C05829">
      <w:pgSz w:w="11918" w:h="16854"/>
      <w:pgMar w:top="284" w:right="804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7BC"/>
    <w:multiLevelType w:val="multilevel"/>
    <w:tmpl w:val="42E2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9DB3B08"/>
    <w:multiLevelType w:val="hybridMultilevel"/>
    <w:tmpl w:val="C2C4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4B7"/>
    <w:multiLevelType w:val="multilevel"/>
    <w:tmpl w:val="1D5E09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79035B9"/>
    <w:multiLevelType w:val="multilevel"/>
    <w:tmpl w:val="26DAE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BAD61A5"/>
    <w:multiLevelType w:val="multilevel"/>
    <w:tmpl w:val="7F2E6BB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3C6FA4"/>
    <w:multiLevelType w:val="multilevel"/>
    <w:tmpl w:val="7B1A262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0D5539"/>
    <w:multiLevelType w:val="multilevel"/>
    <w:tmpl w:val="42E2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32CA2D7D"/>
    <w:multiLevelType w:val="multilevel"/>
    <w:tmpl w:val="B5F28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4876D58"/>
    <w:multiLevelType w:val="multilevel"/>
    <w:tmpl w:val="2062B13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306980"/>
    <w:multiLevelType w:val="multilevel"/>
    <w:tmpl w:val="203023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1E70CAC"/>
    <w:multiLevelType w:val="multilevel"/>
    <w:tmpl w:val="A922E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1800"/>
      </w:pPr>
      <w:rPr>
        <w:rFonts w:hint="default"/>
      </w:rPr>
    </w:lvl>
  </w:abstractNum>
  <w:abstractNum w:abstractNumId="11" w15:restartNumberingAfterBreak="0">
    <w:nsid w:val="4A3214A8"/>
    <w:multiLevelType w:val="multilevel"/>
    <w:tmpl w:val="42E2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4ADE64C0"/>
    <w:multiLevelType w:val="multilevel"/>
    <w:tmpl w:val="26DAE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69397C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2A0CCC"/>
    <w:multiLevelType w:val="multilevel"/>
    <w:tmpl w:val="9BEC1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0F4440"/>
    <w:multiLevelType w:val="multilevel"/>
    <w:tmpl w:val="42E2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77930866"/>
    <w:multiLevelType w:val="multilevel"/>
    <w:tmpl w:val="1D5E09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78AF2CD3"/>
    <w:multiLevelType w:val="multilevel"/>
    <w:tmpl w:val="26DAE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6"/>
  </w:num>
  <w:num w:numId="6">
    <w:abstractNumId w:val="15"/>
  </w:num>
  <w:num w:numId="7">
    <w:abstractNumId w:val="0"/>
  </w:num>
  <w:num w:numId="8">
    <w:abstractNumId w:val="2"/>
  </w:num>
  <w:num w:numId="9">
    <w:abstractNumId w:val="16"/>
  </w:num>
  <w:num w:numId="10">
    <w:abstractNumId w:val="13"/>
  </w:num>
  <w:num w:numId="11">
    <w:abstractNumId w:val="3"/>
  </w:num>
  <w:num w:numId="12">
    <w:abstractNumId w:val="11"/>
  </w:num>
  <w:num w:numId="13">
    <w:abstractNumId w:val="17"/>
  </w:num>
  <w:num w:numId="14">
    <w:abstractNumId w:val="9"/>
  </w:num>
  <w:num w:numId="15">
    <w:abstractNumId w:val="8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EE"/>
    <w:rsid w:val="0004573D"/>
    <w:rsid w:val="00094AF8"/>
    <w:rsid w:val="00095C73"/>
    <w:rsid w:val="000A1BEE"/>
    <w:rsid w:val="000B5459"/>
    <w:rsid w:val="000C009F"/>
    <w:rsid w:val="000E03EA"/>
    <w:rsid w:val="000E1A9F"/>
    <w:rsid w:val="00110124"/>
    <w:rsid w:val="00112662"/>
    <w:rsid w:val="00142267"/>
    <w:rsid w:val="0015786E"/>
    <w:rsid w:val="00161244"/>
    <w:rsid w:val="00171928"/>
    <w:rsid w:val="001875F4"/>
    <w:rsid w:val="001B69A9"/>
    <w:rsid w:val="001D2B30"/>
    <w:rsid w:val="001D79A2"/>
    <w:rsid w:val="001E15AA"/>
    <w:rsid w:val="002043BB"/>
    <w:rsid w:val="00243688"/>
    <w:rsid w:val="00285BD8"/>
    <w:rsid w:val="002A6A41"/>
    <w:rsid w:val="00327E61"/>
    <w:rsid w:val="00361D8E"/>
    <w:rsid w:val="003776A4"/>
    <w:rsid w:val="00387346"/>
    <w:rsid w:val="003A6490"/>
    <w:rsid w:val="003B565B"/>
    <w:rsid w:val="003C30DC"/>
    <w:rsid w:val="003D16E8"/>
    <w:rsid w:val="003D306F"/>
    <w:rsid w:val="003E6244"/>
    <w:rsid w:val="00437207"/>
    <w:rsid w:val="00482562"/>
    <w:rsid w:val="0049581D"/>
    <w:rsid w:val="004C08C3"/>
    <w:rsid w:val="004C5644"/>
    <w:rsid w:val="00502072"/>
    <w:rsid w:val="00507184"/>
    <w:rsid w:val="00521740"/>
    <w:rsid w:val="00527863"/>
    <w:rsid w:val="00540E93"/>
    <w:rsid w:val="00564DCD"/>
    <w:rsid w:val="00577064"/>
    <w:rsid w:val="005C71E5"/>
    <w:rsid w:val="00616753"/>
    <w:rsid w:val="00622082"/>
    <w:rsid w:val="00654879"/>
    <w:rsid w:val="006C6848"/>
    <w:rsid w:val="006E4F9D"/>
    <w:rsid w:val="006E5906"/>
    <w:rsid w:val="00751B6C"/>
    <w:rsid w:val="0078644C"/>
    <w:rsid w:val="008578F2"/>
    <w:rsid w:val="008B231A"/>
    <w:rsid w:val="008C57C0"/>
    <w:rsid w:val="009003A6"/>
    <w:rsid w:val="009005BE"/>
    <w:rsid w:val="00932D0D"/>
    <w:rsid w:val="00967D4E"/>
    <w:rsid w:val="0097080D"/>
    <w:rsid w:val="00974860"/>
    <w:rsid w:val="009B27CF"/>
    <w:rsid w:val="009B6C59"/>
    <w:rsid w:val="00A61C3F"/>
    <w:rsid w:val="00A6487C"/>
    <w:rsid w:val="00A746A4"/>
    <w:rsid w:val="00A9021F"/>
    <w:rsid w:val="00B7304B"/>
    <w:rsid w:val="00B8208F"/>
    <w:rsid w:val="00B938DB"/>
    <w:rsid w:val="00BC4837"/>
    <w:rsid w:val="00BC4F9A"/>
    <w:rsid w:val="00C05829"/>
    <w:rsid w:val="00C91196"/>
    <w:rsid w:val="00C954DD"/>
    <w:rsid w:val="00CC4AE1"/>
    <w:rsid w:val="00CE7A18"/>
    <w:rsid w:val="00D72C37"/>
    <w:rsid w:val="00D74811"/>
    <w:rsid w:val="00DD05C8"/>
    <w:rsid w:val="00DF55BC"/>
    <w:rsid w:val="00E14983"/>
    <w:rsid w:val="00E41223"/>
    <w:rsid w:val="00E43B27"/>
    <w:rsid w:val="00E4542C"/>
    <w:rsid w:val="00E96E92"/>
    <w:rsid w:val="00E9729B"/>
    <w:rsid w:val="00EA591F"/>
    <w:rsid w:val="00EC5546"/>
    <w:rsid w:val="00EC7C2F"/>
    <w:rsid w:val="00EF190E"/>
    <w:rsid w:val="00F0727E"/>
    <w:rsid w:val="00F14E98"/>
    <w:rsid w:val="00F17E36"/>
    <w:rsid w:val="00F57266"/>
    <w:rsid w:val="00F70325"/>
    <w:rsid w:val="00F80C5F"/>
    <w:rsid w:val="00F84EC1"/>
    <w:rsid w:val="00FB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69CAE"/>
  <w15:chartTrackingRefBased/>
  <w15:docId w15:val="{3B0B8F1C-13CA-4ADD-9732-BBDD5546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basedOn w:val="a"/>
    <w:uiPriority w:val="99"/>
    <w:pPr>
      <w:kinsoku/>
      <w:autoSpaceDE w:val="0"/>
      <w:autoSpaceDN w:val="0"/>
      <w:spacing w:line="288" w:lineRule="auto"/>
    </w:pPr>
    <w:rPr>
      <w:rFonts w:ascii="Verdana" w:hAnsi="Verdana" w:cs="Verdana"/>
      <w:sz w:val="20"/>
      <w:szCs w:val="20"/>
    </w:rPr>
  </w:style>
  <w:style w:type="paragraph" w:customStyle="1" w:styleId="Style1">
    <w:name w:val="Style 1"/>
    <w:basedOn w:val="a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rFonts w:ascii="Verdana" w:hAnsi="Verdana" w:cs="Verdana"/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a3">
    <w:name w:val="List Paragraph"/>
    <w:basedOn w:val="a"/>
    <w:uiPriority w:val="34"/>
    <w:qFormat/>
    <w:rsid w:val="00974860"/>
    <w:pPr>
      <w:kinsoku/>
      <w:ind w:left="720"/>
      <w:contextualSpacing/>
    </w:pPr>
    <w:rPr>
      <w:rFonts w:ascii="Courier New" w:eastAsia="Courier New" w:hAnsi="Courier New" w:cs="Courier New"/>
      <w:color w:val="000000"/>
      <w:lang w:val="ru-RU" w:bidi="ru-RU"/>
    </w:rPr>
  </w:style>
  <w:style w:type="character" w:styleId="a4">
    <w:name w:val="Hyperlink"/>
    <w:uiPriority w:val="99"/>
    <w:rsid w:val="000C009F"/>
    <w:rPr>
      <w:color w:val="0000FF"/>
      <w:u w:val="single"/>
    </w:rPr>
  </w:style>
  <w:style w:type="paragraph" w:customStyle="1" w:styleId="ConsPlusNormal">
    <w:name w:val="ConsPlusNormal"/>
    <w:rsid w:val="000C00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rsid w:val="000C009F"/>
    <w:rPr>
      <w:rFonts w:ascii="Times New Roman" w:hAnsi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938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938DB"/>
    <w:rPr>
      <w:rFonts w:ascii="Segoe UI" w:hAnsi="Segoe UI" w:cs="Segoe UI"/>
      <w:sz w:val="18"/>
      <w:szCs w:val="18"/>
      <w:lang w:val="en-US"/>
    </w:rPr>
  </w:style>
  <w:style w:type="table" w:styleId="a7">
    <w:name w:val="Table Grid"/>
    <w:basedOn w:val="a1"/>
    <w:uiPriority w:val="59"/>
    <w:rsid w:val="00B93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FB5264"/>
    <w:pPr>
      <w:kinsoku/>
      <w:autoSpaceDE w:val="0"/>
      <w:autoSpaceDN w:val="0"/>
      <w:adjustRightInd w:val="0"/>
      <w:spacing w:line="218" w:lineRule="exact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567-F4EF-42B6-9B57-81D36A05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486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Links>
    <vt:vector size="18" baseType="variant"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http://www.cardio.by/</vt:lpwstr>
      </vt:variant>
      <vt:variant>
        <vt:lpwstr/>
      </vt:variant>
      <vt:variant>
        <vt:i4>3145750</vt:i4>
      </vt:variant>
      <vt:variant>
        <vt:i4>3</vt:i4>
      </vt:variant>
      <vt:variant>
        <vt:i4>0</vt:i4>
      </vt:variant>
      <vt:variant>
        <vt:i4>5</vt:i4>
      </vt:variant>
      <vt:variant>
        <vt:lpwstr>mailto:director@cardio.by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mailto:zadanie@belmt.com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Doxtur</dc:creator>
  <cp:keywords/>
  <cp:lastModifiedBy>Анна Заблоцкая</cp:lastModifiedBy>
  <cp:revision>17</cp:revision>
  <cp:lastPrinted>2026-07-14T08:47:00Z</cp:lastPrinted>
  <dcterms:created xsi:type="dcterms:W3CDTF">2022-06-29T12:42:00Z</dcterms:created>
  <dcterms:modified xsi:type="dcterms:W3CDTF">2026-07-14T08:49:00Z</dcterms:modified>
</cp:coreProperties>
</file>