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276D7" w14:textId="18FD43B1" w:rsidR="00444C78" w:rsidRDefault="00254204" w:rsidP="00444C78">
      <w:pPr>
        <w:spacing w:after="0" w:line="240" w:lineRule="auto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Приложение к заявке на покупку</w:t>
      </w:r>
    </w:p>
    <w:p w14:paraId="471AABE7" w14:textId="77777777" w:rsidR="00254204" w:rsidRPr="00444C78" w:rsidRDefault="00254204" w:rsidP="00444C78">
      <w:pPr>
        <w:spacing w:after="0" w:line="240" w:lineRule="auto"/>
        <w:jc w:val="right"/>
        <w:rPr>
          <w:b/>
          <w:bCs/>
          <w:sz w:val="28"/>
          <w:szCs w:val="28"/>
        </w:rPr>
      </w:pPr>
    </w:p>
    <w:p w14:paraId="12E421BE" w14:textId="62922D71" w:rsidR="00640E73" w:rsidRDefault="00640E73" w:rsidP="00640E73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640E73">
        <w:rPr>
          <w:b/>
          <w:bCs/>
          <w:sz w:val="28"/>
          <w:szCs w:val="28"/>
        </w:rPr>
        <w:t>ТЕХНИЧЕСКОЕ ЗАДАНИЕ</w:t>
      </w:r>
    </w:p>
    <w:p w14:paraId="1CE63885" w14:textId="47131272" w:rsidR="00026B5F" w:rsidRDefault="00026B5F" w:rsidP="00640E73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3418A24A" w14:textId="77777777" w:rsidR="00026B5F" w:rsidRPr="00E059B2" w:rsidRDefault="00026B5F" w:rsidP="00026B5F">
      <w:pPr>
        <w:pStyle w:val="a6"/>
        <w:spacing w:line="276" w:lineRule="auto"/>
        <w:ind w:left="502" w:right="141"/>
        <w:jc w:val="both"/>
        <w:rPr>
          <w:sz w:val="28"/>
          <w:szCs w:val="28"/>
        </w:rPr>
      </w:pPr>
      <w:r w:rsidRPr="00E059B2">
        <w:rPr>
          <w:sz w:val="28"/>
          <w:szCs w:val="28"/>
        </w:rPr>
        <w:t xml:space="preserve">Продукция должна быть новой </w:t>
      </w:r>
      <w:r w:rsidRPr="00E059B2">
        <w:rPr>
          <w:rStyle w:val="word-wrapper"/>
          <w:sz w:val="28"/>
          <w:szCs w:val="28"/>
          <w:shd w:val="clear" w:color="auto" w:fill="FFFFFF"/>
        </w:rPr>
        <w:t>(товар, который не был в употреблении,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</w:t>
      </w:r>
      <w:r w:rsidRPr="00E059B2">
        <w:rPr>
          <w:sz w:val="28"/>
          <w:szCs w:val="28"/>
        </w:rPr>
        <w:t>;</w:t>
      </w:r>
    </w:p>
    <w:p w14:paraId="41B767DF" w14:textId="7480B794" w:rsidR="00026B5F" w:rsidRPr="00640E73" w:rsidRDefault="00026B5F" w:rsidP="00640E73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Гарантийные обязательства: не менее 12 месяцев со дня поставки товара.</w:t>
      </w:r>
    </w:p>
    <w:p w14:paraId="7676C0E7" w14:textId="44D348C4" w:rsidR="00640E73" w:rsidRDefault="00640E73" w:rsidP="00636E40">
      <w:pPr>
        <w:spacing w:after="0" w:line="240" w:lineRule="auto"/>
        <w:jc w:val="both"/>
        <w:rPr>
          <w:sz w:val="28"/>
          <w:szCs w:val="28"/>
        </w:rPr>
      </w:pPr>
    </w:p>
    <w:p w14:paraId="31B00F3B" w14:textId="5CE9F91B" w:rsidR="00640E73" w:rsidRPr="00640E73" w:rsidRDefault="00640E73" w:rsidP="00640E73">
      <w:pPr>
        <w:spacing w:after="0" w:line="240" w:lineRule="auto"/>
        <w:ind w:firstLine="709"/>
        <w:rPr>
          <w:rFonts w:eastAsia="Times New Roman"/>
          <w:b/>
          <w:bCs/>
          <w:sz w:val="24"/>
          <w:szCs w:val="22"/>
          <w:lang w:eastAsia="ru-RU"/>
        </w:rPr>
      </w:pPr>
      <w:r w:rsidRPr="00640E73">
        <w:rPr>
          <w:rFonts w:eastAsia="Times New Roman"/>
          <w:b/>
          <w:sz w:val="24"/>
          <w:szCs w:val="22"/>
          <w:lang w:eastAsia="ru-RU"/>
        </w:rPr>
        <w:t>Кровать медицинская многофункциональная с матрацем</w:t>
      </w:r>
      <w:r w:rsidRPr="00640E73">
        <w:rPr>
          <w:rFonts w:eastAsia="Times New Roman"/>
          <w:sz w:val="24"/>
          <w:szCs w:val="22"/>
          <w:lang w:eastAsia="ru-RU"/>
        </w:rPr>
        <w:t xml:space="preserve"> </w:t>
      </w:r>
      <w:r w:rsidR="008507BF">
        <w:rPr>
          <w:rFonts w:eastAsia="Times New Roman"/>
          <w:sz w:val="24"/>
          <w:szCs w:val="22"/>
          <w:lang w:eastAsia="ru-RU"/>
        </w:rPr>
        <w:t xml:space="preserve">– </w:t>
      </w:r>
      <w:r w:rsidR="008507BF" w:rsidRPr="002C2AD3">
        <w:rPr>
          <w:rFonts w:eastAsia="Times New Roman"/>
          <w:b/>
          <w:bCs/>
          <w:sz w:val="24"/>
          <w:szCs w:val="22"/>
          <w:lang w:eastAsia="ru-RU"/>
        </w:rPr>
        <w:t xml:space="preserve">количество </w:t>
      </w:r>
      <w:r w:rsidRPr="00640E73">
        <w:rPr>
          <w:rFonts w:eastAsia="Times New Roman"/>
          <w:b/>
          <w:bCs/>
          <w:sz w:val="24"/>
          <w:szCs w:val="22"/>
          <w:lang w:eastAsia="ru-RU"/>
        </w:rPr>
        <w:t>5 штук</w:t>
      </w:r>
    </w:p>
    <w:p w14:paraId="40B87E0A" w14:textId="77777777" w:rsidR="00640E73" w:rsidRDefault="00640E73" w:rsidP="00640E73">
      <w:pPr>
        <w:spacing w:after="0" w:line="240" w:lineRule="auto"/>
        <w:ind w:firstLine="709"/>
        <w:rPr>
          <w:rFonts w:eastAsia="Times New Roman"/>
          <w:sz w:val="24"/>
          <w:szCs w:val="22"/>
          <w:u w:val="single"/>
          <w:lang w:eastAsia="ru-RU"/>
        </w:rPr>
      </w:pPr>
    </w:p>
    <w:p w14:paraId="4A452AA4" w14:textId="489C706F" w:rsidR="00640E73" w:rsidRPr="00640E73" w:rsidRDefault="00640E73" w:rsidP="00640E73">
      <w:pPr>
        <w:spacing w:after="0" w:line="240" w:lineRule="auto"/>
        <w:ind w:firstLine="709"/>
        <w:rPr>
          <w:rFonts w:eastAsia="Times New Roman"/>
          <w:sz w:val="24"/>
          <w:szCs w:val="22"/>
          <w:lang w:eastAsia="ru-RU"/>
        </w:rPr>
      </w:pPr>
      <w:r w:rsidRPr="00024780">
        <w:rPr>
          <w:rFonts w:eastAsia="Times New Roman"/>
          <w:sz w:val="24"/>
          <w:szCs w:val="22"/>
          <w:lang w:eastAsia="ru-RU"/>
        </w:rPr>
        <w:t xml:space="preserve">Двухсекционная </w:t>
      </w:r>
      <w:r w:rsidRPr="00640E73">
        <w:rPr>
          <w:rFonts w:eastAsia="Times New Roman"/>
          <w:sz w:val="24"/>
          <w:szCs w:val="22"/>
          <w:lang w:eastAsia="ru-RU"/>
        </w:rPr>
        <w:t xml:space="preserve">стационарная, с регулируемым подголовником </w:t>
      </w:r>
      <w:r w:rsidRPr="00640E73">
        <w:rPr>
          <w:rFonts w:eastAsia="Times New Roman"/>
          <w:sz w:val="24"/>
          <w:szCs w:val="22"/>
          <w:lang w:eastAsia="ru-RU"/>
        </w:rPr>
        <w:br/>
        <w:t xml:space="preserve">(угол подъёма – 0-60 С) с допустимой нагрузкой массой не </w:t>
      </w:r>
      <w:r w:rsidR="008E34C9">
        <w:rPr>
          <w:rFonts w:eastAsia="Times New Roman"/>
          <w:sz w:val="24"/>
          <w:szCs w:val="22"/>
          <w:lang w:eastAsia="ru-RU"/>
        </w:rPr>
        <w:t>менее</w:t>
      </w:r>
      <w:r w:rsidRPr="00640E73">
        <w:rPr>
          <w:rFonts w:eastAsia="Times New Roman"/>
          <w:sz w:val="24"/>
          <w:szCs w:val="22"/>
          <w:lang w:eastAsia="ru-RU"/>
        </w:rPr>
        <w:t xml:space="preserve"> 200 кг.</w:t>
      </w:r>
    </w:p>
    <w:p w14:paraId="5A81B81C" w14:textId="21AACBFE" w:rsidR="00640E73" w:rsidRPr="00640E73" w:rsidRDefault="00640E73" w:rsidP="00640E73">
      <w:pPr>
        <w:spacing w:after="0" w:line="240" w:lineRule="auto"/>
        <w:ind w:firstLine="709"/>
        <w:rPr>
          <w:rFonts w:eastAsia="Times New Roman"/>
          <w:sz w:val="24"/>
          <w:szCs w:val="22"/>
          <w:lang w:eastAsia="ru-RU"/>
        </w:rPr>
      </w:pPr>
      <w:r w:rsidRPr="00640E73">
        <w:rPr>
          <w:rFonts w:eastAsia="Times New Roman"/>
          <w:sz w:val="24"/>
          <w:szCs w:val="22"/>
          <w:lang w:eastAsia="ru-RU"/>
        </w:rPr>
        <w:t xml:space="preserve">Ложе </w:t>
      </w:r>
      <w:r w:rsidR="00024780">
        <w:rPr>
          <w:rFonts w:eastAsia="Times New Roman"/>
          <w:sz w:val="24"/>
          <w:szCs w:val="22"/>
          <w:lang w:eastAsia="ru-RU"/>
        </w:rPr>
        <w:t xml:space="preserve">должно быть </w:t>
      </w:r>
      <w:r w:rsidRPr="00640E73">
        <w:rPr>
          <w:rFonts w:eastAsia="Times New Roman"/>
          <w:sz w:val="24"/>
          <w:szCs w:val="22"/>
          <w:lang w:eastAsia="ru-RU"/>
        </w:rPr>
        <w:t>выполнено из стальной сетки.</w:t>
      </w:r>
    </w:p>
    <w:p w14:paraId="3D80DE8B" w14:textId="431A4E72" w:rsidR="00640E73" w:rsidRPr="00640E73" w:rsidRDefault="00640E73" w:rsidP="00640E73">
      <w:pPr>
        <w:spacing w:after="0" w:line="240" w:lineRule="auto"/>
        <w:ind w:firstLine="709"/>
        <w:rPr>
          <w:rFonts w:eastAsia="Times New Roman"/>
          <w:sz w:val="24"/>
          <w:szCs w:val="22"/>
          <w:lang w:eastAsia="ru-RU"/>
        </w:rPr>
      </w:pPr>
      <w:r w:rsidRPr="00640E73">
        <w:rPr>
          <w:rFonts w:eastAsia="Times New Roman"/>
          <w:sz w:val="24"/>
          <w:szCs w:val="22"/>
          <w:lang w:eastAsia="ru-RU"/>
        </w:rPr>
        <w:t>Спинка</w:t>
      </w:r>
      <w:r w:rsidR="00024780">
        <w:rPr>
          <w:rFonts w:eastAsia="Times New Roman"/>
          <w:sz w:val="24"/>
          <w:szCs w:val="22"/>
          <w:lang w:eastAsia="ru-RU"/>
        </w:rPr>
        <w:t xml:space="preserve"> должна быть </w:t>
      </w:r>
      <w:r w:rsidRPr="00640E73">
        <w:rPr>
          <w:rFonts w:eastAsia="Times New Roman"/>
          <w:sz w:val="24"/>
          <w:szCs w:val="22"/>
          <w:lang w:eastAsia="ru-RU"/>
        </w:rPr>
        <w:t>металлическая</w:t>
      </w:r>
      <w:r w:rsidR="00024780">
        <w:rPr>
          <w:rFonts w:eastAsia="Times New Roman"/>
          <w:sz w:val="24"/>
          <w:szCs w:val="22"/>
          <w:lang w:eastAsia="ru-RU"/>
        </w:rPr>
        <w:t>.</w:t>
      </w:r>
    </w:p>
    <w:p w14:paraId="13E64235" w14:textId="32E5A856" w:rsidR="00640E73" w:rsidRPr="00640E73" w:rsidRDefault="001C0151" w:rsidP="00640E73">
      <w:pPr>
        <w:spacing w:after="0" w:line="240" w:lineRule="auto"/>
        <w:ind w:firstLine="709"/>
        <w:rPr>
          <w:rFonts w:eastAsia="Times New Roman"/>
          <w:sz w:val="24"/>
          <w:szCs w:val="22"/>
          <w:lang w:eastAsia="ru-RU"/>
        </w:rPr>
      </w:pPr>
      <w:r>
        <w:rPr>
          <w:rFonts w:eastAsia="Times New Roman"/>
          <w:sz w:val="24"/>
          <w:szCs w:val="22"/>
          <w:lang w:eastAsia="ru-RU"/>
        </w:rPr>
        <w:t>Н</w:t>
      </w:r>
      <w:r w:rsidR="00640E73" w:rsidRPr="00640E73">
        <w:rPr>
          <w:rFonts w:eastAsia="Times New Roman"/>
          <w:sz w:val="24"/>
          <w:szCs w:val="22"/>
          <w:lang w:eastAsia="ru-RU"/>
        </w:rPr>
        <w:t xml:space="preserve">ожки кровати (опоры) </w:t>
      </w:r>
      <w:r w:rsidR="00024780">
        <w:rPr>
          <w:rFonts w:eastAsia="Times New Roman"/>
          <w:sz w:val="24"/>
          <w:szCs w:val="22"/>
          <w:lang w:eastAsia="ru-RU"/>
        </w:rPr>
        <w:t xml:space="preserve">должны быть </w:t>
      </w:r>
      <w:r>
        <w:rPr>
          <w:rFonts w:eastAsia="Times New Roman"/>
          <w:sz w:val="24"/>
          <w:szCs w:val="22"/>
          <w:lang w:eastAsia="ru-RU"/>
        </w:rPr>
        <w:t xml:space="preserve">колесные </w:t>
      </w:r>
      <w:r w:rsidRPr="00640E73">
        <w:rPr>
          <w:rFonts w:eastAsia="Times New Roman"/>
          <w:sz w:val="24"/>
          <w:szCs w:val="22"/>
          <w:lang w:eastAsia="ru-RU"/>
        </w:rPr>
        <w:t>2</w:t>
      </w:r>
      <w:r>
        <w:rPr>
          <w:rFonts w:eastAsia="Times New Roman"/>
          <w:sz w:val="24"/>
          <w:szCs w:val="22"/>
          <w:lang w:eastAsia="ru-RU"/>
        </w:rPr>
        <w:t xml:space="preserve"> (два) из которых должны быть с </w:t>
      </w:r>
      <w:r w:rsidRPr="00640E73">
        <w:rPr>
          <w:rFonts w:eastAsia="Times New Roman"/>
          <w:sz w:val="24"/>
          <w:szCs w:val="22"/>
          <w:lang w:eastAsia="ru-RU"/>
        </w:rPr>
        <w:t>тормозами</w:t>
      </w:r>
      <w:r w:rsidR="00640E73" w:rsidRPr="00640E73">
        <w:rPr>
          <w:rFonts w:eastAsia="Times New Roman"/>
          <w:sz w:val="24"/>
          <w:szCs w:val="22"/>
          <w:lang w:eastAsia="ru-RU"/>
        </w:rPr>
        <w:t>.</w:t>
      </w:r>
    </w:p>
    <w:p w14:paraId="03869837" w14:textId="0F1AEAFD" w:rsidR="00640E73" w:rsidRPr="00640E73" w:rsidRDefault="00640E73" w:rsidP="00640E73">
      <w:pPr>
        <w:spacing w:after="0" w:line="240" w:lineRule="auto"/>
        <w:ind w:firstLine="709"/>
        <w:rPr>
          <w:rFonts w:eastAsia="Times New Roman"/>
          <w:sz w:val="24"/>
          <w:szCs w:val="22"/>
          <w:lang w:eastAsia="ru-RU"/>
        </w:rPr>
      </w:pPr>
      <w:r w:rsidRPr="00640E73">
        <w:rPr>
          <w:rFonts w:eastAsia="Times New Roman"/>
          <w:sz w:val="24"/>
          <w:szCs w:val="22"/>
          <w:lang w:eastAsia="ru-RU"/>
        </w:rPr>
        <w:t xml:space="preserve">Металлические части кровати </w:t>
      </w:r>
      <w:r w:rsidR="00024780" w:rsidRPr="00024780">
        <w:rPr>
          <w:rFonts w:eastAsia="Times New Roman"/>
          <w:sz w:val="24"/>
          <w:szCs w:val="22"/>
          <w:lang w:eastAsia="ru-RU"/>
        </w:rPr>
        <w:t xml:space="preserve">должны быть </w:t>
      </w:r>
      <w:r w:rsidRPr="00640E73">
        <w:rPr>
          <w:rFonts w:eastAsia="Times New Roman"/>
          <w:sz w:val="24"/>
          <w:szCs w:val="22"/>
          <w:lang w:eastAsia="ru-RU"/>
        </w:rPr>
        <w:t>покрыты полиэфирной порошковой краской, устойчивой к обработке дезинфицирующими и моющими средствами</w:t>
      </w:r>
      <w:r w:rsidR="00024780">
        <w:rPr>
          <w:rFonts w:eastAsia="Times New Roman"/>
          <w:sz w:val="24"/>
          <w:szCs w:val="22"/>
          <w:lang w:eastAsia="ru-RU"/>
        </w:rPr>
        <w:t xml:space="preserve">, </w:t>
      </w:r>
      <w:r w:rsidR="00024780" w:rsidRPr="00024780">
        <w:rPr>
          <w:rFonts w:eastAsia="Times New Roman"/>
          <w:sz w:val="24"/>
          <w:szCs w:val="22"/>
          <w:lang w:eastAsia="ru-RU"/>
        </w:rPr>
        <w:t xml:space="preserve">цвет </w:t>
      </w:r>
      <w:r w:rsidR="00024780">
        <w:rPr>
          <w:rFonts w:eastAsia="Times New Roman"/>
          <w:sz w:val="24"/>
          <w:szCs w:val="22"/>
          <w:lang w:eastAsia="ru-RU"/>
        </w:rPr>
        <w:t xml:space="preserve">– </w:t>
      </w:r>
      <w:r w:rsidR="00024780" w:rsidRPr="00024780">
        <w:rPr>
          <w:rFonts w:eastAsia="Times New Roman"/>
          <w:sz w:val="24"/>
          <w:szCs w:val="22"/>
          <w:lang w:eastAsia="ru-RU"/>
        </w:rPr>
        <w:t>белый</w:t>
      </w:r>
      <w:r w:rsidR="00024780">
        <w:rPr>
          <w:rFonts w:eastAsia="Times New Roman"/>
          <w:sz w:val="24"/>
          <w:szCs w:val="22"/>
          <w:lang w:eastAsia="ru-RU"/>
        </w:rPr>
        <w:t>.</w:t>
      </w:r>
    </w:p>
    <w:p w14:paraId="5D8A28DB" w14:textId="77777777" w:rsidR="00640E73" w:rsidRPr="00640E73" w:rsidRDefault="00640E73" w:rsidP="00640E73">
      <w:pPr>
        <w:spacing w:after="0" w:line="240" w:lineRule="auto"/>
        <w:ind w:firstLine="709"/>
        <w:rPr>
          <w:rFonts w:eastAsia="Times New Roman"/>
          <w:sz w:val="24"/>
          <w:szCs w:val="22"/>
          <w:lang w:eastAsia="ru-RU"/>
        </w:rPr>
      </w:pPr>
      <w:r w:rsidRPr="00640E73">
        <w:rPr>
          <w:rFonts w:eastAsia="Times New Roman"/>
          <w:sz w:val="24"/>
          <w:szCs w:val="22"/>
          <w:lang w:eastAsia="ru-RU"/>
        </w:rPr>
        <w:t>Длина, мм -2000±40</w:t>
      </w:r>
    </w:p>
    <w:p w14:paraId="184E4037" w14:textId="7C029D26" w:rsidR="00640E73" w:rsidRPr="00640E73" w:rsidRDefault="00640E73" w:rsidP="00640E73">
      <w:pPr>
        <w:spacing w:after="0" w:line="240" w:lineRule="auto"/>
        <w:ind w:firstLine="709"/>
        <w:rPr>
          <w:rFonts w:eastAsia="Times New Roman"/>
          <w:sz w:val="24"/>
          <w:szCs w:val="22"/>
          <w:lang w:eastAsia="ru-RU"/>
        </w:rPr>
      </w:pPr>
      <w:r w:rsidRPr="00640E73">
        <w:rPr>
          <w:rFonts w:eastAsia="Times New Roman"/>
          <w:sz w:val="24"/>
          <w:szCs w:val="22"/>
          <w:lang w:eastAsia="ru-RU"/>
        </w:rPr>
        <w:t>Ширина, мм – 900 ±10</w:t>
      </w:r>
    </w:p>
    <w:p w14:paraId="0D022B9E" w14:textId="77777777" w:rsidR="00640E73" w:rsidRPr="00640E73" w:rsidRDefault="00640E73" w:rsidP="00640E73">
      <w:pPr>
        <w:spacing w:after="0" w:line="240" w:lineRule="auto"/>
        <w:ind w:firstLine="709"/>
        <w:rPr>
          <w:rFonts w:eastAsia="Times New Roman"/>
          <w:sz w:val="24"/>
          <w:szCs w:val="22"/>
          <w:lang w:eastAsia="ru-RU"/>
        </w:rPr>
      </w:pPr>
      <w:r w:rsidRPr="00640E73">
        <w:rPr>
          <w:rFonts w:eastAsia="Times New Roman"/>
          <w:sz w:val="24"/>
          <w:szCs w:val="22"/>
          <w:lang w:eastAsia="ru-RU"/>
        </w:rPr>
        <w:t>Высота, мм – 1000±20</w:t>
      </w:r>
    </w:p>
    <w:p w14:paraId="274FF144" w14:textId="77777777" w:rsidR="00640E73" w:rsidRPr="00640E73" w:rsidRDefault="00640E73" w:rsidP="00640E73">
      <w:pPr>
        <w:spacing w:after="0" w:line="240" w:lineRule="auto"/>
        <w:ind w:firstLine="709"/>
        <w:rPr>
          <w:rFonts w:eastAsia="Times New Roman"/>
          <w:sz w:val="24"/>
          <w:szCs w:val="22"/>
          <w:lang w:eastAsia="ru-RU"/>
        </w:rPr>
      </w:pPr>
      <w:r w:rsidRPr="00640E73">
        <w:rPr>
          <w:rFonts w:eastAsia="Times New Roman"/>
          <w:sz w:val="24"/>
          <w:szCs w:val="22"/>
          <w:lang w:eastAsia="ru-RU"/>
        </w:rPr>
        <w:t>Высота от пола до ложа, мм – 500 ±40</w:t>
      </w:r>
    </w:p>
    <w:p w14:paraId="40E77F44" w14:textId="77777777" w:rsidR="00640E73" w:rsidRPr="00640E73" w:rsidRDefault="00640E73" w:rsidP="00640E73">
      <w:pPr>
        <w:spacing w:after="0" w:line="240" w:lineRule="auto"/>
        <w:ind w:firstLine="709"/>
        <w:rPr>
          <w:rFonts w:eastAsia="Times New Roman"/>
          <w:sz w:val="24"/>
          <w:szCs w:val="22"/>
          <w:lang w:eastAsia="ru-RU"/>
        </w:rPr>
      </w:pPr>
    </w:p>
    <w:p w14:paraId="0C0A2B13" w14:textId="77777777" w:rsidR="00640E73" w:rsidRPr="00640E73" w:rsidRDefault="00640E73" w:rsidP="00640E73">
      <w:pPr>
        <w:spacing w:after="0" w:line="240" w:lineRule="auto"/>
        <w:ind w:firstLine="709"/>
        <w:rPr>
          <w:rFonts w:eastAsia="Times New Roman"/>
          <w:b/>
          <w:sz w:val="24"/>
          <w:szCs w:val="22"/>
          <w:lang w:eastAsia="ru-RU"/>
        </w:rPr>
      </w:pPr>
    </w:p>
    <w:p w14:paraId="7D23236F" w14:textId="77777777" w:rsidR="00640E73" w:rsidRPr="00640E73" w:rsidRDefault="00640E73" w:rsidP="00640E73">
      <w:pPr>
        <w:spacing w:after="0" w:line="240" w:lineRule="auto"/>
        <w:ind w:firstLine="709"/>
        <w:rPr>
          <w:rFonts w:eastAsia="Times New Roman"/>
          <w:b/>
          <w:sz w:val="24"/>
          <w:szCs w:val="22"/>
          <w:lang w:eastAsia="ru-RU"/>
        </w:rPr>
      </w:pPr>
      <w:r w:rsidRPr="00640E73">
        <w:rPr>
          <w:rFonts w:eastAsia="Times New Roman"/>
          <w:b/>
          <w:sz w:val="24"/>
          <w:szCs w:val="22"/>
          <w:lang w:eastAsia="ru-RU"/>
        </w:rPr>
        <w:t>Наличие навесного оборудования: кронштейн переставной типа «гусь».</w:t>
      </w:r>
      <w:r w:rsidRPr="00640E73">
        <w:rPr>
          <w:rFonts w:eastAsia="Times New Roman"/>
          <w:sz w:val="24"/>
          <w:szCs w:val="22"/>
          <w:lang w:eastAsia="ru-RU"/>
        </w:rPr>
        <w:t xml:space="preserve"> </w:t>
      </w:r>
      <w:r w:rsidRPr="00640E73">
        <w:rPr>
          <w:rFonts w:eastAsia="Times New Roman"/>
          <w:b/>
          <w:noProof/>
          <w:sz w:val="24"/>
          <w:szCs w:val="22"/>
          <w:lang w:eastAsia="ru-RU"/>
        </w:rPr>
        <w:drawing>
          <wp:inline distT="0" distB="0" distL="0" distR="0" wp14:anchorId="0F025B19" wp14:editId="686D8095">
            <wp:extent cx="3084723" cy="2841871"/>
            <wp:effectExtent l="0" t="0" r="1905" b="0"/>
            <wp:docPr id="1" name="Рисунок 1" descr="https://olsa.by/files/Images/Medicine/krovat-mediczinskaya-aviczenna-3-s1122m-rama-balkansk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lsa.by/files/Images/Medicine/krovat-mediczinskaya-aviczenna-3-s1122m-rama-balkansk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781" cy="2893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13479E" w14:textId="77777777" w:rsidR="00640E73" w:rsidRPr="00640E73" w:rsidRDefault="00640E73" w:rsidP="00640E73">
      <w:pPr>
        <w:spacing w:after="0" w:line="240" w:lineRule="auto"/>
        <w:ind w:firstLine="709"/>
        <w:rPr>
          <w:rFonts w:eastAsia="Times New Roman"/>
          <w:sz w:val="24"/>
          <w:szCs w:val="22"/>
          <w:lang w:eastAsia="ru-RU"/>
        </w:rPr>
      </w:pPr>
    </w:p>
    <w:p w14:paraId="26AF60A0" w14:textId="77777777" w:rsidR="00640E73" w:rsidRPr="00640E73" w:rsidRDefault="00640E73" w:rsidP="00640E73">
      <w:pPr>
        <w:spacing w:after="0" w:line="240" w:lineRule="auto"/>
        <w:ind w:firstLine="709"/>
        <w:rPr>
          <w:rFonts w:eastAsia="Times New Roman"/>
          <w:b/>
          <w:sz w:val="24"/>
          <w:szCs w:val="22"/>
          <w:lang w:eastAsia="ru-RU"/>
        </w:rPr>
      </w:pPr>
    </w:p>
    <w:p w14:paraId="311AA701" w14:textId="77777777" w:rsidR="00640E73" w:rsidRPr="00640E73" w:rsidRDefault="00640E73" w:rsidP="00640E73">
      <w:pPr>
        <w:spacing w:after="0" w:line="240" w:lineRule="auto"/>
        <w:ind w:firstLine="709"/>
        <w:rPr>
          <w:rFonts w:eastAsia="Times New Roman"/>
          <w:b/>
          <w:sz w:val="24"/>
          <w:szCs w:val="22"/>
          <w:lang w:eastAsia="ru-RU"/>
        </w:rPr>
      </w:pPr>
    </w:p>
    <w:p w14:paraId="668592C6" w14:textId="77777777" w:rsidR="00640E73" w:rsidRPr="00640E73" w:rsidRDefault="00640E73" w:rsidP="00640E73">
      <w:pPr>
        <w:spacing w:after="0" w:line="240" w:lineRule="auto"/>
        <w:ind w:firstLine="709"/>
        <w:rPr>
          <w:rFonts w:eastAsia="Times New Roman"/>
          <w:b/>
          <w:sz w:val="24"/>
          <w:szCs w:val="22"/>
          <w:lang w:eastAsia="ru-RU"/>
        </w:rPr>
      </w:pPr>
    </w:p>
    <w:p w14:paraId="7C10ADA5" w14:textId="77777777" w:rsidR="00640E73" w:rsidRDefault="00640E73" w:rsidP="00640E73">
      <w:pPr>
        <w:spacing w:after="0" w:line="240" w:lineRule="auto"/>
        <w:ind w:firstLine="709"/>
        <w:rPr>
          <w:rFonts w:eastAsia="Times New Roman"/>
          <w:b/>
          <w:sz w:val="24"/>
          <w:szCs w:val="22"/>
          <w:lang w:eastAsia="ru-RU"/>
        </w:rPr>
      </w:pPr>
    </w:p>
    <w:p w14:paraId="5B061D47" w14:textId="77777777" w:rsidR="00640E73" w:rsidRDefault="00640E73" w:rsidP="00640E73">
      <w:pPr>
        <w:spacing w:after="0" w:line="240" w:lineRule="auto"/>
        <w:ind w:firstLine="709"/>
        <w:rPr>
          <w:rFonts w:eastAsia="Times New Roman"/>
          <w:b/>
          <w:sz w:val="24"/>
          <w:szCs w:val="22"/>
          <w:lang w:eastAsia="ru-RU"/>
        </w:rPr>
      </w:pPr>
    </w:p>
    <w:p w14:paraId="0D7FA5E1" w14:textId="77777777" w:rsidR="00640E73" w:rsidRDefault="00640E73" w:rsidP="00640E73">
      <w:pPr>
        <w:spacing w:after="0" w:line="240" w:lineRule="auto"/>
        <w:ind w:firstLine="709"/>
        <w:rPr>
          <w:rFonts w:eastAsia="Times New Roman"/>
          <w:b/>
          <w:sz w:val="24"/>
          <w:szCs w:val="22"/>
          <w:lang w:eastAsia="ru-RU"/>
        </w:rPr>
      </w:pPr>
    </w:p>
    <w:p w14:paraId="2D5CA5B9" w14:textId="747D78BA" w:rsidR="00640E73" w:rsidRPr="00640E73" w:rsidRDefault="00640E73" w:rsidP="00640E73">
      <w:pPr>
        <w:spacing w:after="0" w:line="240" w:lineRule="auto"/>
        <w:ind w:firstLine="709"/>
        <w:rPr>
          <w:rFonts w:eastAsia="Times New Roman"/>
          <w:b/>
          <w:sz w:val="24"/>
          <w:szCs w:val="22"/>
          <w:lang w:eastAsia="ru-RU"/>
        </w:rPr>
      </w:pPr>
      <w:r w:rsidRPr="00640E73">
        <w:rPr>
          <w:rFonts w:eastAsia="Times New Roman"/>
          <w:b/>
          <w:sz w:val="24"/>
          <w:szCs w:val="22"/>
          <w:lang w:eastAsia="ru-RU"/>
        </w:rPr>
        <w:t xml:space="preserve">Съемные, регулируемые по высоте барьеры боковые 2 штуки </w:t>
      </w:r>
    </w:p>
    <w:p w14:paraId="564E8458" w14:textId="77777777" w:rsidR="00640E73" w:rsidRPr="00640E73" w:rsidRDefault="00640E73" w:rsidP="00640E73">
      <w:pPr>
        <w:spacing w:after="0" w:line="240" w:lineRule="auto"/>
        <w:ind w:firstLine="709"/>
        <w:rPr>
          <w:rFonts w:eastAsia="Times New Roman"/>
          <w:b/>
          <w:sz w:val="24"/>
          <w:szCs w:val="22"/>
          <w:lang w:eastAsia="ru-RU"/>
        </w:rPr>
      </w:pPr>
    </w:p>
    <w:p w14:paraId="1D381184" w14:textId="77777777" w:rsidR="00640E73" w:rsidRPr="00640E73" w:rsidRDefault="00640E73" w:rsidP="00640E73">
      <w:pPr>
        <w:spacing w:after="0" w:line="240" w:lineRule="auto"/>
        <w:ind w:firstLine="709"/>
        <w:rPr>
          <w:rFonts w:eastAsia="Times New Roman"/>
          <w:b/>
          <w:sz w:val="24"/>
          <w:szCs w:val="22"/>
          <w:lang w:eastAsia="ru-RU"/>
        </w:rPr>
      </w:pPr>
      <w:r w:rsidRPr="00640E73">
        <w:rPr>
          <w:rFonts w:eastAsia="Times New Roman"/>
          <w:b/>
          <w:noProof/>
          <w:sz w:val="24"/>
          <w:szCs w:val="22"/>
          <w:lang w:eastAsia="ru-RU"/>
        </w:rPr>
        <w:drawing>
          <wp:inline distT="0" distB="0" distL="0" distR="0" wp14:anchorId="4BEABE4D" wp14:editId="07937894">
            <wp:extent cx="3657600" cy="2698750"/>
            <wp:effectExtent l="0" t="0" r="0" b="6350"/>
            <wp:docPr id="2" name="Рисунок 2" descr="https://olsa.by/files/Images/Medicine/krovat-mediczinskaya-aviczenna-3-s1122m-ograzhden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olsa.by/files/Images/Medicine/krovat-mediczinskaya-aviczenna-3-s1122m-ograzhdeniy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913" cy="271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04BDDD" w14:textId="77777777" w:rsidR="00640E73" w:rsidRPr="00640E73" w:rsidRDefault="00640E73" w:rsidP="00640E73">
      <w:pPr>
        <w:spacing w:after="0" w:line="240" w:lineRule="auto"/>
        <w:ind w:firstLine="709"/>
        <w:rPr>
          <w:rFonts w:eastAsia="Times New Roman"/>
          <w:b/>
          <w:sz w:val="24"/>
          <w:szCs w:val="22"/>
          <w:lang w:eastAsia="ru-RU"/>
        </w:rPr>
      </w:pPr>
    </w:p>
    <w:p w14:paraId="4FF470A5" w14:textId="77777777" w:rsidR="00640E73" w:rsidRPr="00640E73" w:rsidRDefault="00640E73" w:rsidP="00640E73">
      <w:pPr>
        <w:spacing w:after="0" w:line="240" w:lineRule="auto"/>
        <w:ind w:firstLine="709"/>
        <w:rPr>
          <w:rFonts w:eastAsia="Times New Roman"/>
          <w:b/>
          <w:sz w:val="24"/>
          <w:szCs w:val="22"/>
          <w:lang w:eastAsia="ru-RU"/>
        </w:rPr>
      </w:pPr>
      <w:r w:rsidRPr="00640E73">
        <w:rPr>
          <w:rFonts w:eastAsia="Times New Roman"/>
          <w:b/>
          <w:sz w:val="24"/>
          <w:szCs w:val="22"/>
          <w:lang w:eastAsia="ru-RU"/>
        </w:rPr>
        <w:t>Матрац.</w:t>
      </w:r>
    </w:p>
    <w:p w14:paraId="6F924DF8" w14:textId="77777777" w:rsidR="00640E73" w:rsidRPr="00640E73" w:rsidRDefault="00640E73" w:rsidP="00640E73">
      <w:pPr>
        <w:spacing w:after="0" w:line="240" w:lineRule="auto"/>
        <w:ind w:firstLine="709"/>
        <w:rPr>
          <w:rFonts w:eastAsia="Times New Roman"/>
          <w:sz w:val="24"/>
          <w:szCs w:val="22"/>
          <w:u w:val="single"/>
          <w:lang w:eastAsia="ru-RU"/>
        </w:rPr>
      </w:pPr>
      <w:r w:rsidRPr="00640E73">
        <w:rPr>
          <w:rFonts w:eastAsia="Times New Roman"/>
          <w:sz w:val="24"/>
          <w:szCs w:val="22"/>
          <w:u w:val="single"/>
          <w:lang w:eastAsia="ru-RU"/>
        </w:rPr>
        <w:t xml:space="preserve">Двухсекционный. </w:t>
      </w:r>
    </w:p>
    <w:p w14:paraId="5AC60FBD" w14:textId="2B4FD9CD" w:rsidR="00640E73" w:rsidRPr="00640E73" w:rsidRDefault="00640E73" w:rsidP="00640E73">
      <w:pPr>
        <w:spacing w:after="0" w:line="240" w:lineRule="auto"/>
        <w:ind w:firstLine="709"/>
        <w:rPr>
          <w:rFonts w:eastAsia="Times New Roman"/>
          <w:sz w:val="24"/>
          <w:szCs w:val="22"/>
          <w:lang w:eastAsia="ru-RU"/>
        </w:rPr>
      </w:pPr>
      <w:r w:rsidRPr="00640E73">
        <w:rPr>
          <w:rFonts w:eastAsia="Times New Roman"/>
          <w:sz w:val="24"/>
          <w:szCs w:val="22"/>
          <w:lang w:eastAsia="ru-RU"/>
        </w:rPr>
        <w:t xml:space="preserve">Габариты: </w:t>
      </w:r>
      <w:r w:rsidR="002C2AD3">
        <w:rPr>
          <w:rFonts w:eastAsia="Times New Roman"/>
          <w:sz w:val="24"/>
          <w:szCs w:val="22"/>
          <w:lang w:eastAsia="ru-RU"/>
        </w:rPr>
        <w:t>размер матраца должен подходить под размеры кровати.</w:t>
      </w:r>
    </w:p>
    <w:p w14:paraId="7B56AE2F" w14:textId="77777777" w:rsidR="00640E73" w:rsidRPr="00640E73" w:rsidRDefault="00640E73" w:rsidP="00640E73">
      <w:pPr>
        <w:spacing w:after="0" w:line="240" w:lineRule="auto"/>
        <w:ind w:firstLine="709"/>
        <w:rPr>
          <w:rFonts w:eastAsia="Times New Roman"/>
          <w:sz w:val="24"/>
          <w:szCs w:val="22"/>
          <w:lang w:eastAsia="ru-RU"/>
        </w:rPr>
      </w:pPr>
      <w:r w:rsidRPr="00640E73">
        <w:rPr>
          <w:rFonts w:eastAsia="Times New Roman"/>
          <w:sz w:val="24"/>
          <w:szCs w:val="22"/>
          <w:lang w:eastAsia="ru-RU"/>
        </w:rPr>
        <w:t>Материал: из пенополиуретана в съемном чехле (на молнии) из влагоотталкивающей и паропроницаемой ткани.</w:t>
      </w:r>
    </w:p>
    <w:p w14:paraId="3294F01B" w14:textId="77777777" w:rsidR="00876EF0" w:rsidRDefault="00876EF0" w:rsidP="002C2AD3">
      <w:pPr>
        <w:spacing w:after="0" w:line="240" w:lineRule="auto"/>
        <w:rPr>
          <w:rFonts w:eastAsia="Calibri"/>
          <w:bCs/>
          <w:sz w:val="24"/>
          <w:szCs w:val="24"/>
        </w:rPr>
      </w:pPr>
    </w:p>
    <w:p w14:paraId="36678175" w14:textId="5B553B97" w:rsidR="002C2AD3" w:rsidRDefault="00876EF0" w:rsidP="00876EF0">
      <w:pPr>
        <w:spacing w:after="0" w:line="240" w:lineRule="auto"/>
        <w:ind w:firstLine="708"/>
        <w:jc w:val="both"/>
        <w:rPr>
          <w:rFonts w:eastAsia="Times New Roman"/>
          <w:bCs/>
          <w:sz w:val="24"/>
          <w:szCs w:val="22"/>
          <w:lang w:eastAsia="ru-RU"/>
        </w:rPr>
      </w:pPr>
      <w:r>
        <w:rPr>
          <w:rFonts w:eastAsia="Calibri"/>
          <w:bCs/>
          <w:sz w:val="24"/>
          <w:szCs w:val="24"/>
        </w:rPr>
        <w:t xml:space="preserve">На товар должно быть </w:t>
      </w:r>
      <w:r w:rsidRPr="00876EF0">
        <w:rPr>
          <w:rFonts w:eastAsia="Calibri"/>
          <w:bCs/>
          <w:sz w:val="24"/>
          <w:szCs w:val="24"/>
        </w:rPr>
        <w:t>р</w:t>
      </w:r>
      <w:hyperlink r:id="rId7" w:history="1">
        <w:r w:rsidRPr="00876EF0">
          <w:rPr>
            <w:rFonts w:eastAsia="Calibri"/>
            <w:bCs/>
            <w:sz w:val="24"/>
            <w:szCs w:val="24"/>
          </w:rPr>
          <w:t>егистрационное удостоверение</w:t>
        </w:r>
      </w:hyperlink>
      <w:r w:rsidRPr="00876EF0">
        <w:rPr>
          <w:rFonts w:eastAsia="Calibri"/>
          <w:bCs/>
          <w:sz w:val="24"/>
          <w:szCs w:val="24"/>
        </w:rPr>
        <w:t> (РУ) Минздрава Р</w:t>
      </w:r>
      <w:r>
        <w:rPr>
          <w:rFonts w:eastAsia="Calibri"/>
          <w:bCs/>
          <w:sz w:val="24"/>
          <w:szCs w:val="24"/>
        </w:rPr>
        <w:t xml:space="preserve">еспублики </w:t>
      </w:r>
      <w:r w:rsidRPr="00876EF0">
        <w:rPr>
          <w:rFonts w:eastAsia="Calibri"/>
          <w:bCs/>
          <w:sz w:val="24"/>
          <w:szCs w:val="24"/>
        </w:rPr>
        <w:t>Б</w:t>
      </w:r>
      <w:r>
        <w:rPr>
          <w:rFonts w:eastAsia="Calibri"/>
          <w:bCs/>
          <w:sz w:val="24"/>
          <w:szCs w:val="24"/>
        </w:rPr>
        <w:t>еларусь</w:t>
      </w:r>
      <w:r w:rsidRPr="00876EF0">
        <w:rPr>
          <w:rFonts w:eastAsia="Calibri"/>
          <w:sz w:val="24"/>
          <w:szCs w:val="24"/>
        </w:rPr>
        <w:t> </w:t>
      </w:r>
      <w:r>
        <w:rPr>
          <w:rFonts w:eastAsia="Calibri"/>
          <w:sz w:val="24"/>
          <w:szCs w:val="24"/>
        </w:rPr>
        <w:t xml:space="preserve">- </w:t>
      </w:r>
      <w:r w:rsidRPr="00876EF0">
        <w:rPr>
          <w:rFonts w:eastAsia="Calibri"/>
          <w:sz w:val="24"/>
          <w:szCs w:val="24"/>
          <w:shd w:val="clear" w:color="auto" w:fill="FFFFFF"/>
        </w:rPr>
        <w:t>документ, подтверждающий, что кровать зарегистрирована как медицинское изделие</w:t>
      </w:r>
      <w:r>
        <w:rPr>
          <w:rFonts w:eastAsia="Calibri"/>
          <w:sz w:val="24"/>
          <w:szCs w:val="24"/>
          <w:shd w:val="clear" w:color="auto" w:fill="FFFFFF"/>
        </w:rPr>
        <w:t>.</w:t>
      </w:r>
    </w:p>
    <w:p w14:paraId="73DB0F6A" w14:textId="2353EA21" w:rsidR="002C2AD3" w:rsidRPr="002C2AD3" w:rsidRDefault="002C2AD3" w:rsidP="002C2AD3">
      <w:pPr>
        <w:spacing w:after="0" w:line="240" w:lineRule="auto"/>
        <w:ind w:firstLine="709"/>
        <w:jc w:val="both"/>
        <w:rPr>
          <w:rFonts w:eastAsia="Times New Roman"/>
          <w:bCs/>
          <w:sz w:val="24"/>
          <w:szCs w:val="22"/>
          <w:lang w:eastAsia="ru-RU"/>
        </w:rPr>
      </w:pPr>
      <w:r w:rsidRPr="002C2AD3">
        <w:rPr>
          <w:rFonts w:eastAsia="Times New Roman"/>
          <w:bCs/>
          <w:sz w:val="24"/>
          <w:szCs w:val="22"/>
          <w:lang w:eastAsia="ru-RU"/>
        </w:rPr>
        <w:t xml:space="preserve">Доставка, разгрузка, внос на этаж (при необходимости) </w:t>
      </w:r>
      <w:r w:rsidR="00024780">
        <w:rPr>
          <w:rFonts w:eastAsia="Times New Roman"/>
          <w:bCs/>
          <w:sz w:val="24"/>
          <w:szCs w:val="22"/>
          <w:lang w:eastAsia="ru-RU"/>
        </w:rPr>
        <w:t>т</w:t>
      </w:r>
      <w:r w:rsidRPr="002C2AD3">
        <w:rPr>
          <w:rFonts w:eastAsia="Times New Roman"/>
          <w:bCs/>
          <w:sz w:val="24"/>
          <w:szCs w:val="22"/>
          <w:lang w:eastAsia="ru-RU"/>
        </w:rPr>
        <w:t xml:space="preserve">овара в помещение </w:t>
      </w:r>
      <w:r w:rsidR="00024780">
        <w:rPr>
          <w:rFonts w:eastAsia="Times New Roman"/>
          <w:bCs/>
          <w:sz w:val="24"/>
          <w:szCs w:val="22"/>
          <w:lang w:eastAsia="ru-RU"/>
        </w:rPr>
        <w:t>п</w:t>
      </w:r>
      <w:r w:rsidRPr="002C2AD3">
        <w:rPr>
          <w:rFonts w:eastAsia="Times New Roman"/>
          <w:bCs/>
          <w:sz w:val="24"/>
          <w:szCs w:val="22"/>
          <w:lang w:eastAsia="ru-RU"/>
        </w:rPr>
        <w:t xml:space="preserve">окупателя, производится транспортом и силами </w:t>
      </w:r>
      <w:r w:rsidR="00024780">
        <w:rPr>
          <w:rFonts w:eastAsia="Times New Roman"/>
          <w:bCs/>
          <w:sz w:val="24"/>
          <w:szCs w:val="22"/>
          <w:lang w:eastAsia="ru-RU"/>
        </w:rPr>
        <w:t>п</w:t>
      </w:r>
      <w:r w:rsidRPr="002C2AD3">
        <w:rPr>
          <w:rFonts w:eastAsia="Times New Roman"/>
          <w:bCs/>
          <w:sz w:val="24"/>
          <w:szCs w:val="22"/>
          <w:lang w:eastAsia="ru-RU"/>
        </w:rPr>
        <w:t xml:space="preserve">оставщика и за его счет. Транспорт должен соответствовать требованиям СанПин для данного вида </w:t>
      </w:r>
      <w:r w:rsidR="00024780">
        <w:rPr>
          <w:rFonts w:eastAsia="Times New Roman"/>
          <w:bCs/>
          <w:sz w:val="24"/>
          <w:szCs w:val="22"/>
          <w:lang w:eastAsia="ru-RU"/>
        </w:rPr>
        <w:t>т</w:t>
      </w:r>
      <w:r w:rsidRPr="002C2AD3">
        <w:rPr>
          <w:rFonts w:eastAsia="Times New Roman"/>
          <w:bCs/>
          <w:sz w:val="24"/>
          <w:szCs w:val="22"/>
          <w:lang w:eastAsia="ru-RU"/>
        </w:rPr>
        <w:t xml:space="preserve">овара. </w:t>
      </w:r>
    </w:p>
    <w:p w14:paraId="35EB4920" w14:textId="794786AF" w:rsidR="002C2AD3" w:rsidRPr="002C2AD3" w:rsidRDefault="002C2AD3" w:rsidP="002C2AD3">
      <w:pPr>
        <w:spacing w:after="0" w:line="240" w:lineRule="auto"/>
        <w:ind w:firstLine="709"/>
        <w:jc w:val="both"/>
        <w:rPr>
          <w:rFonts w:eastAsia="Times New Roman"/>
          <w:bCs/>
          <w:sz w:val="24"/>
          <w:szCs w:val="22"/>
          <w:lang w:eastAsia="ru-RU"/>
        </w:rPr>
      </w:pPr>
      <w:r w:rsidRPr="002C2AD3">
        <w:rPr>
          <w:rFonts w:eastAsia="Times New Roman"/>
          <w:bCs/>
          <w:sz w:val="24"/>
          <w:szCs w:val="22"/>
          <w:lang w:eastAsia="ru-RU"/>
        </w:rPr>
        <w:t xml:space="preserve">Сборка согласно паспорту изделия, проверка механизмов, подключение/ввод в эксплуатацию (при необходимости) </w:t>
      </w:r>
      <w:r w:rsidR="00E36FC2">
        <w:rPr>
          <w:rFonts w:eastAsia="Times New Roman"/>
          <w:bCs/>
          <w:sz w:val="24"/>
          <w:szCs w:val="22"/>
          <w:lang w:eastAsia="ru-RU"/>
        </w:rPr>
        <w:t>т</w:t>
      </w:r>
      <w:r w:rsidRPr="002C2AD3">
        <w:rPr>
          <w:rFonts w:eastAsia="Times New Roman"/>
          <w:bCs/>
          <w:sz w:val="24"/>
          <w:szCs w:val="22"/>
          <w:lang w:eastAsia="ru-RU"/>
        </w:rPr>
        <w:t xml:space="preserve">овара производится силами и за счет </w:t>
      </w:r>
      <w:r w:rsidR="00E36FC2">
        <w:rPr>
          <w:rFonts w:eastAsia="Times New Roman"/>
          <w:bCs/>
          <w:sz w:val="24"/>
          <w:szCs w:val="22"/>
          <w:lang w:eastAsia="ru-RU"/>
        </w:rPr>
        <w:t>п</w:t>
      </w:r>
      <w:r w:rsidRPr="002C2AD3">
        <w:rPr>
          <w:rFonts w:eastAsia="Times New Roman"/>
          <w:bCs/>
          <w:sz w:val="24"/>
          <w:szCs w:val="22"/>
          <w:lang w:eastAsia="ru-RU"/>
        </w:rPr>
        <w:t xml:space="preserve">оставщика, включая проведение инструктажа по использованию. </w:t>
      </w:r>
    </w:p>
    <w:p w14:paraId="7385E79B" w14:textId="73131300" w:rsidR="00640E73" w:rsidRDefault="00640E73" w:rsidP="00640E73">
      <w:pPr>
        <w:spacing w:after="0" w:line="240" w:lineRule="auto"/>
        <w:rPr>
          <w:rFonts w:eastAsia="Times New Roman"/>
          <w:bCs/>
          <w:sz w:val="24"/>
          <w:szCs w:val="22"/>
          <w:lang w:eastAsia="ru-RU"/>
        </w:rPr>
      </w:pPr>
    </w:p>
    <w:p w14:paraId="3DCCE435" w14:textId="785B8CCF" w:rsidR="00640E73" w:rsidRDefault="00640E73" w:rsidP="00640E73">
      <w:pPr>
        <w:spacing w:after="0" w:line="240" w:lineRule="auto"/>
        <w:rPr>
          <w:rFonts w:eastAsia="Times New Roman"/>
          <w:bCs/>
          <w:sz w:val="24"/>
          <w:szCs w:val="22"/>
          <w:lang w:eastAsia="ru-RU"/>
        </w:rPr>
      </w:pPr>
    </w:p>
    <w:sectPr w:rsidR="00640E73" w:rsidSect="00B85664">
      <w:pgSz w:w="11906" w:h="16838"/>
      <w:pgMar w:top="1135" w:right="566" w:bottom="709" w:left="993" w:header="709" w:footer="709" w:gutter="0"/>
      <w:cols w:space="708"/>
      <w:docGrid w:linePitch="4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54800"/>
    <w:multiLevelType w:val="hybridMultilevel"/>
    <w:tmpl w:val="C3AC2E4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/>
  <w:defaultTabStop w:val="708"/>
  <w:drawingGridHorizontalSpacing w:val="150"/>
  <w:drawingGridVerticalSpacing w:val="204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9AE"/>
    <w:rsid w:val="00024780"/>
    <w:rsid w:val="00026B5F"/>
    <w:rsid w:val="000473C1"/>
    <w:rsid w:val="0006545F"/>
    <w:rsid w:val="00072EB0"/>
    <w:rsid w:val="000933C8"/>
    <w:rsid w:val="000959B3"/>
    <w:rsid w:val="000B0EC4"/>
    <w:rsid w:val="000B2983"/>
    <w:rsid w:val="000C727F"/>
    <w:rsid w:val="000F0467"/>
    <w:rsid w:val="000F31F2"/>
    <w:rsid w:val="000F5B95"/>
    <w:rsid w:val="0011103E"/>
    <w:rsid w:val="001360D5"/>
    <w:rsid w:val="00144CDF"/>
    <w:rsid w:val="00145387"/>
    <w:rsid w:val="0014541C"/>
    <w:rsid w:val="00157F59"/>
    <w:rsid w:val="00190127"/>
    <w:rsid w:val="001B34D7"/>
    <w:rsid w:val="001B591B"/>
    <w:rsid w:val="001C0151"/>
    <w:rsid w:val="001F0C44"/>
    <w:rsid w:val="00253C4B"/>
    <w:rsid w:val="00254204"/>
    <w:rsid w:val="002624BC"/>
    <w:rsid w:val="00282DD7"/>
    <w:rsid w:val="00293FA1"/>
    <w:rsid w:val="002A0262"/>
    <w:rsid w:val="002A0F1E"/>
    <w:rsid w:val="002C2AD3"/>
    <w:rsid w:val="002C79E3"/>
    <w:rsid w:val="002D1E04"/>
    <w:rsid w:val="002D2B9E"/>
    <w:rsid w:val="003059E4"/>
    <w:rsid w:val="00316388"/>
    <w:rsid w:val="00327DC3"/>
    <w:rsid w:val="00344495"/>
    <w:rsid w:val="00344B62"/>
    <w:rsid w:val="003458D8"/>
    <w:rsid w:val="00367648"/>
    <w:rsid w:val="003739AE"/>
    <w:rsid w:val="00386036"/>
    <w:rsid w:val="003B2FCB"/>
    <w:rsid w:val="003B7212"/>
    <w:rsid w:val="003C1027"/>
    <w:rsid w:val="003C68CD"/>
    <w:rsid w:val="003D203E"/>
    <w:rsid w:val="003D2152"/>
    <w:rsid w:val="003E041F"/>
    <w:rsid w:val="003E5505"/>
    <w:rsid w:val="003F0554"/>
    <w:rsid w:val="003F49DD"/>
    <w:rsid w:val="0043572C"/>
    <w:rsid w:val="00437407"/>
    <w:rsid w:val="0044316C"/>
    <w:rsid w:val="00444C78"/>
    <w:rsid w:val="00454E83"/>
    <w:rsid w:val="00463E48"/>
    <w:rsid w:val="00465BC8"/>
    <w:rsid w:val="004B7D60"/>
    <w:rsid w:val="004D7983"/>
    <w:rsid w:val="0050417E"/>
    <w:rsid w:val="00550663"/>
    <w:rsid w:val="00585CDC"/>
    <w:rsid w:val="005A4536"/>
    <w:rsid w:val="005E48A4"/>
    <w:rsid w:val="005E5EF9"/>
    <w:rsid w:val="00601D9E"/>
    <w:rsid w:val="0060207E"/>
    <w:rsid w:val="00636E40"/>
    <w:rsid w:val="00637CEC"/>
    <w:rsid w:val="00640E73"/>
    <w:rsid w:val="0068438D"/>
    <w:rsid w:val="006C18EC"/>
    <w:rsid w:val="006C38C3"/>
    <w:rsid w:val="006E458A"/>
    <w:rsid w:val="006E50B7"/>
    <w:rsid w:val="00714493"/>
    <w:rsid w:val="00757CFC"/>
    <w:rsid w:val="00760C91"/>
    <w:rsid w:val="007610E0"/>
    <w:rsid w:val="00762CFB"/>
    <w:rsid w:val="007B023E"/>
    <w:rsid w:val="007D3C06"/>
    <w:rsid w:val="007E4BFF"/>
    <w:rsid w:val="00822ACA"/>
    <w:rsid w:val="00836F52"/>
    <w:rsid w:val="008507BF"/>
    <w:rsid w:val="00861CD7"/>
    <w:rsid w:val="00871317"/>
    <w:rsid w:val="00876EF0"/>
    <w:rsid w:val="00877257"/>
    <w:rsid w:val="0089298F"/>
    <w:rsid w:val="008E34C9"/>
    <w:rsid w:val="008E4F21"/>
    <w:rsid w:val="008E665E"/>
    <w:rsid w:val="008E73D8"/>
    <w:rsid w:val="008F7E10"/>
    <w:rsid w:val="0093488A"/>
    <w:rsid w:val="00935015"/>
    <w:rsid w:val="009448F8"/>
    <w:rsid w:val="00965008"/>
    <w:rsid w:val="009920C3"/>
    <w:rsid w:val="009A7F37"/>
    <w:rsid w:val="009D3391"/>
    <w:rsid w:val="009F3596"/>
    <w:rsid w:val="00A06CC2"/>
    <w:rsid w:val="00A41C5B"/>
    <w:rsid w:val="00A71280"/>
    <w:rsid w:val="00A71FB5"/>
    <w:rsid w:val="00A86D6A"/>
    <w:rsid w:val="00A957C2"/>
    <w:rsid w:val="00AB5772"/>
    <w:rsid w:val="00AE37F2"/>
    <w:rsid w:val="00B85664"/>
    <w:rsid w:val="00B954D7"/>
    <w:rsid w:val="00BC5551"/>
    <w:rsid w:val="00BC6C82"/>
    <w:rsid w:val="00BC7C6E"/>
    <w:rsid w:val="00BD5122"/>
    <w:rsid w:val="00C178F6"/>
    <w:rsid w:val="00C5464C"/>
    <w:rsid w:val="00C621ED"/>
    <w:rsid w:val="00C833D6"/>
    <w:rsid w:val="00CA2B98"/>
    <w:rsid w:val="00CC19AC"/>
    <w:rsid w:val="00CE700A"/>
    <w:rsid w:val="00CF3DB3"/>
    <w:rsid w:val="00D02727"/>
    <w:rsid w:val="00D22F61"/>
    <w:rsid w:val="00D53A68"/>
    <w:rsid w:val="00D85524"/>
    <w:rsid w:val="00DF233C"/>
    <w:rsid w:val="00E01B42"/>
    <w:rsid w:val="00E02E2A"/>
    <w:rsid w:val="00E03298"/>
    <w:rsid w:val="00E36FC2"/>
    <w:rsid w:val="00E435E0"/>
    <w:rsid w:val="00E87B21"/>
    <w:rsid w:val="00E90659"/>
    <w:rsid w:val="00E92107"/>
    <w:rsid w:val="00EA2C60"/>
    <w:rsid w:val="00EA78F9"/>
    <w:rsid w:val="00EC03A9"/>
    <w:rsid w:val="00EC25A6"/>
    <w:rsid w:val="00EC570E"/>
    <w:rsid w:val="00EE1D47"/>
    <w:rsid w:val="00EF4F0D"/>
    <w:rsid w:val="00F001FF"/>
    <w:rsid w:val="00F2796E"/>
    <w:rsid w:val="00F30C30"/>
    <w:rsid w:val="00F641F4"/>
    <w:rsid w:val="00F747B8"/>
    <w:rsid w:val="00FC0940"/>
    <w:rsid w:val="00FD3C1A"/>
    <w:rsid w:val="00FD6B7C"/>
    <w:rsid w:val="00FE684C"/>
    <w:rsid w:val="00FE69D7"/>
    <w:rsid w:val="00FF5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A7B58"/>
  <w15:chartTrackingRefBased/>
  <w15:docId w15:val="{C7D142FC-2B6A-4F15-9344-28F598271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3C06"/>
  </w:style>
  <w:style w:type="paragraph" w:styleId="1">
    <w:name w:val="heading 1"/>
    <w:basedOn w:val="a"/>
    <w:next w:val="a"/>
    <w:link w:val="10"/>
    <w:uiPriority w:val="9"/>
    <w:qFormat/>
    <w:rsid w:val="00293FA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2B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D2B9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FC0940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293FA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newncpi0">
    <w:name w:val="newncpi0"/>
    <w:basedOn w:val="a"/>
    <w:rsid w:val="00640E73"/>
    <w:pPr>
      <w:spacing w:after="0" w:line="240" w:lineRule="auto"/>
      <w:jc w:val="both"/>
    </w:pPr>
    <w:rPr>
      <w:rFonts w:eastAsiaTheme="minorEastAsia"/>
      <w:sz w:val="24"/>
      <w:szCs w:val="24"/>
      <w:lang w:eastAsia="ru-RU"/>
    </w:rPr>
  </w:style>
  <w:style w:type="paragraph" w:styleId="a6">
    <w:name w:val="Normal (Web)"/>
    <w:basedOn w:val="a"/>
    <w:uiPriority w:val="99"/>
    <w:rsid w:val="00026B5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026B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80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29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6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4878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836504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207720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294054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971260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78679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402929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44772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635882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298532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62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813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066813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659726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222149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646503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102041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176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374533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78210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931493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39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55074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53714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128924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048306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493379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82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95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353637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559326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308694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75448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0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46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85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0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4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ogle.com/search?q=%D0%A0%D0%B5%D0%B3%D0%B8%D1%81%D1%82%D1%80%D0%B0%D1%86%D0%B8%D0%BE%D0%BD%D0%BD%D0%BE%D0%B5+%D1%83%D0%B4%D0%BE%D1%81%D1%82%D0%BE%D0%B2%D0%B5%D1%80%D0%B5%D0%BD%D0%B8%D0%B5&amp;sca_esv=ea5941a1fd0faf3f&amp;rlz=1C1GCEB_enBY1142BY1142&amp;ei=DSG9adGDN7qLi-gPqZ-KyQw&amp;biw=1920&amp;bih=969&amp;ved=2ahUKEwiog_ePoq6TAxVu1AIHHUlgCEcQgK4QegQIAxAB&amp;uact=5&amp;oq=rfrbt+ljk%3Bys+%2Csnm+ljuevtyns+yf+fyfkbpfnjh+utvfnjkjubxtcrbqw+%D0%A0%D0%91&amp;gs_lp=Egxnd3Mtd2l6LXNlcnAiQHJmcmJ0IGxqazt5cyAsc25tIGxqdWV2dHlucyB5ZiBmeWZrYnBmbmpoIHV0dmZuamtqdWJ4dGNyYnF3INCg0JFIhgxQjgJY2AlwAXgAkAEAmAGcAaABngOqAQMwLjO4AQPIAQD4AQGYAgKgAsIBwgILEAAYgAQYsAMYogTCAggQABiwAxjvBcICCBAAGIAEGKIEwgIFEAAY7wXCAggQABiiBBiJBZgDAOIDBRIBMSBAiAYBkAYCkgcDMS4xoAeLDbIHAzAuMbgHrwHCBwMzLTLIBxuACAA&amp;sclient=gws-wiz-ser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User</cp:lastModifiedBy>
  <cp:revision>7</cp:revision>
  <cp:lastPrinted>2026-04-24T09:04:00Z</cp:lastPrinted>
  <dcterms:created xsi:type="dcterms:W3CDTF">2026-04-28T12:12:00Z</dcterms:created>
  <dcterms:modified xsi:type="dcterms:W3CDTF">2026-07-14T05:43:00Z</dcterms:modified>
</cp:coreProperties>
</file>