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15" w:rsidRDefault="00456A74" w:rsidP="00456A74">
      <w:pPr>
        <w:jc w:val="right"/>
      </w:pPr>
      <w:r>
        <w:t xml:space="preserve">Приложение 1 к </w:t>
      </w:r>
      <w:r w:rsidRPr="00D1194B">
        <w:t>постановлению М</w:t>
      </w:r>
      <w:r>
        <w:t xml:space="preserve">АРТ   </w:t>
      </w:r>
      <w:r w:rsidRPr="00D1194B">
        <w:t xml:space="preserve">Республики </w:t>
      </w:r>
      <w:r w:rsidR="000863C6" w:rsidRPr="00D1194B">
        <w:t xml:space="preserve">Беларусь </w:t>
      </w:r>
      <w:r w:rsidR="000863C6">
        <w:t>от</w:t>
      </w:r>
      <w:r>
        <w:t xml:space="preserve"> 26.08.2020 № 56</w:t>
      </w:r>
    </w:p>
    <w:p w:rsidR="00456A74" w:rsidRDefault="00456A74" w:rsidP="00456A74">
      <w:pPr>
        <w:jc w:val="right"/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CF06BF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557095" w:rsidRPr="007D7BF0">
        <w:rPr>
          <w:sz w:val="24"/>
          <w:szCs w:val="24"/>
        </w:rPr>
        <w:t xml:space="preserve"> врач УЗ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CF06BF">
        <w:rPr>
          <w:sz w:val="24"/>
          <w:szCs w:val="24"/>
        </w:rPr>
        <w:t>М.В. Соколова</w:t>
      </w:r>
    </w:p>
    <w:p w:rsidR="00557095" w:rsidRPr="007D7BF0" w:rsidRDefault="00757F2E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53406">
        <w:rPr>
          <w:sz w:val="24"/>
          <w:szCs w:val="24"/>
        </w:rPr>
        <w:t>14» июл</w:t>
      </w:r>
      <w:r w:rsidR="00CF06BF">
        <w:rPr>
          <w:sz w:val="24"/>
          <w:szCs w:val="24"/>
        </w:rPr>
        <w:t>я 2026</w:t>
      </w:r>
      <w:r w:rsidR="00C662D1">
        <w:rPr>
          <w:sz w:val="24"/>
          <w:szCs w:val="24"/>
        </w:rPr>
        <w:t xml:space="preserve"> </w:t>
      </w:r>
      <w:r w:rsidR="00557095" w:rsidRPr="007D7BF0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42A3F" w:rsidRDefault="00653406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закупка из одного источника</w:t>
      </w:r>
    </w:p>
    <w:p w:rsidR="00ED3C9B" w:rsidRDefault="00653406" w:rsidP="0041380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закупка </w:t>
      </w:r>
      <w:r w:rsidR="003E082B">
        <w:rPr>
          <w:sz w:val="24"/>
          <w:szCs w:val="24"/>
        </w:rPr>
        <w:t>н</w:t>
      </w:r>
      <w:r w:rsidR="00503145">
        <w:rPr>
          <w:sz w:val="24"/>
          <w:szCs w:val="24"/>
        </w:rPr>
        <w:t xml:space="preserve">а </w:t>
      </w:r>
      <w:r>
        <w:rPr>
          <w:sz w:val="24"/>
          <w:szCs w:val="24"/>
        </w:rPr>
        <w:t>по</w:t>
      </w:r>
      <w:r w:rsidR="00E122FE">
        <w:rPr>
          <w:sz w:val="24"/>
          <w:szCs w:val="24"/>
        </w:rPr>
        <w:t>купку:</w:t>
      </w:r>
    </w:p>
    <w:p w:rsidR="00757F2E" w:rsidRDefault="00BA0822" w:rsidP="001B591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3406">
        <w:rPr>
          <w:b/>
          <w:sz w:val="24"/>
          <w:szCs w:val="24"/>
        </w:rPr>
        <w:t xml:space="preserve">ЗОИ. </w:t>
      </w:r>
      <w:r w:rsidR="00C436D3" w:rsidRPr="00C436D3">
        <w:rPr>
          <w:b/>
          <w:sz w:val="24"/>
          <w:szCs w:val="24"/>
        </w:rPr>
        <w:t xml:space="preserve">СРЕДСТВА ДЛЯ ЭКСТРЕННОЙ ДЕЗИНФЕКЦИИ </w:t>
      </w:r>
      <w:r w:rsidR="00AC2CE1" w:rsidRPr="00984F35">
        <w:rPr>
          <w:b/>
          <w:sz w:val="24"/>
          <w:szCs w:val="24"/>
        </w:rPr>
        <w:t>для</w:t>
      </w:r>
      <w:r w:rsidR="00DF0848" w:rsidRPr="00DF0848">
        <w:rPr>
          <w:b/>
          <w:sz w:val="24"/>
          <w:szCs w:val="24"/>
        </w:rPr>
        <w:t xml:space="preserve"> УЗ «Городская детская инфекци</w:t>
      </w:r>
      <w:r w:rsidR="00DF0848">
        <w:rPr>
          <w:b/>
          <w:sz w:val="24"/>
          <w:szCs w:val="24"/>
        </w:rPr>
        <w:t>онная кл</w:t>
      </w:r>
      <w:r w:rsidR="001662C8">
        <w:rPr>
          <w:b/>
          <w:sz w:val="24"/>
          <w:szCs w:val="24"/>
        </w:rPr>
        <w:t>иническая больница» на</w:t>
      </w:r>
      <w:r w:rsidR="00473841">
        <w:rPr>
          <w:b/>
          <w:sz w:val="24"/>
          <w:szCs w:val="24"/>
        </w:rPr>
        <w:t xml:space="preserve"> 2026</w:t>
      </w:r>
      <w:r w:rsidR="001662C8">
        <w:rPr>
          <w:b/>
          <w:sz w:val="24"/>
          <w:szCs w:val="24"/>
        </w:rPr>
        <w:t xml:space="preserve"> год</w:t>
      </w:r>
      <w:r w:rsidR="00DF0848" w:rsidRPr="00DF0848">
        <w:rPr>
          <w:b/>
          <w:sz w:val="24"/>
          <w:szCs w:val="24"/>
        </w:rPr>
        <w:t>.</w:t>
      </w:r>
    </w:p>
    <w:p w:rsidR="0087368C" w:rsidRDefault="0087368C" w:rsidP="001B591F">
      <w:pPr>
        <w:jc w:val="left"/>
        <w:rPr>
          <w:b/>
          <w:sz w:val="24"/>
          <w:szCs w:val="24"/>
        </w:rPr>
      </w:pPr>
    </w:p>
    <w:p w:rsidR="00A42A3F" w:rsidRPr="00D64130" w:rsidRDefault="003E082B" w:rsidP="00B8300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4130"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8B2746" w:rsidRPr="00D64130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973F8F" w:rsidRPr="00D64130">
        <w:rPr>
          <w:rFonts w:ascii="Times New Roman" w:hAnsi="Times New Roman" w:cs="Times New Roman"/>
          <w:b/>
          <w:sz w:val="24"/>
          <w:szCs w:val="24"/>
        </w:rPr>
        <w:t xml:space="preserve"> участию в процедуре государственной закупки</w:t>
      </w:r>
    </w:p>
    <w:tbl>
      <w:tblPr>
        <w:tblW w:w="10016" w:type="dxa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67"/>
        <w:gridCol w:w="5036"/>
        <w:gridCol w:w="80"/>
        <w:gridCol w:w="4740"/>
        <w:gridCol w:w="80"/>
      </w:tblGrid>
      <w:tr w:rsidR="00A42A3F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A42A3F" w:rsidP="00E276B4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>Вид процеду</w:t>
            </w:r>
            <w:r w:rsidR="000077FC">
              <w:rPr>
                <w:b/>
                <w:i/>
              </w:rPr>
              <w:t>р</w:t>
            </w:r>
            <w:r w:rsidRPr="005F6D6B">
              <w:rPr>
                <w:b/>
                <w:i/>
              </w:rPr>
              <w:t>ы</w:t>
            </w:r>
            <w:r w:rsidR="000077FC">
              <w:rPr>
                <w:b/>
                <w:i/>
              </w:rPr>
              <w:t xml:space="preserve"> </w:t>
            </w:r>
            <w:r w:rsidR="00A7118E">
              <w:rPr>
                <w:b/>
                <w:i/>
              </w:rPr>
              <w:t>государственной</w:t>
            </w:r>
            <w:r w:rsidR="000077FC">
              <w:rPr>
                <w:b/>
                <w:i/>
              </w:rPr>
              <w:t xml:space="preserve"> </w:t>
            </w:r>
            <w:r w:rsidR="00A7118E" w:rsidRPr="005F6D6B">
              <w:rPr>
                <w:b/>
                <w:i/>
              </w:rPr>
              <w:t>закупки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653406" w:rsidP="005B433A">
            <w:pPr>
              <w:pStyle w:val="ConsPlusCel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ЗОИ</w:t>
            </w: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7B14B1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>Сведения о заказчике</w:t>
            </w: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rHeight w:val="693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24429B" w:rsidP="005F0E94">
            <w:pPr>
              <w:pStyle w:val="ConsPlusCell"/>
            </w:pPr>
            <w:r>
              <w:t xml:space="preserve">Наименование (для юридического лица) либо фамилия, собственное имя, отчество (при наличии) </w:t>
            </w:r>
            <w:r w:rsidR="00085147">
              <w:t>(для</w:t>
            </w:r>
            <w:r>
              <w:t xml:space="preserve"> индивидуального предпринимателя)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57095">
            <w:pPr>
              <w:ind w:right="-263"/>
              <w:rPr>
                <w:sz w:val="24"/>
                <w:szCs w:val="24"/>
              </w:rPr>
            </w:pPr>
            <w:r w:rsidRPr="005F6D6B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4D0DFF" w:rsidRPr="005F6D6B" w:rsidRDefault="00557095" w:rsidP="00557095">
            <w:pPr>
              <w:ind w:right="-263"/>
              <w:rPr>
                <w:sz w:val="24"/>
                <w:szCs w:val="24"/>
              </w:rPr>
            </w:pPr>
            <w:r w:rsidRPr="005F6D6B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557095" w:rsidRPr="005F6D6B" w:rsidRDefault="00557095" w:rsidP="00557095">
            <w:pPr>
              <w:ind w:right="-263"/>
              <w:rPr>
                <w:sz w:val="24"/>
                <w:szCs w:val="24"/>
              </w:rPr>
            </w:pPr>
            <w:r w:rsidRPr="005F6D6B">
              <w:rPr>
                <w:sz w:val="24"/>
                <w:szCs w:val="24"/>
              </w:rPr>
              <w:t xml:space="preserve">больница» </w:t>
            </w:r>
          </w:p>
          <w:p w:rsidR="00557095" w:rsidRPr="005F6D6B" w:rsidRDefault="00557095" w:rsidP="005F0E94">
            <w:pPr>
              <w:pStyle w:val="ConsPlusCell"/>
            </w:pP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rHeight w:val="450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Место нахождения (для юридического лица) либо место жительства (</w:t>
            </w:r>
            <w:r w:rsidR="00085147" w:rsidRPr="005F6D6B">
              <w:t>д</w:t>
            </w:r>
            <w:r w:rsidR="00085147">
              <w:t xml:space="preserve">ля </w:t>
            </w:r>
            <w:r w:rsidR="00085147" w:rsidRPr="005F6D6B">
              <w:t>индивидуального</w:t>
            </w:r>
            <w:r w:rsidRPr="005F6D6B">
              <w:t xml:space="preserve"> предпринимателя)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570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5F6D6B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5F6D6B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557095" w:rsidRPr="005F6D6B" w:rsidRDefault="00557095" w:rsidP="005F0E94">
            <w:pPr>
              <w:pStyle w:val="ConsPlusCell"/>
            </w:pP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 xml:space="preserve">УНП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100513577</w:t>
            </w: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>Сведения об организаторе</w:t>
            </w: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085147" w:rsidP="005F0E94">
            <w:pPr>
              <w:pStyle w:val="ConsPlusCell"/>
            </w:pPr>
            <w:r>
              <w:t>Наименование юридического лица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-</w:t>
            </w: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 xml:space="preserve">Место нахождения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-</w:t>
            </w:r>
          </w:p>
        </w:tc>
      </w:tr>
      <w:tr w:rsidR="00557095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 xml:space="preserve">УНП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-</w:t>
            </w:r>
          </w:p>
        </w:tc>
      </w:tr>
      <w:tr w:rsidR="00A42A3F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A42A3F" w:rsidP="00653406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 xml:space="preserve">Сведения </w:t>
            </w:r>
            <w:r w:rsidR="00653406">
              <w:rPr>
                <w:b/>
                <w:i/>
              </w:rPr>
              <w:t>о ЗОИ</w:t>
            </w:r>
          </w:p>
        </w:tc>
      </w:tr>
      <w:tr w:rsidR="00A42A3F" w:rsidRPr="005F6D6B" w:rsidTr="00DA3888">
        <w:trPr>
          <w:gridBefore w:val="1"/>
          <w:gridAfter w:val="1"/>
          <w:wBefore w:w="13" w:type="dxa"/>
          <w:wAfter w:w="80" w:type="dxa"/>
          <w:trHeight w:val="204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3E082B" w:rsidRDefault="00512F73" w:rsidP="005F0E94">
            <w:pPr>
              <w:pStyle w:val="ConsPlusCell"/>
            </w:pPr>
            <w:r>
              <w:t>Дата истечения срока для подготовки и подачи предложений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FF48BF" w:rsidRDefault="00653406" w:rsidP="005F0E94">
            <w:pPr>
              <w:pStyle w:val="ConsPlusCell"/>
            </w:pPr>
            <w:r>
              <w:t>17</w:t>
            </w:r>
            <w:r w:rsidR="00515BE8" w:rsidRPr="00FF48BF">
              <w:t>.0</w:t>
            </w:r>
            <w:r w:rsidR="000633AD">
              <w:t>7</w:t>
            </w:r>
            <w:r w:rsidR="004F68C9" w:rsidRPr="00FF48BF">
              <w:t>.</w:t>
            </w:r>
            <w:r w:rsidR="00473841">
              <w:t>2026</w:t>
            </w:r>
            <w:r w:rsidR="00DB2600" w:rsidRPr="00FF48BF">
              <w:t xml:space="preserve"> </w:t>
            </w:r>
          </w:p>
          <w:p w:rsidR="00DB2600" w:rsidRPr="00FF48BF" w:rsidRDefault="00DB2600" w:rsidP="005F0E94">
            <w:pPr>
              <w:pStyle w:val="ConsPlusCell"/>
            </w:pPr>
          </w:p>
        </w:tc>
      </w:tr>
      <w:tr w:rsidR="00A42A3F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3E082B" w:rsidRDefault="00FC1456" w:rsidP="00D57FFE">
            <w:pPr>
              <w:pStyle w:val="ConsPlusCell"/>
            </w:pPr>
            <w:r>
              <w:t>Предельная</w:t>
            </w:r>
            <w:r w:rsidR="00512F73">
              <w:t xml:space="preserve"> стоимость предмета государственной закупки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6" w:rsidRPr="000379AC" w:rsidRDefault="00D57E9F" w:rsidP="003E082B">
            <w:pPr>
              <w:pStyle w:val="ConsPlusCell"/>
            </w:pPr>
            <w:r>
              <w:t>114 520</w:t>
            </w:r>
            <w:r w:rsidR="002638D0" w:rsidRPr="000379AC">
              <w:t>,00</w:t>
            </w:r>
            <w:r w:rsidR="00485327" w:rsidRPr="000379AC">
              <w:t xml:space="preserve"> </w:t>
            </w:r>
            <w:r w:rsidR="00CD2796" w:rsidRPr="000379AC">
              <w:rPr>
                <w:lang w:val="en-US"/>
              </w:rPr>
              <w:t>BYN</w:t>
            </w:r>
          </w:p>
          <w:p w:rsidR="00A42A3F" w:rsidRPr="000379AC" w:rsidRDefault="00A42A3F" w:rsidP="00CD2796">
            <w:pPr>
              <w:ind w:firstLine="720"/>
              <w:jc w:val="left"/>
            </w:pPr>
          </w:p>
        </w:tc>
      </w:tr>
      <w:tr w:rsidR="00A42A3F" w:rsidRPr="005F6D6B" w:rsidTr="00DA3888">
        <w:trPr>
          <w:gridBefore w:val="1"/>
          <w:gridAfter w:val="1"/>
          <w:wBefore w:w="13" w:type="dxa"/>
          <w:wAfter w:w="80" w:type="dxa"/>
          <w:trHeight w:val="270"/>
          <w:tblCellSpacing w:w="5" w:type="nil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D72455" w:rsidP="005F0E94">
            <w:pPr>
              <w:pStyle w:val="ConsPlusCell"/>
            </w:pPr>
            <w:r>
              <w:t>Требования к  участникам, документы и (или) сведения для проверки требований к участникам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7" w:rsidRDefault="001E55B7" w:rsidP="001D40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5B7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1D40B5" w:rsidRPr="00BA7CAA" w:rsidRDefault="001D40B5" w:rsidP="006534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4857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 </w:t>
            </w:r>
            <w:r w:rsidR="000159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документах </w:t>
            </w:r>
            <w:r w:rsidR="00653406">
              <w:rPr>
                <w:rFonts w:ascii="Times New Roman" w:hAnsi="Times New Roman" w:cs="Times New Roman"/>
                <w:sz w:val="24"/>
                <w:szCs w:val="24"/>
              </w:rPr>
              <w:t xml:space="preserve">ЗОИ </w:t>
            </w:r>
            <w:r w:rsidR="0001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4857">
              <w:rPr>
                <w:rFonts w:ascii="Times New Roman" w:hAnsi="Times New Roman" w:cs="Times New Roman"/>
                <w:sz w:val="24"/>
                <w:szCs w:val="24"/>
              </w:rPr>
              <w:t xml:space="preserve"> (или) приложении (-</w:t>
            </w:r>
            <w:proofErr w:type="spellStart"/>
            <w:r w:rsidR="0044485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444857">
              <w:rPr>
                <w:rFonts w:ascii="Times New Roman" w:hAnsi="Times New Roman" w:cs="Times New Roman"/>
                <w:sz w:val="24"/>
                <w:szCs w:val="24"/>
              </w:rPr>
              <w:t>) к ним.</w:t>
            </w:r>
          </w:p>
        </w:tc>
      </w:tr>
      <w:tr w:rsidR="00FF68EE" w:rsidRPr="005F6D6B" w:rsidTr="00DA3888">
        <w:trPr>
          <w:gridBefore w:val="1"/>
          <w:gridAfter w:val="1"/>
          <w:wBefore w:w="13" w:type="dxa"/>
          <w:wAfter w:w="80" w:type="dxa"/>
          <w:tblCellSpacing w:w="5" w:type="nil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E" w:rsidRPr="005F6D6B" w:rsidRDefault="00FF68EE" w:rsidP="00B903D3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 xml:space="preserve">Сведения о предмете </w:t>
            </w:r>
            <w:r w:rsidR="00D912B4">
              <w:rPr>
                <w:b/>
                <w:i/>
              </w:rPr>
              <w:t xml:space="preserve">государственной </w:t>
            </w:r>
            <w:r w:rsidRPr="005F6D6B">
              <w:rPr>
                <w:b/>
                <w:i/>
              </w:rPr>
              <w:t>закупки</w:t>
            </w:r>
          </w:p>
        </w:tc>
      </w:tr>
      <w:tr w:rsidR="0031556C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9936" w:type="dxa"/>
            <w:gridSpan w:val="5"/>
          </w:tcPr>
          <w:p w:rsidR="0031556C" w:rsidRPr="005F6D6B" w:rsidRDefault="0031556C" w:rsidP="0031556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 w:rsidR="008D7644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1556C" w:rsidRPr="004B19C8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5F6D6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4820" w:type="dxa"/>
            <w:gridSpan w:val="2"/>
          </w:tcPr>
          <w:p w:rsidR="0031556C" w:rsidRPr="00473841" w:rsidRDefault="00C436D3" w:rsidP="0031556C">
            <w:pPr>
              <w:rPr>
                <w:b/>
                <w:bCs/>
                <w:sz w:val="26"/>
                <w:szCs w:val="26"/>
              </w:rPr>
            </w:pPr>
            <w:r w:rsidRPr="00C436D3">
              <w:rPr>
                <w:b/>
                <w:sz w:val="26"/>
                <w:szCs w:val="26"/>
              </w:rPr>
              <w:t>Дезинфицирующее средство для экстренной дезинфекции с триггером (фасовка 1 л.)</w:t>
            </w:r>
          </w:p>
        </w:tc>
      </w:tr>
      <w:tr w:rsidR="0031556C" w:rsidRPr="005E3E07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5F6D6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  <w:gridSpan w:val="2"/>
          </w:tcPr>
          <w:p w:rsidR="0031556C" w:rsidRPr="0018160F" w:rsidRDefault="004B495F" w:rsidP="0031556C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4B495F">
              <w:rPr>
                <w:sz w:val="24"/>
                <w:szCs w:val="24"/>
              </w:rPr>
              <w:t>20.20.14.900</w:t>
            </w:r>
          </w:p>
        </w:tc>
      </w:tr>
      <w:tr w:rsidR="0031556C" w:rsidRPr="00F461CF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3E082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  <w:gridSpan w:val="2"/>
          </w:tcPr>
          <w:p w:rsidR="0031556C" w:rsidRPr="0018160F" w:rsidRDefault="004B495F" w:rsidP="0031556C">
            <w:pPr>
              <w:adjustRightInd w:val="0"/>
              <w:jc w:val="left"/>
              <w:rPr>
                <w:iCs/>
                <w:sz w:val="24"/>
                <w:szCs w:val="24"/>
                <w:highlight w:val="yellow"/>
                <w:lang w:val="be-BY"/>
              </w:rPr>
            </w:pPr>
            <w:r w:rsidRPr="004B495F">
              <w:rPr>
                <w:iCs/>
                <w:sz w:val="24"/>
                <w:szCs w:val="24"/>
                <w:lang w:val="be-BY"/>
              </w:rPr>
              <w:t>Средства дезинфицирующие, бактериостатические и средства стерилизации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 w:rsidR="0031556C" w:rsidRPr="00757F2E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3E082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  <w:gridSpan w:val="2"/>
          </w:tcPr>
          <w:p w:rsidR="0031556C" w:rsidRPr="00757F2E" w:rsidRDefault="000633AD" w:rsidP="00AB01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1 300</w:t>
            </w:r>
            <w:r w:rsidR="0018160F">
              <w:rPr>
                <w:b/>
                <w:bCs/>
                <w:sz w:val="24"/>
                <w:szCs w:val="24"/>
              </w:rPr>
              <w:t xml:space="preserve"> </w:t>
            </w:r>
            <w:r w:rsidR="00F3131E">
              <w:rPr>
                <w:b/>
                <w:bCs/>
                <w:sz w:val="24"/>
                <w:szCs w:val="24"/>
              </w:rPr>
              <w:t>л</w:t>
            </w:r>
            <w:r w:rsidR="00AB011D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1556C" w:rsidRPr="003E082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3E082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  <w:gridSpan w:val="2"/>
          </w:tcPr>
          <w:p w:rsidR="0031556C" w:rsidRPr="003E082B" w:rsidRDefault="004B495F" w:rsidP="0031556C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4B495F">
              <w:rPr>
                <w:rFonts w:ascii="Times New Roman" w:hAnsi="Times New Roman" w:cs="Times New Roman"/>
              </w:rPr>
              <w:t>В течении 15 календарных дней с момента получения заявк</w:t>
            </w:r>
            <w:r w:rsidR="00473841">
              <w:rPr>
                <w:rFonts w:ascii="Times New Roman" w:hAnsi="Times New Roman" w:cs="Times New Roman"/>
              </w:rPr>
              <w:t>и (устной или письменной) в 2026</w:t>
            </w:r>
            <w:r w:rsidRPr="004B495F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31556C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5F6D6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gridSpan w:val="2"/>
            <w:vAlign w:val="center"/>
          </w:tcPr>
          <w:p w:rsidR="0031556C" w:rsidRPr="00FF68EE" w:rsidRDefault="0031556C" w:rsidP="0031556C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31556C" w:rsidRPr="00FF68EE" w:rsidRDefault="0031556C" w:rsidP="0031556C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31556C" w:rsidRPr="005F6D6B" w:rsidRDefault="0031556C" w:rsidP="0031556C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31556C" w:rsidRPr="0001597E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</w:tcPr>
          <w:p w:rsidR="0031556C" w:rsidRPr="005F6D6B" w:rsidRDefault="00FC1456" w:rsidP="003155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="0031556C"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  <w:gridSpan w:val="2"/>
          </w:tcPr>
          <w:p w:rsidR="0031556C" w:rsidRPr="00FC1456" w:rsidRDefault="000633AD" w:rsidP="00630D0A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20 800</w:t>
            </w:r>
            <w:r w:rsidR="00C436D3">
              <w:rPr>
                <w:sz w:val="24"/>
                <w:szCs w:val="24"/>
              </w:rPr>
              <w:t>,00</w:t>
            </w:r>
            <w:r w:rsidR="0031556C" w:rsidRPr="00647D70">
              <w:rPr>
                <w:sz w:val="24"/>
                <w:szCs w:val="24"/>
              </w:rPr>
              <w:t xml:space="preserve"> BYN </w:t>
            </w:r>
          </w:p>
        </w:tc>
      </w:tr>
      <w:tr w:rsidR="0031556C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  <w:trHeight w:val="255"/>
        </w:trPr>
        <w:tc>
          <w:tcPr>
            <w:tcW w:w="5116" w:type="dxa"/>
            <w:gridSpan w:val="3"/>
            <w:tcBorders>
              <w:bottom w:val="single" w:sz="4" w:space="0" w:color="000000"/>
            </w:tcBorders>
          </w:tcPr>
          <w:p w:rsidR="0031556C" w:rsidRPr="005F6D6B" w:rsidRDefault="0031556C" w:rsidP="0031556C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31556C" w:rsidRPr="005F6D6B" w:rsidRDefault="0031556C" w:rsidP="0031556C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DA3888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9936" w:type="dxa"/>
            <w:gridSpan w:val="4"/>
          </w:tcPr>
          <w:p w:rsidR="00DA3888" w:rsidRPr="005F6D6B" w:rsidRDefault="00DA3888" w:rsidP="00FE0BC3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 w:rsidR="000633AD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3888" w:rsidRPr="00AB011D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  <w:gridSpan w:val="2"/>
          </w:tcPr>
          <w:p w:rsidR="00DA3888" w:rsidRPr="001431BB" w:rsidRDefault="0004528F" w:rsidP="00FE0BC3">
            <w:pPr>
              <w:rPr>
                <w:b/>
                <w:bCs/>
                <w:sz w:val="26"/>
                <w:szCs w:val="26"/>
              </w:rPr>
            </w:pPr>
            <w:r w:rsidRPr="0004528F">
              <w:rPr>
                <w:b/>
                <w:sz w:val="26"/>
                <w:szCs w:val="26"/>
              </w:rPr>
              <w:t>Дезинфицирующее средство для экстренной дезинфекции (фасовка 5 л.)</w:t>
            </w:r>
          </w:p>
        </w:tc>
      </w:tr>
      <w:tr w:rsidR="00DA3888" w:rsidRPr="0018160F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  <w:gridSpan w:val="2"/>
          </w:tcPr>
          <w:p w:rsidR="00DA3888" w:rsidRPr="0018160F" w:rsidRDefault="00DA3888" w:rsidP="00FE0BC3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4B495F">
              <w:rPr>
                <w:sz w:val="24"/>
                <w:szCs w:val="24"/>
              </w:rPr>
              <w:t>20.20.14.900</w:t>
            </w:r>
          </w:p>
        </w:tc>
      </w:tr>
      <w:tr w:rsidR="00DA3888" w:rsidRPr="0018160F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3E082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  <w:gridSpan w:val="2"/>
          </w:tcPr>
          <w:p w:rsidR="00DA3888" w:rsidRPr="0018160F" w:rsidRDefault="00DA3888" w:rsidP="00FE0BC3">
            <w:pPr>
              <w:adjustRightInd w:val="0"/>
              <w:jc w:val="left"/>
              <w:rPr>
                <w:iCs/>
                <w:sz w:val="24"/>
                <w:szCs w:val="24"/>
                <w:highlight w:val="yellow"/>
                <w:lang w:val="be-BY"/>
              </w:rPr>
            </w:pPr>
            <w:r w:rsidRPr="004B495F">
              <w:rPr>
                <w:iCs/>
                <w:sz w:val="24"/>
                <w:szCs w:val="24"/>
                <w:lang w:val="be-BY"/>
              </w:rPr>
              <w:t>Средства дезинфицирующие, бактериостатические и средства стерилизации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 w:rsidR="00DA3888" w:rsidRPr="00757F2E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3E082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  <w:gridSpan w:val="2"/>
          </w:tcPr>
          <w:p w:rsidR="00DA3888" w:rsidRPr="00757F2E" w:rsidRDefault="000633AD" w:rsidP="00FE0B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1 500</w:t>
            </w:r>
            <w:r w:rsidR="00F3131E">
              <w:rPr>
                <w:b/>
                <w:bCs/>
                <w:sz w:val="24"/>
                <w:szCs w:val="24"/>
              </w:rPr>
              <w:t xml:space="preserve"> л</w:t>
            </w:r>
            <w:r w:rsidR="00DA388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A3888" w:rsidRPr="003E082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3E082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  <w:gridSpan w:val="2"/>
          </w:tcPr>
          <w:p w:rsidR="00DA3888" w:rsidRPr="003E082B" w:rsidRDefault="00DA3888" w:rsidP="00FE0BC3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4B495F">
              <w:rPr>
                <w:rFonts w:ascii="Times New Roman" w:hAnsi="Times New Roman" w:cs="Times New Roman"/>
              </w:rPr>
              <w:t>В течении 15 календарных дней с момента получения заявки (устной или письменной) в 202</w:t>
            </w:r>
            <w:r w:rsidR="001431BB">
              <w:rPr>
                <w:rFonts w:ascii="Times New Roman" w:hAnsi="Times New Roman" w:cs="Times New Roman"/>
              </w:rPr>
              <w:t>6</w:t>
            </w:r>
            <w:r w:rsidRPr="004B495F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DA3888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gridSpan w:val="2"/>
            <w:vAlign w:val="center"/>
          </w:tcPr>
          <w:p w:rsidR="00DA3888" w:rsidRPr="00FF68EE" w:rsidRDefault="00DA3888" w:rsidP="00FE0BC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DA3888" w:rsidRPr="00FF68EE" w:rsidRDefault="00DA3888" w:rsidP="00FE0BC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DA3888" w:rsidRPr="005F6D6B" w:rsidRDefault="00DA3888" w:rsidP="00FE0BC3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DA3888" w:rsidRPr="00FC1456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  <w:gridSpan w:val="2"/>
          </w:tcPr>
          <w:p w:rsidR="00DA3888" w:rsidRPr="00FC1456" w:rsidRDefault="000633AD" w:rsidP="00FE0BC3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18 720</w:t>
            </w:r>
            <w:r w:rsidR="00796AD9" w:rsidRPr="00647D70">
              <w:rPr>
                <w:sz w:val="24"/>
                <w:szCs w:val="24"/>
              </w:rPr>
              <w:t>,00</w:t>
            </w:r>
            <w:r w:rsidR="00DA3888" w:rsidRPr="00647D70">
              <w:rPr>
                <w:sz w:val="24"/>
                <w:szCs w:val="24"/>
              </w:rPr>
              <w:t xml:space="preserve"> BYN </w:t>
            </w:r>
          </w:p>
        </w:tc>
      </w:tr>
      <w:tr w:rsidR="00DA3888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DA3888" w:rsidRPr="005F6D6B" w:rsidRDefault="00DA3888" w:rsidP="00FE0BC3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DA3888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9936" w:type="dxa"/>
            <w:gridSpan w:val="4"/>
          </w:tcPr>
          <w:p w:rsidR="00DA3888" w:rsidRPr="005F6D6B" w:rsidRDefault="00DA3888" w:rsidP="00FE0BC3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 w:rsidR="000633A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A3888" w:rsidRPr="00B31BC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  <w:gridSpan w:val="2"/>
          </w:tcPr>
          <w:p w:rsidR="00DA3888" w:rsidRPr="002E4A8F" w:rsidRDefault="001250BF" w:rsidP="00FE0BC3">
            <w:pPr>
              <w:rPr>
                <w:b/>
                <w:bCs/>
                <w:sz w:val="26"/>
                <w:szCs w:val="26"/>
              </w:rPr>
            </w:pPr>
            <w:r w:rsidRPr="001250BF">
              <w:rPr>
                <w:b/>
                <w:sz w:val="26"/>
                <w:szCs w:val="26"/>
              </w:rPr>
              <w:t xml:space="preserve">Дезинфицирующие салфетки для обработки небольших по площади поверхностей </w:t>
            </w:r>
            <w:proofErr w:type="spellStart"/>
            <w:r w:rsidRPr="001250BF">
              <w:rPr>
                <w:b/>
                <w:sz w:val="26"/>
                <w:szCs w:val="26"/>
              </w:rPr>
              <w:t>бесспиртовые</w:t>
            </w:r>
            <w:proofErr w:type="spellEnd"/>
          </w:p>
        </w:tc>
      </w:tr>
      <w:tr w:rsidR="00DA3888" w:rsidRPr="0018160F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  <w:gridSpan w:val="2"/>
          </w:tcPr>
          <w:p w:rsidR="00DA3888" w:rsidRPr="0018160F" w:rsidRDefault="00DA3888" w:rsidP="00FE0BC3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4B495F">
              <w:rPr>
                <w:sz w:val="24"/>
                <w:szCs w:val="24"/>
              </w:rPr>
              <w:t>20.20.14.900</w:t>
            </w:r>
          </w:p>
        </w:tc>
      </w:tr>
      <w:tr w:rsidR="00DA3888" w:rsidRPr="0018160F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3E082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  <w:gridSpan w:val="2"/>
          </w:tcPr>
          <w:p w:rsidR="00DA3888" w:rsidRPr="0018160F" w:rsidRDefault="00DA3888" w:rsidP="00FE0BC3">
            <w:pPr>
              <w:adjustRightInd w:val="0"/>
              <w:jc w:val="left"/>
              <w:rPr>
                <w:iCs/>
                <w:sz w:val="24"/>
                <w:szCs w:val="24"/>
                <w:highlight w:val="yellow"/>
                <w:lang w:val="be-BY"/>
              </w:rPr>
            </w:pPr>
            <w:r w:rsidRPr="004B495F">
              <w:rPr>
                <w:iCs/>
                <w:sz w:val="24"/>
                <w:szCs w:val="24"/>
                <w:lang w:val="be-BY"/>
              </w:rPr>
              <w:t>Средства дезинфицирующие, бактериостатические и средства стерилизации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 w:rsidR="00DA3888" w:rsidRPr="00757F2E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3E082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  <w:gridSpan w:val="2"/>
          </w:tcPr>
          <w:p w:rsidR="00DA3888" w:rsidRPr="00757F2E" w:rsidRDefault="000633AD" w:rsidP="00FE0B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  <w:r w:rsidR="001250BF">
              <w:rPr>
                <w:b/>
                <w:bCs/>
                <w:sz w:val="24"/>
                <w:szCs w:val="24"/>
              </w:rPr>
              <w:t xml:space="preserve"> шт</w:t>
            </w:r>
            <w:r w:rsidR="00DA388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A3888" w:rsidRPr="003E082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3E082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  <w:gridSpan w:val="2"/>
          </w:tcPr>
          <w:p w:rsidR="00DA3888" w:rsidRPr="003E082B" w:rsidRDefault="00DA3888" w:rsidP="00FE0BC3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4B495F">
              <w:rPr>
                <w:rFonts w:ascii="Times New Roman" w:hAnsi="Times New Roman" w:cs="Times New Roman"/>
              </w:rPr>
              <w:t>В течении 15 календарных дней с момента получения заявки (устной или письменной) в 202</w:t>
            </w:r>
            <w:r w:rsidR="002E4A8F">
              <w:rPr>
                <w:rFonts w:ascii="Times New Roman" w:hAnsi="Times New Roman" w:cs="Times New Roman"/>
              </w:rPr>
              <w:t>6</w:t>
            </w:r>
            <w:r w:rsidRPr="004B495F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DA3888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gridSpan w:val="2"/>
            <w:vAlign w:val="center"/>
          </w:tcPr>
          <w:p w:rsidR="00DA3888" w:rsidRPr="00FF68EE" w:rsidRDefault="00DA3888" w:rsidP="00FE0BC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DA3888" w:rsidRPr="00FF68EE" w:rsidRDefault="00DA3888" w:rsidP="00FE0BC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DA3888" w:rsidRPr="005F6D6B" w:rsidRDefault="00DA3888" w:rsidP="00FE0BC3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DA3888" w:rsidRPr="00FC1456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  <w:gridSpan w:val="2"/>
          </w:tcPr>
          <w:p w:rsidR="00DA3888" w:rsidRPr="00FC1456" w:rsidRDefault="000633AD" w:rsidP="00FE0BC3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38 000</w:t>
            </w:r>
            <w:r w:rsidR="0002552C">
              <w:rPr>
                <w:sz w:val="24"/>
                <w:szCs w:val="24"/>
              </w:rPr>
              <w:t>,00</w:t>
            </w:r>
            <w:r w:rsidR="00DA3888" w:rsidRPr="00647D70">
              <w:rPr>
                <w:sz w:val="24"/>
                <w:szCs w:val="24"/>
              </w:rPr>
              <w:t xml:space="preserve"> BYN </w:t>
            </w:r>
          </w:p>
        </w:tc>
      </w:tr>
      <w:tr w:rsidR="00DA3888" w:rsidRPr="005F6D6B" w:rsidTr="00DA38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DA3888" w:rsidRPr="005F6D6B" w:rsidRDefault="00DA3888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DA3888" w:rsidRPr="005F6D6B" w:rsidRDefault="00DA3888" w:rsidP="00FE0BC3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0863C6" w:rsidRPr="005F6D6B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9936" w:type="dxa"/>
            <w:gridSpan w:val="4"/>
          </w:tcPr>
          <w:p w:rsidR="000863C6" w:rsidRPr="005F6D6B" w:rsidRDefault="000863C6" w:rsidP="00FE0BC3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 w:rsidR="000633A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863C6" w:rsidRPr="00B31BCB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5F6D6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  <w:gridSpan w:val="2"/>
          </w:tcPr>
          <w:p w:rsidR="000863C6" w:rsidRPr="002E4A8F" w:rsidRDefault="00A26366" w:rsidP="00FE0BC3">
            <w:pPr>
              <w:rPr>
                <w:b/>
                <w:bCs/>
                <w:sz w:val="26"/>
                <w:szCs w:val="26"/>
              </w:rPr>
            </w:pPr>
            <w:r w:rsidRPr="00A26366">
              <w:rPr>
                <w:b/>
                <w:sz w:val="26"/>
                <w:szCs w:val="26"/>
              </w:rPr>
              <w:t>Дезинфицирующие салфетки для обработки небольших по площади поверхностей на основе спирта</w:t>
            </w:r>
          </w:p>
        </w:tc>
      </w:tr>
      <w:tr w:rsidR="000863C6" w:rsidRPr="0018160F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5F6D6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  <w:gridSpan w:val="2"/>
          </w:tcPr>
          <w:p w:rsidR="000863C6" w:rsidRPr="0018160F" w:rsidRDefault="000863C6" w:rsidP="00FE0BC3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4B495F">
              <w:rPr>
                <w:sz w:val="24"/>
                <w:szCs w:val="24"/>
              </w:rPr>
              <w:t>20.20.14.900</w:t>
            </w:r>
          </w:p>
        </w:tc>
      </w:tr>
      <w:tr w:rsidR="000863C6" w:rsidRPr="0018160F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3E082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  <w:gridSpan w:val="2"/>
          </w:tcPr>
          <w:p w:rsidR="000863C6" w:rsidRPr="0018160F" w:rsidRDefault="000863C6" w:rsidP="00FE0BC3">
            <w:pPr>
              <w:adjustRightInd w:val="0"/>
              <w:jc w:val="left"/>
              <w:rPr>
                <w:iCs/>
                <w:sz w:val="24"/>
                <w:szCs w:val="24"/>
                <w:highlight w:val="yellow"/>
                <w:lang w:val="be-BY"/>
              </w:rPr>
            </w:pPr>
            <w:r w:rsidRPr="004B495F">
              <w:rPr>
                <w:iCs/>
                <w:sz w:val="24"/>
                <w:szCs w:val="24"/>
                <w:lang w:val="be-BY"/>
              </w:rPr>
              <w:t>Средства дезинфицирующие, бактериостатические и средства стерилизации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 w:rsidR="000863C6" w:rsidRPr="00757F2E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3E082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  <w:gridSpan w:val="2"/>
          </w:tcPr>
          <w:p w:rsidR="000863C6" w:rsidRPr="00757F2E" w:rsidRDefault="000633AD" w:rsidP="00FE0B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  <w:r w:rsidR="00A26366">
              <w:rPr>
                <w:b/>
                <w:bCs/>
                <w:sz w:val="24"/>
                <w:szCs w:val="24"/>
              </w:rPr>
              <w:t xml:space="preserve"> шт</w:t>
            </w:r>
            <w:r w:rsidR="000863C6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863C6" w:rsidRPr="003E082B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3E082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  <w:gridSpan w:val="2"/>
          </w:tcPr>
          <w:p w:rsidR="000863C6" w:rsidRPr="003E082B" w:rsidRDefault="000863C6" w:rsidP="00FE0BC3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4B495F">
              <w:rPr>
                <w:rFonts w:ascii="Times New Roman" w:hAnsi="Times New Roman" w:cs="Times New Roman"/>
              </w:rPr>
              <w:t>В течении 15 календарных дней с момента получения заявки (устной или письменной) в 202</w:t>
            </w:r>
            <w:r w:rsidR="002E4A8F">
              <w:rPr>
                <w:rFonts w:ascii="Times New Roman" w:hAnsi="Times New Roman" w:cs="Times New Roman"/>
              </w:rPr>
              <w:t>6</w:t>
            </w:r>
            <w:r w:rsidRPr="004B495F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0863C6" w:rsidRPr="005F6D6B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5F6D6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gridSpan w:val="2"/>
            <w:vAlign w:val="center"/>
          </w:tcPr>
          <w:p w:rsidR="000863C6" w:rsidRPr="00FF68EE" w:rsidRDefault="000863C6" w:rsidP="00FE0BC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0863C6" w:rsidRPr="00FF68EE" w:rsidRDefault="000863C6" w:rsidP="00FE0BC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0863C6" w:rsidRPr="005F6D6B" w:rsidRDefault="000863C6" w:rsidP="00FE0BC3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0863C6" w:rsidRPr="00FC1456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0863C6" w:rsidRPr="005F6D6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  <w:gridSpan w:val="2"/>
          </w:tcPr>
          <w:p w:rsidR="000863C6" w:rsidRPr="00FC1456" w:rsidRDefault="000633AD" w:rsidP="00FE0BC3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21 000</w:t>
            </w:r>
            <w:r w:rsidR="0002552C">
              <w:rPr>
                <w:sz w:val="24"/>
                <w:szCs w:val="24"/>
              </w:rPr>
              <w:t>,00</w:t>
            </w:r>
            <w:r w:rsidR="000863C6" w:rsidRPr="00647D70">
              <w:rPr>
                <w:sz w:val="24"/>
                <w:szCs w:val="24"/>
              </w:rPr>
              <w:t xml:space="preserve"> BYN </w:t>
            </w:r>
          </w:p>
        </w:tc>
      </w:tr>
      <w:tr w:rsidR="000863C6" w:rsidRPr="005F6D6B" w:rsidTr="00FE0BC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0863C6" w:rsidRPr="005F6D6B" w:rsidRDefault="000863C6" w:rsidP="00FE0BC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0863C6" w:rsidRPr="005F6D6B" w:rsidRDefault="000863C6" w:rsidP="00FE0BC3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A26366" w:rsidRPr="005F6D6B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9936" w:type="dxa"/>
            <w:gridSpan w:val="4"/>
          </w:tcPr>
          <w:p w:rsidR="00A26366" w:rsidRPr="005F6D6B" w:rsidRDefault="00A26366" w:rsidP="00920623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 w:rsidR="000633A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26366" w:rsidRPr="002E4A8F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5F6D6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  <w:gridSpan w:val="2"/>
          </w:tcPr>
          <w:p w:rsidR="00A26366" w:rsidRPr="002E4A8F" w:rsidRDefault="00A26366" w:rsidP="00920623">
            <w:pPr>
              <w:rPr>
                <w:b/>
                <w:bCs/>
                <w:sz w:val="26"/>
                <w:szCs w:val="26"/>
              </w:rPr>
            </w:pPr>
            <w:r w:rsidRPr="00A26366">
              <w:rPr>
                <w:b/>
                <w:sz w:val="26"/>
                <w:szCs w:val="26"/>
              </w:rPr>
              <w:t>Салфетки для предварительной очистки поверхностей эндоскопов</w:t>
            </w:r>
          </w:p>
        </w:tc>
      </w:tr>
      <w:tr w:rsidR="00A26366" w:rsidRPr="0018160F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5F6D6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  <w:gridSpan w:val="2"/>
          </w:tcPr>
          <w:p w:rsidR="00A26366" w:rsidRPr="0018160F" w:rsidRDefault="00A26366" w:rsidP="00920623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4B495F">
              <w:rPr>
                <w:sz w:val="24"/>
                <w:szCs w:val="24"/>
              </w:rPr>
              <w:t>20.20.14.900</w:t>
            </w:r>
          </w:p>
        </w:tc>
      </w:tr>
      <w:tr w:rsidR="00A26366" w:rsidRPr="0018160F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3E082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  <w:gridSpan w:val="2"/>
          </w:tcPr>
          <w:p w:rsidR="00A26366" w:rsidRPr="0018160F" w:rsidRDefault="00A26366" w:rsidP="00920623">
            <w:pPr>
              <w:adjustRightInd w:val="0"/>
              <w:jc w:val="left"/>
              <w:rPr>
                <w:iCs/>
                <w:sz w:val="24"/>
                <w:szCs w:val="24"/>
                <w:highlight w:val="yellow"/>
                <w:lang w:val="be-BY"/>
              </w:rPr>
            </w:pPr>
            <w:r w:rsidRPr="004B495F">
              <w:rPr>
                <w:iCs/>
                <w:sz w:val="24"/>
                <w:szCs w:val="24"/>
                <w:lang w:val="be-BY"/>
              </w:rPr>
              <w:t xml:space="preserve">Средства дезинфицирующие, бактериостатические и средства стерилизации прочие, расфасованные в </w:t>
            </w:r>
            <w:r w:rsidRPr="004B495F">
              <w:rPr>
                <w:iCs/>
                <w:sz w:val="24"/>
                <w:szCs w:val="24"/>
                <w:lang w:val="be-BY"/>
              </w:rPr>
              <w:lastRenderedPageBreak/>
              <w:t>формы или упаковки для торговли розничной или представленные в виде готовых препаратов или изделий</w:t>
            </w:r>
          </w:p>
        </w:tc>
      </w:tr>
      <w:tr w:rsidR="00A26366" w:rsidRPr="00757F2E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3E082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lastRenderedPageBreak/>
              <w:t>Объем (количество)</w:t>
            </w:r>
          </w:p>
        </w:tc>
        <w:tc>
          <w:tcPr>
            <w:tcW w:w="4820" w:type="dxa"/>
            <w:gridSpan w:val="2"/>
          </w:tcPr>
          <w:p w:rsidR="00A26366" w:rsidRPr="00757F2E" w:rsidRDefault="000633AD" w:rsidP="009206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  <w:r w:rsidR="00A26366">
              <w:rPr>
                <w:b/>
                <w:bCs/>
                <w:sz w:val="24"/>
                <w:szCs w:val="24"/>
              </w:rPr>
              <w:t xml:space="preserve"> шт.</w:t>
            </w:r>
          </w:p>
        </w:tc>
      </w:tr>
      <w:tr w:rsidR="00A26366" w:rsidRPr="003E082B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3E082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  <w:gridSpan w:val="2"/>
          </w:tcPr>
          <w:p w:rsidR="00A26366" w:rsidRPr="003E082B" w:rsidRDefault="00A26366" w:rsidP="00920623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4B495F">
              <w:rPr>
                <w:rFonts w:ascii="Times New Roman" w:hAnsi="Times New Roman" w:cs="Times New Roman"/>
              </w:rPr>
              <w:t>В течении 15 календарных дней с момента получения заявки (устной или письменной) в 202</w:t>
            </w:r>
            <w:r>
              <w:rPr>
                <w:rFonts w:ascii="Times New Roman" w:hAnsi="Times New Roman" w:cs="Times New Roman"/>
              </w:rPr>
              <w:t>6</w:t>
            </w:r>
            <w:r w:rsidRPr="004B495F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A26366" w:rsidRPr="005F6D6B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5F6D6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gridSpan w:val="2"/>
            <w:vAlign w:val="center"/>
          </w:tcPr>
          <w:p w:rsidR="00A26366" w:rsidRPr="00FF68EE" w:rsidRDefault="00A26366" w:rsidP="0092062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A26366" w:rsidRPr="00FF68EE" w:rsidRDefault="00A26366" w:rsidP="00920623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A26366" w:rsidRPr="005F6D6B" w:rsidRDefault="00A26366" w:rsidP="00920623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A26366" w:rsidRPr="00FC1456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</w:tcPr>
          <w:p w:rsidR="00A26366" w:rsidRPr="005F6D6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  <w:gridSpan w:val="2"/>
          </w:tcPr>
          <w:p w:rsidR="00A26366" w:rsidRPr="00FC1456" w:rsidRDefault="000633AD" w:rsidP="00920623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16 000</w:t>
            </w:r>
            <w:r w:rsidR="00A26366">
              <w:rPr>
                <w:sz w:val="24"/>
                <w:szCs w:val="24"/>
              </w:rPr>
              <w:t>,00</w:t>
            </w:r>
            <w:r w:rsidR="00A26366" w:rsidRPr="00647D70">
              <w:rPr>
                <w:sz w:val="24"/>
                <w:szCs w:val="24"/>
              </w:rPr>
              <w:t xml:space="preserve"> BYN </w:t>
            </w:r>
          </w:p>
        </w:tc>
      </w:tr>
      <w:tr w:rsidR="00A26366" w:rsidRPr="005F6D6B" w:rsidTr="0092062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0" w:type="dxa"/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A26366" w:rsidRPr="005F6D6B" w:rsidRDefault="00A26366" w:rsidP="00920623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A26366" w:rsidRPr="005F6D6B" w:rsidRDefault="00A26366" w:rsidP="00920623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A95DCC" w:rsidRDefault="00A95DCC" w:rsidP="00AC2802">
      <w:pPr>
        <w:autoSpaceDE/>
        <w:autoSpaceDN/>
        <w:ind w:firstLine="567"/>
        <w:rPr>
          <w:b/>
          <w:bCs/>
          <w:sz w:val="24"/>
          <w:szCs w:val="24"/>
        </w:rPr>
      </w:pPr>
    </w:p>
    <w:p w:rsidR="00C23810" w:rsidRPr="00E52C87" w:rsidRDefault="00C23810" w:rsidP="00C23810">
      <w:pPr>
        <w:autoSpaceDE/>
        <w:autoSpaceDN/>
        <w:ind w:firstLine="567"/>
        <w:rPr>
          <w:sz w:val="24"/>
          <w:szCs w:val="24"/>
        </w:rPr>
      </w:pPr>
      <w:r w:rsidRPr="00E52C87">
        <w:rPr>
          <w:b/>
          <w:bCs/>
          <w:sz w:val="24"/>
          <w:szCs w:val="24"/>
        </w:rPr>
        <w:t>II. Описание предмета государственной закупки</w:t>
      </w:r>
    </w:p>
    <w:p w:rsidR="00C23810" w:rsidRPr="00E52C87" w:rsidRDefault="00C23810" w:rsidP="00C23810">
      <w:pPr>
        <w:autoSpaceDE/>
        <w:autoSpaceDN/>
        <w:ind w:firstLine="567"/>
        <w:rPr>
          <w:sz w:val="24"/>
          <w:szCs w:val="24"/>
        </w:rPr>
      </w:pPr>
      <w:r w:rsidRPr="00E52C87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653406">
        <w:rPr>
          <w:b/>
          <w:sz w:val="24"/>
          <w:szCs w:val="24"/>
        </w:rPr>
        <w:t>: указано в приложении к документам ЗОИ</w:t>
      </w:r>
      <w:r w:rsidRPr="00E52C87">
        <w:rPr>
          <w:sz w:val="24"/>
          <w:szCs w:val="24"/>
        </w:rPr>
        <w:t>.</w:t>
      </w:r>
    </w:p>
    <w:p w:rsidR="00C23810" w:rsidRPr="00E52C87" w:rsidRDefault="00C23810" w:rsidP="00C23810">
      <w:pPr>
        <w:ind w:firstLine="720"/>
        <w:rPr>
          <w:bCs/>
          <w:sz w:val="24"/>
          <w:szCs w:val="24"/>
        </w:rPr>
      </w:pPr>
    </w:p>
    <w:p w:rsidR="00C23810" w:rsidRPr="00917068" w:rsidRDefault="00C23810" w:rsidP="00E458BF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участникам, документы и (или) сведения для проверки требований к участникам, установленные ст.16 Закона РБ от 13.07.2012г. № 419-З «О государственных закупках товаров (работ, услуг)».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</w:t>
      </w:r>
      <w:r w:rsidRPr="000853DF">
        <w:rPr>
          <w:rFonts w:ascii="Times New Roman" w:hAnsi="Times New Roman" w:cs="Times New Roman"/>
          <w:bCs/>
          <w:sz w:val="24"/>
          <w:szCs w:val="24"/>
        </w:rPr>
        <w:t>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0853DF">
        <w:rPr>
          <w:rFonts w:ascii="Times New Roman" w:hAnsi="Times New Roman" w:cs="Times New Roman"/>
          <w:bCs/>
          <w:sz w:val="24"/>
          <w:szCs w:val="24"/>
        </w:rPr>
        <w:t>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853DF">
        <w:rPr>
          <w:rFonts w:ascii="Times New Roman" w:hAnsi="Times New Roman" w:cs="Times New Roman"/>
          <w:bCs/>
          <w:sz w:val="24"/>
          <w:szCs w:val="24"/>
        </w:rPr>
        <w:t>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далее Закон</w:t>
      </w:r>
      <w:r w:rsidRPr="000853D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853DF">
        <w:rPr>
          <w:rFonts w:ascii="Times New Roman" w:hAnsi="Times New Roman" w:cs="Times New Roman"/>
          <w:bCs/>
          <w:sz w:val="24"/>
          <w:szCs w:val="24"/>
        </w:rPr>
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участникам-резидентам:  - 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</w:t>
      </w:r>
      <w:r w:rsidRPr="000853DF">
        <w:rPr>
          <w:rFonts w:ascii="Times New Roman" w:hAnsi="Times New Roman" w:cs="Times New Roman"/>
          <w:bCs/>
          <w:sz w:val="24"/>
          <w:szCs w:val="24"/>
        </w:rPr>
        <w:t>участникам, не являющимся резидентами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DF">
        <w:rPr>
          <w:rFonts w:ascii="Times New Roman" w:hAnsi="Times New Roman" w:cs="Times New Roman"/>
          <w:bCs/>
          <w:sz w:val="24"/>
          <w:szCs w:val="24"/>
        </w:rPr>
        <w:t>- документ об отсутствии задолженности по уплате налогов, сборов (пошлин), пеней, выданны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0853DF">
        <w:t xml:space="preserve"> </w:t>
      </w:r>
      <w:r w:rsidRPr="000853DF">
        <w:rPr>
          <w:rFonts w:ascii="Times New Roman" w:hAnsi="Times New Roman" w:cs="Times New Roman"/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Pr="00B0453A">
        <w:rPr>
          <w:rFonts w:ascii="Times New Roman" w:hAnsi="Times New Roman" w:cs="Times New Roman"/>
          <w:bCs/>
          <w:sz w:val="24"/>
          <w:szCs w:val="24"/>
        </w:rPr>
        <w:t>совместного участия в процедуре государственной закупки нескольких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0453A">
        <w:rPr>
          <w:rFonts w:ascii="Times New Roman" w:hAnsi="Times New Roman" w:cs="Times New Roman"/>
          <w:bCs/>
          <w:sz w:val="24"/>
          <w:szCs w:val="24"/>
        </w:rPr>
        <w:t xml:space="preserve">заявление по форме, установленной регламентом оператора </w:t>
      </w:r>
      <w:r>
        <w:rPr>
          <w:rFonts w:ascii="Times New Roman" w:hAnsi="Times New Roman" w:cs="Times New Roman"/>
          <w:bCs/>
          <w:sz w:val="24"/>
          <w:szCs w:val="24"/>
        </w:rPr>
        <w:t>ЭТП</w:t>
      </w:r>
      <w:r w:rsidRPr="00B0453A"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с учетом положений статьи 16-1 Закона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не должно быть аффилировано с заказчиком, организатором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AB7CFC">
        <w:rPr>
          <w:rFonts w:ascii="Times New Roman" w:hAnsi="Times New Roman" w:cs="Times New Roman"/>
          <w:bCs/>
          <w:sz w:val="24"/>
          <w:szCs w:val="24"/>
        </w:rPr>
        <w:t>заявление по форме, установленной регламентом оператора ЭТП.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C23810" w:rsidRPr="000853DF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заявление по всем требованиям данного пункта </w:t>
      </w:r>
      <w:r w:rsidRPr="00AB7CFC">
        <w:rPr>
          <w:rFonts w:ascii="Times New Roman" w:hAnsi="Times New Roman" w:cs="Times New Roman"/>
          <w:bCs/>
          <w:sz w:val="24"/>
          <w:szCs w:val="24"/>
        </w:rPr>
        <w:t>по форме, установленной регламентом оператора ЭТП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3810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23810" w:rsidRPr="00917068" w:rsidRDefault="00C23810" w:rsidP="00E458BF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Требования,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установленные  п.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C23810" w:rsidRDefault="00C23810" w:rsidP="00C23810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6506994"/>
      <w:r>
        <w:rPr>
          <w:rFonts w:ascii="Times New Roman" w:hAnsi="Times New Roman" w:cs="Times New Roman"/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0"/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10" w:rsidRDefault="00C23810" w:rsidP="00C238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C23810" w:rsidRDefault="00C23810" w:rsidP="00C23810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3C3">
        <w:rPr>
          <w:rFonts w:ascii="Times New Roman" w:hAnsi="Times New Roman" w:cs="Times New Roman"/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824878" w:rsidRDefault="00824878" w:rsidP="00452FE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4878" w:rsidRDefault="00FC1456" w:rsidP="0082487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24878" w:rsidRPr="00824878">
        <w:rPr>
          <w:rFonts w:ascii="Times New Roman" w:hAnsi="Times New Roman" w:cs="Times New Roman"/>
          <w:bCs/>
          <w:sz w:val="24"/>
          <w:szCs w:val="24"/>
          <w:highlight w:val="yellow"/>
        </w:rPr>
        <w:t>копии регистрационных удостоверений МЗ РБ (или выписки из Реестра) либо документ о регистрации в рамках Евразийского экономического союза на товар, подтверждающих регистрацию товара как изделия медицинского назначения (участник должен отметить (выделить) позиции, входящие в предложение) или инструкция производителя, в которой, в разделе «область применения», должно быть указано о возможности применения предлагаемых средств для изделий медицинского назначения и медицинского оборудования.</w:t>
      </w:r>
    </w:p>
    <w:p w:rsidR="003242FD" w:rsidRPr="003242FD" w:rsidRDefault="003242FD" w:rsidP="00452FE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59FF" w:rsidRDefault="006459FF" w:rsidP="006459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653406">
        <w:rPr>
          <w:rFonts w:ascii="Times New Roman" w:hAnsi="Times New Roman" w:cs="Times New Roman"/>
          <w:b/>
          <w:sz w:val="24"/>
          <w:szCs w:val="24"/>
        </w:rPr>
        <w:t>процедуре закупки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459FF" w:rsidRPr="00E52C87" w:rsidRDefault="006459FF" w:rsidP="006459FF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IV. Порядок формирования цены предложения: </w:t>
      </w:r>
      <w:r w:rsidRPr="00E52C87">
        <w:rPr>
          <w:rFonts w:ascii="Times New Roman" w:hAnsi="Times New Roman" w:cs="Times New Roman"/>
          <w:sz w:val="24"/>
          <w:szCs w:val="24"/>
        </w:rPr>
        <w:t xml:space="preserve">цена предложения должна включать все расходы по закупке, включая НДС, другие налоги и платежи, доставку, монтаж и прочее. </w:t>
      </w:r>
    </w:p>
    <w:p w:rsidR="00C23810" w:rsidRPr="00E52C87" w:rsidRDefault="00C23810" w:rsidP="00C23810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E52C87"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C23810" w:rsidRPr="00E52C87" w:rsidRDefault="00C23810" w:rsidP="00C23810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Порядок участия в процедуре государственной закупки субъектов малого и среднего предпринимательства: </w:t>
      </w:r>
    </w:p>
    <w:p w:rsidR="00C23810" w:rsidRPr="00E52C87" w:rsidRDefault="00C23810" w:rsidP="00C2381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.Акты законодательства о государственных закупках, в соответствии с которыми проводится процедура государственной закупки: </w:t>
      </w:r>
      <w:r w:rsidR="00653406">
        <w:rPr>
          <w:rFonts w:ascii="Times New Roman" w:hAnsi="Times New Roman" w:cs="Times New Roman"/>
          <w:sz w:val="24"/>
          <w:szCs w:val="24"/>
        </w:rPr>
        <w:t>Настоящая процедура закупки</w:t>
      </w:r>
      <w:r w:rsidRPr="00E52C87">
        <w:rPr>
          <w:rFonts w:ascii="Times New Roman" w:hAnsi="Times New Roman" w:cs="Times New Roman"/>
          <w:sz w:val="24"/>
          <w:szCs w:val="24"/>
        </w:rPr>
        <w:t xml:space="preserve"> проводится в порядке, установленном Законом Республики Беларусь от 13 июля 2012 г.№ 419-З "О государственных закупках товаров (работ, услуг)".</w:t>
      </w: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Условия применения преференциальной поправки: </w:t>
      </w:r>
      <w:r w:rsidR="00653406">
        <w:rPr>
          <w:rFonts w:ascii="Times New Roman" w:hAnsi="Times New Roman" w:cs="Times New Roman"/>
          <w:sz w:val="24"/>
          <w:szCs w:val="24"/>
        </w:rPr>
        <w:t>---</w:t>
      </w: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52C87">
        <w:rPr>
          <w:rFonts w:ascii="Times New Roman" w:hAnsi="Times New Roman" w:cs="Times New Roman"/>
          <w:b/>
          <w:sz w:val="24"/>
          <w:szCs w:val="24"/>
        </w:rPr>
        <w:t>. Размер и порядок оплаты услуг организатора: ---</w:t>
      </w: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Х. Требование к содержанию и форме предложения с учетом регламента оператора электронной торговой площадки: </w:t>
      </w:r>
      <w:r w:rsidRPr="00E52C87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23810" w:rsidRPr="00E52C87" w:rsidRDefault="00C23810" w:rsidP="00C23810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. Договор</w:t>
      </w:r>
    </w:p>
    <w:p w:rsidR="00C662D1" w:rsidRDefault="00C662D1" w:rsidP="00E36412">
      <w:pPr>
        <w:ind w:right="-263" w:firstLine="708"/>
        <w:jc w:val="left"/>
        <w:rPr>
          <w:iCs/>
          <w:sz w:val="24"/>
          <w:szCs w:val="24"/>
        </w:rPr>
      </w:pPr>
    </w:p>
    <w:p w:rsidR="000F521D" w:rsidRPr="000F521D" w:rsidRDefault="00BB79FC" w:rsidP="000F521D">
      <w:pPr>
        <w:tabs>
          <w:tab w:val="left" w:pos="6256"/>
        </w:tabs>
        <w:ind w:right="-142"/>
        <w:rPr>
          <w:iCs/>
          <w:sz w:val="24"/>
          <w:szCs w:val="24"/>
        </w:rPr>
      </w:pPr>
      <w:r>
        <w:rPr>
          <w:iCs/>
          <w:sz w:val="24"/>
          <w:szCs w:val="24"/>
        </w:rPr>
        <w:t>Главная медсестра</w:t>
      </w:r>
      <w:r w:rsidR="000F521D" w:rsidRPr="000F521D">
        <w:rPr>
          <w:iCs/>
          <w:sz w:val="24"/>
          <w:szCs w:val="24"/>
        </w:rPr>
        <w:t xml:space="preserve">          ___________________________                </w:t>
      </w:r>
      <w:proofErr w:type="spellStart"/>
      <w:r w:rsidR="000F521D" w:rsidRPr="000F521D">
        <w:rPr>
          <w:iCs/>
          <w:sz w:val="24"/>
          <w:szCs w:val="24"/>
        </w:rPr>
        <w:t>Якубчик</w:t>
      </w:r>
      <w:proofErr w:type="spellEnd"/>
      <w:r w:rsidR="000F521D" w:rsidRPr="000F521D">
        <w:rPr>
          <w:iCs/>
          <w:sz w:val="24"/>
          <w:szCs w:val="24"/>
        </w:rPr>
        <w:t xml:space="preserve"> Н.В.         </w:t>
      </w:r>
    </w:p>
    <w:p w:rsidR="00DF0848" w:rsidRDefault="000F521D" w:rsidP="000F521D">
      <w:pPr>
        <w:tabs>
          <w:tab w:val="left" w:pos="6256"/>
        </w:tabs>
        <w:ind w:right="-142"/>
        <w:rPr>
          <w:sz w:val="24"/>
          <w:szCs w:val="24"/>
        </w:rPr>
      </w:pPr>
      <w:r w:rsidRPr="000F521D">
        <w:rPr>
          <w:iCs/>
          <w:sz w:val="24"/>
          <w:szCs w:val="24"/>
        </w:rPr>
        <w:t xml:space="preserve">                                                         </w:t>
      </w:r>
      <w:r w:rsidR="00D73C97">
        <w:rPr>
          <w:iCs/>
          <w:sz w:val="24"/>
          <w:szCs w:val="24"/>
        </w:rPr>
        <w:t xml:space="preserve">           (подпись)</w:t>
      </w:r>
      <w:r w:rsidR="00D73C97">
        <w:rPr>
          <w:iCs/>
          <w:sz w:val="24"/>
          <w:szCs w:val="24"/>
        </w:rPr>
        <w:tab/>
        <w:t xml:space="preserve">       </w:t>
      </w:r>
      <w:proofErr w:type="gramStart"/>
      <w:r w:rsidR="00D73C97">
        <w:rPr>
          <w:iCs/>
          <w:sz w:val="24"/>
          <w:szCs w:val="24"/>
        </w:rPr>
        <w:t xml:space="preserve">  </w:t>
      </w:r>
      <w:r w:rsidRPr="000F521D">
        <w:rPr>
          <w:iCs/>
          <w:sz w:val="24"/>
          <w:szCs w:val="24"/>
        </w:rPr>
        <w:t xml:space="preserve"> (</w:t>
      </w:r>
      <w:proofErr w:type="gramEnd"/>
      <w:r w:rsidRPr="000F521D">
        <w:rPr>
          <w:iCs/>
          <w:sz w:val="24"/>
          <w:szCs w:val="24"/>
        </w:rPr>
        <w:t>Ф.И.О.)</w:t>
      </w:r>
    </w:p>
    <w:p w:rsidR="00CB1878" w:rsidRDefault="00CB1878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297BB6" w:rsidRDefault="00297BB6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796AD9" w:rsidRDefault="00796AD9" w:rsidP="00C23810">
      <w:pPr>
        <w:tabs>
          <w:tab w:val="left" w:pos="6256"/>
        </w:tabs>
        <w:ind w:right="-142"/>
        <w:rPr>
          <w:sz w:val="24"/>
          <w:szCs w:val="24"/>
        </w:rPr>
      </w:pPr>
    </w:p>
    <w:p w:rsidR="00653406" w:rsidRDefault="00653406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653406" w:rsidRDefault="00653406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653406" w:rsidRDefault="00653406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4D0DFF" w:rsidRPr="005F6D6B" w:rsidRDefault="007D1315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="0058344A" w:rsidRPr="005F6D6B">
        <w:rPr>
          <w:sz w:val="24"/>
          <w:szCs w:val="24"/>
        </w:rPr>
        <w:t>иложени</w:t>
      </w:r>
      <w:r w:rsidR="00D334BE">
        <w:rPr>
          <w:sz w:val="24"/>
          <w:szCs w:val="24"/>
        </w:rPr>
        <w:t>е</w:t>
      </w:r>
      <w:r w:rsidR="0071213F">
        <w:rPr>
          <w:sz w:val="24"/>
          <w:szCs w:val="24"/>
        </w:rPr>
        <w:t xml:space="preserve"> 1</w:t>
      </w:r>
    </w:p>
    <w:p w:rsidR="00C662D1" w:rsidRDefault="004D0DFF" w:rsidP="00C662D1">
      <w:pPr>
        <w:ind w:right="-142" w:firstLine="567"/>
        <w:jc w:val="right"/>
        <w:rPr>
          <w:sz w:val="24"/>
          <w:szCs w:val="24"/>
        </w:rPr>
      </w:pPr>
      <w:r w:rsidRPr="008F75AB">
        <w:rPr>
          <w:sz w:val="24"/>
          <w:szCs w:val="24"/>
        </w:rPr>
        <w:t xml:space="preserve">к </w:t>
      </w:r>
      <w:r w:rsidR="00653406">
        <w:rPr>
          <w:sz w:val="24"/>
          <w:szCs w:val="24"/>
        </w:rPr>
        <w:t>документам ЗОИ</w:t>
      </w:r>
      <w:r w:rsidR="005A2626" w:rsidRPr="008F75AB">
        <w:rPr>
          <w:sz w:val="24"/>
          <w:szCs w:val="24"/>
        </w:rPr>
        <w:t xml:space="preserve"> </w:t>
      </w:r>
      <w:r w:rsidRPr="008F75AB">
        <w:rPr>
          <w:sz w:val="24"/>
          <w:szCs w:val="24"/>
        </w:rPr>
        <w:t>на закупку</w:t>
      </w:r>
      <w:r w:rsidR="009D14F6" w:rsidRPr="008F75AB">
        <w:rPr>
          <w:sz w:val="24"/>
          <w:szCs w:val="24"/>
        </w:rPr>
        <w:t>:</w:t>
      </w:r>
    </w:p>
    <w:p w:rsidR="00F260F2" w:rsidRDefault="00653406" w:rsidP="00920623">
      <w:pPr>
        <w:autoSpaceDE/>
        <w:autoSpaceDN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ЗОИ. </w:t>
      </w:r>
      <w:bookmarkStart w:id="1" w:name="_GoBack"/>
      <w:bookmarkEnd w:id="1"/>
      <w:r w:rsidR="00920623" w:rsidRPr="00920623">
        <w:rPr>
          <w:sz w:val="24"/>
          <w:szCs w:val="24"/>
        </w:rPr>
        <w:t>СРЕДСТВА ДЛЯ ЭКСТРЕННОЙ ДЕЗИНФЕКЦИИ для УЗ «Городская детская инфекционная клиническая больница» на 2026 год.</w:t>
      </w:r>
    </w:p>
    <w:p w:rsidR="00920623" w:rsidRDefault="00920623" w:rsidP="009C2565">
      <w:pPr>
        <w:autoSpaceDE/>
        <w:autoSpaceDN/>
        <w:jc w:val="center"/>
        <w:rPr>
          <w:b/>
          <w:sz w:val="28"/>
          <w:szCs w:val="28"/>
        </w:rPr>
      </w:pPr>
    </w:p>
    <w:p w:rsidR="000633AD" w:rsidRDefault="008D7644" w:rsidP="009C2565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№1</w:t>
      </w:r>
      <w:r w:rsidR="003F6E76">
        <w:rPr>
          <w:b/>
          <w:sz w:val="28"/>
          <w:szCs w:val="28"/>
        </w:rPr>
        <w:t xml:space="preserve"> </w:t>
      </w:r>
    </w:p>
    <w:p w:rsidR="009C2565" w:rsidRPr="0041108F" w:rsidRDefault="009C2565" w:rsidP="009C2565">
      <w:pPr>
        <w:autoSpaceDE/>
        <w:autoSpaceDN/>
        <w:jc w:val="center"/>
        <w:rPr>
          <w:sz w:val="24"/>
          <w:szCs w:val="24"/>
        </w:rPr>
      </w:pPr>
      <w:r w:rsidRPr="005B60F4">
        <w:rPr>
          <w:b/>
          <w:sz w:val="24"/>
          <w:szCs w:val="24"/>
        </w:rPr>
        <w:t>Технические характеристики (описание)</w:t>
      </w:r>
    </w:p>
    <w:p w:rsidR="009C2565" w:rsidRPr="0041108F" w:rsidRDefault="009C2565" w:rsidP="00E458BF">
      <w:pPr>
        <w:pStyle w:val="10"/>
        <w:numPr>
          <w:ilvl w:val="0"/>
          <w:numId w:val="2"/>
        </w:numPr>
        <w:jc w:val="both"/>
        <w:rPr>
          <w:b/>
          <w:bCs/>
        </w:rPr>
      </w:pPr>
      <w:r w:rsidRPr="0041108F">
        <w:rPr>
          <w:b/>
          <w:bCs/>
        </w:rPr>
        <w:t>Состав (комплектация) оборудования.</w:t>
      </w:r>
    </w:p>
    <w:tbl>
      <w:tblPr>
        <w:tblW w:w="992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953"/>
        <w:gridCol w:w="1251"/>
        <w:gridCol w:w="1301"/>
      </w:tblGrid>
      <w:tr w:rsidR="009C2565" w:rsidRPr="0041108F" w:rsidTr="003F6E76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2565" w:rsidRPr="0041108F" w:rsidRDefault="009C2565" w:rsidP="009C2565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N</w:t>
            </w:r>
          </w:p>
          <w:p w:rsidR="009C2565" w:rsidRPr="0041108F" w:rsidRDefault="009C2565" w:rsidP="009C2565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5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2565" w:rsidRPr="0041108F" w:rsidRDefault="009C2565" w:rsidP="009C2565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2565" w:rsidRPr="0041108F" w:rsidRDefault="009C2565" w:rsidP="009C2565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2565" w:rsidRPr="0041108F" w:rsidRDefault="009C2565" w:rsidP="009C2565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687546" w:rsidRPr="0041108F" w:rsidTr="003F6E76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87546" w:rsidRPr="0041108F" w:rsidRDefault="003F6E76" w:rsidP="00687546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 Лот 1</w:t>
            </w:r>
          </w:p>
        </w:tc>
        <w:tc>
          <w:tcPr>
            <w:tcW w:w="595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87546" w:rsidRPr="00C23810" w:rsidRDefault="008726B0" w:rsidP="00687546">
            <w:pPr>
              <w:rPr>
                <w:bCs/>
                <w:sz w:val="24"/>
                <w:szCs w:val="24"/>
              </w:rPr>
            </w:pPr>
            <w:r w:rsidRPr="008726B0">
              <w:rPr>
                <w:sz w:val="24"/>
                <w:szCs w:val="24"/>
              </w:rPr>
              <w:t>Дезинфицирующее средство для экстренной дезинфекции с триггером (фасовка 1 л.)</w:t>
            </w:r>
          </w:p>
        </w:tc>
        <w:tc>
          <w:tcPr>
            <w:tcW w:w="12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87546" w:rsidRPr="00C23810" w:rsidRDefault="00C23810" w:rsidP="00687546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23810">
              <w:rPr>
                <w:color w:val="000000"/>
                <w:sz w:val="24"/>
                <w:szCs w:val="24"/>
              </w:rPr>
              <w:t>л</w:t>
            </w:r>
            <w:r w:rsidR="00687546" w:rsidRPr="00C238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87546" w:rsidRPr="00C23810" w:rsidRDefault="000633AD" w:rsidP="00687546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1 300</w:t>
            </w:r>
          </w:p>
        </w:tc>
      </w:tr>
    </w:tbl>
    <w:p w:rsidR="00D3457C" w:rsidRDefault="00D3457C" w:rsidP="00D3457C">
      <w:pPr>
        <w:ind w:left="1080"/>
        <w:rPr>
          <w:b/>
          <w:sz w:val="26"/>
          <w:szCs w:val="26"/>
        </w:rPr>
      </w:pPr>
    </w:p>
    <w:p w:rsidR="004A4D60" w:rsidRPr="004A4D60" w:rsidRDefault="004A4D60" w:rsidP="004A4D60">
      <w:pPr>
        <w:autoSpaceDE/>
        <w:autoSpaceDN/>
        <w:rPr>
          <w:b/>
          <w:sz w:val="26"/>
          <w:szCs w:val="26"/>
        </w:rPr>
      </w:pPr>
      <w:r w:rsidRPr="004A4D60">
        <w:rPr>
          <w:b/>
          <w:sz w:val="26"/>
          <w:szCs w:val="26"/>
        </w:rPr>
        <w:t>2.Технические требования: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2.1. средство должно быть предназначено для применения в учреждениях здравоохранения;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2.2. средство должно быть предназначено для экстренной дезинфекции поверхностей, предметов обстановки, приборов, медицинских изделий, медицинского оборудования;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 xml:space="preserve">2.3. в качестве АДВ должно содержать спирт изопропиловый не более 30%, </w:t>
      </w:r>
      <w:proofErr w:type="spellStart"/>
      <w:r w:rsidRPr="004A4D60">
        <w:rPr>
          <w:rFonts w:eastAsia="Calibri"/>
          <w:sz w:val="28"/>
          <w:szCs w:val="28"/>
        </w:rPr>
        <w:t>триамин</w:t>
      </w:r>
      <w:proofErr w:type="spellEnd"/>
      <w:r w:rsidRPr="004A4D60">
        <w:rPr>
          <w:rFonts w:eastAsia="Calibri"/>
          <w:sz w:val="28"/>
          <w:szCs w:val="28"/>
        </w:rPr>
        <w:t xml:space="preserve"> не менее 0,02%, комплекс ЧАС не менее 0,02%, ПГМБ не менее 0,04%, а также вспомогательные компоненты;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 xml:space="preserve">2.4. средство должно обладать бактерицидной, в том числе </w:t>
      </w:r>
      <w:proofErr w:type="spellStart"/>
      <w:r w:rsidRPr="004A4D60">
        <w:rPr>
          <w:rFonts w:eastAsia="Calibri"/>
          <w:sz w:val="28"/>
          <w:szCs w:val="28"/>
        </w:rPr>
        <w:t>туберкулоцидной</w:t>
      </w:r>
      <w:proofErr w:type="spellEnd"/>
      <w:r w:rsidRPr="004A4D60">
        <w:rPr>
          <w:rFonts w:eastAsia="Calibri"/>
          <w:sz w:val="28"/>
          <w:szCs w:val="28"/>
        </w:rPr>
        <w:t xml:space="preserve">, </w:t>
      </w:r>
      <w:proofErr w:type="spellStart"/>
      <w:r w:rsidRPr="004A4D60">
        <w:rPr>
          <w:rFonts w:eastAsia="Calibri"/>
          <w:sz w:val="28"/>
          <w:szCs w:val="28"/>
        </w:rPr>
        <w:t>спороцидной</w:t>
      </w:r>
      <w:proofErr w:type="spellEnd"/>
      <w:r w:rsidRPr="004A4D60">
        <w:rPr>
          <w:rFonts w:eastAsia="Calibri"/>
          <w:sz w:val="28"/>
          <w:szCs w:val="28"/>
        </w:rPr>
        <w:t xml:space="preserve">, </w:t>
      </w:r>
      <w:proofErr w:type="spellStart"/>
      <w:r w:rsidRPr="004A4D60">
        <w:rPr>
          <w:rFonts w:eastAsia="Calibri"/>
          <w:sz w:val="28"/>
          <w:szCs w:val="28"/>
        </w:rPr>
        <w:t>фунгицидной</w:t>
      </w:r>
      <w:proofErr w:type="spellEnd"/>
      <w:r w:rsidRPr="004A4D60">
        <w:rPr>
          <w:rFonts w:eastAsia="Calibri"/>
          <w:sz w:val="28"/>
          <w:szCs w:val="28"/>
        </w:rPr>
        <w:t xml:space="preserve"> и вирулицидной активностью;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2.5. допускать проведение обработки в присутствии людей;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2.6. время экспозиции при бактериальной инфекции не более 3 мин.;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2.7. при применении средства не должна требоваться защита органов дыхания;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2.8. средство должно применяться методом орошения;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2.9. емкость должна быть обеспечена насадкой для спрей-дезинфекции.</w:t>
      </w:r>
    </w:p>
    <w:p w:rsidR="004A4D60" w:rsidRPr="004A4D60" w:rsidRDefault="004A4D60" w:rsidP="004A4D60">
      <w:pPr>
        <w:autoSpaceDE/>
        <w:autoSpaceDN/>
        <w:rPr>
          <w:sz w:val="26"/>
          <w:szCs w:val="26"/>
        </w:rPr>
      </w:pPr>
    </w:p>
    <w:p w:rsidR="004A4D60" w:rsidRPr="004A4D60" w:rsidRDefault="004A4D60" w:rsidP="004A4D60">
      <w:pPr>
        <w:autoSpaceDE/>
        <w:autoSpaceDN/>
        <w:rPr>
          <w:b/>
          <w:sz w:val="26"/>
          <w:szCs w:val="26"/>
        </w:rPr>
      </w:pPr>
      <w:r w:rsidRPr="004A4D60">
        <w:rPr>
          <w:b/>
          <w:sz w:val="26"/>
          <w:szCs w:val="26"/>
        </w:rPr>
        <w:t>3.Требования, предъявляемые к гарантийному сроку годности (стерильности) и (или) объему предоставления гарантий качества товара, обслуживанию товара, расходам на эксплуатацию товара:</w:t>
      </w:r>
    </w:p>
    <w:p w:rsidR="004A4D60" w:rsidRPr="004A4D60" w:rsidRDefault="004A4D60" w:rsidP="004A4D60">
      <w:pPr>
        <w:autoSpaceDE/>
        <w:autoSpaceDN/>
        <w:rPr>
          <w:sz w:val="26"/>
          <w:szCs w:val="26"/>
        </w:rPr>
      </w:pPr>
      <w:r w:rsidRPr="004A4D60">
        <w:rPr>
          <w:sz w:val="26"/>
          <w:szCs w:val="26"/>
        </w:rPr>
        <w:t>3.1 Срок годности поставляемого товара на момент поставки должен быть не менее чем по 31.12.2026 года. (товар должен быть пригоден к использованию включительно по 31 декабря 2026 года)</w:t>
      </w:r>
    </w:p>
    <w:p w:rsidR="00D3457C" w:rsidRDefault="00D3457C" w:rsidP="00210B78">
      <w:pPr>
        <w:autoSpaceDE/>
        <w:autoSpaceDN/>
        <w:rPr>
          <w:b/>
          <w:sz w:val="28"/>
          <w:szCs w:val="28"/>
        </w:rPr>
      </w:pPr>
    </w:p>
    <w:p w:rsidR="00D95411" w:rsidRPr="00307C9A" w:rsidRDefault="000633AD" w:rsidP="00D95411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№2</w:t>
      </w:r>
      <w:r w:rsidR="003F6E76">
        <w:rPr>
          <w:b/>
          <w:sz w:val="28"/>
          <w:szCs w:val="28"/>
        </w:rPr>
        <w:t xml:space="preserve"> </w:t>
      </w:r>
    </w:p>
    <w:p w:rsidR="00D95411" w:rsidRPr="0041108F" w:rsidRDefault="00D95411" w:rsidP="00D95411">
      <w:pPr>
        <w:autoSpaceDE/>
        <w:autoSpaceDN/>
        <w:jc w:val="center"/>
        <w:rPr>
          <w:sz w:val="24"/>
          <w:szCs w:val="24"/>
        </w:rPr>
      </w:pPr>
      <w:r w:rsidRPr="005B60F4">
        <w:rPr>
          <w:b/>
          <w:sz w:val="24"/>
          <w:szCs w:val="24"/>
        </w:rPr>
        <w:t>Технические характеристики (описание)</w:t>
      </w:r>
    </w:p>
    <w:p w:rsidR="00D95411" w:rsidRPr="0041108F" w:rsidRDefault="00D95411" w:rsidP="00E458BF">
      <w:pPr>
        <w:pStyle w:val="10"/>
        <w:numPr>
          <w:ilvl w:val="0"/>
          <w:numId w:val="3"/>
        </w:numPr>
        <w:jc w:val="both"/>
        <w:rPr>
          <w:b/>
          <w:bCs/>
        </w:rPr>
      </w:pPr>
      <w:r w:rsidRPr="0041108F">
        <w:rPr>
          <w:b/>
          <w:bCs/>
        </w:rPr>
        <w:t>Состав (комплектация) оборудования.</w:t>
      </w:r>
    </w:p>
    <w:tbl>
      <w:tblPr>
        <w:tblW w:w="992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095"/>
        <w:gridCol w:w="1251"/>
        <w:gridCol w:w="1301"/>
      </w:tblGrid>
      <w:tr w:rsidR="00D95411" w:rsidRPr="0041108F" w:rsidTr="003F6E76"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D95411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N</w:t>
            </w:r>
          </w:p>
          <w:p w:rsidR="00D95411" w:rsidRPr="0041108F" w:rsidRDefault="00D95411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D95411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D95411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D95411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D95411" w:rsidRPr="0041108F" w:rsidTr="003F6E76"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0633AD" w:rsidP="00216BE2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 Лот №2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4A4D60" w:rsidP="00216BE2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4A4D60">
              <w:rPr>
                <w:color w:val="000000"/>
                <w:sz w:val="24"/>
                <w:szCs w:val="24"/>
              </w:rPr>
              <w:t>Дезинфицирующее средство для экстренной дезинфекции (фасовка 5 л.)</w:t>
            </w:r>
          </w:p>
        </w:tc>
        <w:tc>
          <w:tcPr>
            <w:tcW w:w="12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C23810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5645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95411" w:rsidRPr="0041108F" w:rsidRDefault="000633AD" w:rsidP="00216BE2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1 500</w:t>
            </w:r>
          </w:p>
        </w:tc>
      </w:tr>
    </w:tbl>
    <w:p w:rsidR="00D3457C" w:rsidRDefault="00D3457C" w:rsidP="00D3457C">
      <w:pPr>
        <w:pStyle w:val="afa"/>
        <w:ind w:left="426"/>
        <w:rPr>
          <w:b/>
          <w:sz w:val="26"/>
          <w:szCs w:val="26"/>
        </w:rPr>
      </w:pPr>
    </w:p>
    <w:p w:rsidR="00D3457C" w:rsidRDefault="00D3457C" w:rsidP="00D3457C">
      <w:pPr>
        <w:pStyle w:val="afa"/>
        <w:ind w:left="426"/>
        <w:rPr>
          <w:b/>
          <w:sz w:val="26"/>
          <w:szCs w:val="26"/>
        </w:rPr>
      </w:pPr>
    </w:p>
    <w:p w:rsidR="004A4D60" w:rsidRPr="004A4D60" w:rsidRDefault="004A4D60" w:rsidP="004A4D60">
      <w:pPr>
        <w:autoSpaceDE/>
        <w:autoSpaceDN/>
        <w:rPr>
          <w:b/>
          <w:sz w:val="26"/>
          <w:szCs w:val="26"/>
        </w:rPr>
      </w:pPr>
      <w:r w:rsidRPr="004A4D60">
        <w:rPr>
          <w:b/>
          <w:sz w:val="26"/>
          <w:szCs w:val="26"/>
        </w:rPr>
        <w:t>2.Технические требования: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-средство должно быть предназначено для применения в учреждениях здравоохранения;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-средство должно быть предназначено для экстренной дезинфекции поверхностей в труднодоступных помещениях, предметов обстановки, приборов, медицинского оборудования, пищевых и медицинских отходов;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-в качестве АДВ должно содержать ЧАС не более 0,65%;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-не должно содержать других АДВ;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 xml:space="preserve">-средство должно обладать бактерицидной, в том числе </w:t>
      </w:r>
      <w:proofErr w:type="spellStart"/>
      <w:r w:rsidRPr="004A4D60">
        <w:rPr>
          <w:rFonts w:eastAsia="Calibri"/>
          <w:sz w:val="28"/>
          <w:szCs w:val="28"/>
        </w:rPr>
        <w:t>туберкулоцидной</w:t>
      </w:r>
      <w:proofErr w:type="spellEnd"/>
      <w:r w:rsidRPr="004A4D60">
        <w:rPr>
          <w:rFonts w:eastAsia="Calibri"/>
          <w:sz w:val="28"/>
          <w:szCs w:val="28"/>
        </w:rPr>
        <w:t xml:space="preserve">, </w:t>
      </w:r>
      <w:proofErr w:type="spellStart"/>
      <w:r w:rsidRPr="004A4D60">
        <w:rPr>
          <w:rFonts w:eastAsia="Calibri"/>
          <w:sz w:val="28"/>
          <w:szCs w:val="28"/>
        </w:rPr>
        <w:t>спороцидной</w:t>
      </w:r>
      <w:proofErr w:type="spellEnd"/>
      <w:r w:rsidRPr="004A4D60">
        <w:rPr>
          <w:rFonts w:eastAsia="Calibri"/>
          <w:sz w:val="28"/>
          <w:szCs w:val="28"/>
        </w:rPr>
        <w:t xml:space="preserve">, </w:t>
      </w:r>
      <w:proofErr w:type="spellStart"/>
      <w:r w:rsidRPr="004A4D60">
        <w:rPr>
          <w:rFonts w:eastAsia="Calibri"/>
          <w:sz w:val="28"/>
          <w:szCs w:val="28"/>
        </w:rPr>
        <w:t>фунгицидной</w:t>
      </w:r>
      <w:proofErr w:type="spellEnd"/>
      <w:r w:rsidRPr="004A4D60">
        <w:rPr>
          <w:rFonts w:eastAsia="Calibri"/>
          <w:sz w:val="28"/>
          <w:szCs w:val="28"/>
        </w:rPr>
        <w:t xml:space="preserve"> и вирулицидной активностью;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-допускать проведение обработки в присутствии людей;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 xml:space="preserve">-время экспозиции по </w:t>
      </w:r>
      <w:proofErr w:type="spellStart"/>
      <w:r w:rsidRPr="004A4D60">
        <w:rPr>
          <w:rFonts w:eastAsia="Calibri"/>
          <w:sz w:val="28"/>
          <w:szCs w:val="28"/>
        </w:rPr>
        <w:t>вирулицидному</w:t>
      </w:r>
      <w:proofErr w:type="spellEnd"/>
      <w:r w:rsidRPr="004A4D60">
        <w:rPr>
          <w:rFonts w:eastAsia="Calibri"/>
          <w:sz w:val="28"/>
          <w:szCs w:val="28"/>
        </w:rPr>
        <w:t xml:space="preserve"> режиму не более 3 мин.;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-не требовать смывания средства с обработанных поверхностей;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-средство должно быть предназначено для пропитки сухих салфеток;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-средство должно быть в виде готового раствора в упаковке не более 5 л.</w:t>
      </w:r>
    </w:p>
    <w:p w:rsidR="004A4D60" w:rsidRPr="004A4D60" w:rsidRDefault="004A4D60" w:rsidP="004A4D60">
      <w:pPr>
        <w:autoSpaceDE/>
        <w:autoSpaceDN/>
        <w:rPr>
          <w:b/>
          <w:sz w:val="26"/>
          <w:szCs w:val="26"/>
        </w:rPr>
      </w:pPr>
      <w:r w:rsidRPr="004A4D60">
        <w:rPr>
          <w:b/>
          <w:sz w:val="26"/>
          <w:szCs w:val="26"/>
        </w:rPr>
        <w:t>3.Требования, предъявляемые к гарантийному сроку годности (стерильности) и (или) объему предоставления гарантий качества товара, обслуживанию товара, расходам на эксплуатацию товара:</w:t>
      </w:r>
    </w:p>
    <w:p w:rsidR="004A4D60" w:rsidRPr="004A4D60" w:rsidRDefault="004A4D60" w:rsidP="004A4D60">
      <w:pPr>
        <w:autoSpaceDE/>
        <w:autoSpaceDN/>
        <w:rPr>
          <w:sz w:val="26"/>
          <w:szCs w:val="26"/>
        </w:rPr>
      </w:pPr>
      <w:r w:rsidRPr="004A4D60">
        <w:rPr>
          <w:sz w:val="26"/>
          <w:szCs w:val="26"/>
        </w:rPr>
        <w:t>3.1 Срок годности поставляемого товара на момент поставки должен быть не менее чем по 31.12.2026 года. (товар должен быть пригоден к использованию включительно по 31 декабря 2026 года)</w:t>
      </w:r>
    </w:p>
    <w:p w:rsidR="000863C6" w:rsidRPr="002B1BE4" w:rsidRDefault="000863C6" w:rsidP="000863C6">
      <w:pPr>
        <w:adjustRightInd w:val="0"/>
        <w:rPr>
          <w:iCs/>
          <w:sz w:val="24"/>
          <w:szCs w:val="24"/>
        </w:rPr>
      </w:pPr>
    </w:p>
    <w:p w:rsidR="00D3457C" w:rsidRDefault="00D3457C" w:rsidP="00EF406C">
      <w:pPr>
        <w:adjustRightInd w:val="0"/>
        <w:rPr>
          <w:iCs/>
          <w:sz w:val="24"/>
          <w:szCs w:val="24"/>
        </w:rPr>
      </w:pPr>
    </w:p>
    <w:p w:rsidR="00D3457C" w:rsidRPr="00307C9A" w:rsidRDefault="000633AD" w:rsidP="00D3457C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№3</w:t>
      </w:r>
      <w:r w:rsidR="005778D0">
        <w:rPr>
          <w:b/>
          <w:sz w:val="28"/>
          <w:szCs w:val="28"/>
        </w:rPr>
        <w:t xml:space="preserve"> </w:t>
      </w:r>
    </w:p>
    <w:p w:rsidR="00D3457C" w:rsidRDefault="00D3457C" w:rsidP="00D3457C">
      <w:pPr>
        <w:autoSpaceDE/>
        <w:autoSpaceDN/>
        <w:jc w:val="center"/>
        <w:rPr>
          <w:b/>
          <w:sz w:val="24"/>
          <w:szCs w:val="24"/>
        </w:rPr>
      </w:pPr>
      <w:r w:rsidRPr="005B60F4">
        <w:rPr>
          <w:b/>
          <w:sz w:val="24"/>
          <w:szCs w:val="24"/>
        </w:rPr>
        <w:t>Технические характеристики (описание)</w:t>
      </w:r>
    </w:p>
    <w:p w:rsidR="00D3457C" w:rsidRPr="0041108F" w:rsidRDefault="00D3457C" w:rsidP="00D3457C">
      <w:pPr>
        <w:autoSpaceDE/>
        <w:autoSpaceDN/>
        <w:jc w:val="center"/>
        <w:rPr>
          <w:sz w:val="24"/>
          <w:szCs w:val="24"/>
        </w:rPr>
      </w:pPr>
    </w:p>
    <w:p w:rsidR="00D3457C" w:rsidRPr="0041108F" w:rsidRDefault="00D3457C" w:rsidP="00E458BF">
      <w:pPr>
        <w:pStyle w:val="10"/>
        <w:numPr>
          <w:ilvl w:val="0"/>
          <w:numId w:val="4"/>
        </w:numPr>
        <w:ind w:left="284" w:firstLine="0"/>
        <w:jc w:val="both"/>
        <w:rPr>
          <w:b/>
          <w:bCs/>
        </w:rPr>
      </w:pPr>
      <w:r w:rsidRPr="0041108F">
        <w:rPr>
          <w:b/>
          <w:bCs/>
        </w:rPr>
        <w:t>Состав (комплектация) оборудования.</w:t>
      </w:r>
    </w:p>
    <w:tbl>
      <w:tblPr>
        <w:tblW w:w="992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392"/>
        <w:gridCol w:w="1301"/>
      </w:tblGrid>
      <w:tr w:rsidR="00D3457C" w:rsidRPr="0041108F" w:rsidTr="005778D0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D3457C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N</w:t>
            </w:r>
          </w:p>
          <w:p w:rsidR="00D3457C" w:rsidRPr="0041108F" w:rsidRDefault="00D3457C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D3457C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D3457C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D3457C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D3457C" w:rsidRPr="0041108F" w:rsidTr="005778D0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0633AD" w:rsidP="00881377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 Лот №3</w:t>
            </w:r>
          </w:p>
        </w:tc>
        <w:tc>
          <w:tcPr>
            <w:tcW w:w="581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4A4D60" w:rsidP="00881377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4A4D60">
              <w:rPr>
                <w:color w:val="000000"/>
                <w:sz w:val="24"/>
                <w:szCs w:val="24"/>
              </w:rPr>
              <w:t xml:space="preserve">Дезинфицирующие салфетки для обработки небольших по площади поверхностей </w:t>
            </w:r>
            <w:proofErr w:type="spellStart"/>
            <w:r w:rsidRPr="004A4D60">
              <w:rPr>
                <w:color w:val="000000"/>
                <w:sz w:val="24"/>
                <w:szCs w:val="24"/>
              </w:rPr>
              <w:t>бесспиртовые</w:t>
            </w:r>
            <w:proofErr w:type="spellEnd"/>
          </w:p>
        </w:tc>
        <w:tc>
          <w:tcPr>
            <w:tcW w:w="13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FE0BC3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5645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7C" w:rsidRPr="0041108F" w:rsidRDefault="00D3457C" w:rsidP="00881377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 </w:t>
            </w:r>
            <w:r w:rsidR="000633AD">
              <w:rPr>
                <w:color w:val="000000"/>
                <w:sz w:val="24"/>
                <w:szCs w:val="24"/>
              </w:rPr>
              <w:t>1000</w:t>
            </w:r>
          </w:p>
        </w:tc>
      </w:tr>
    </w:tbl>
    <w:p w:rsidR="00D3457C" w:rsidRDefault="00D3457C" w:rsidP="00D3457C">
      <w:pPr>
        <w:pStyle w:val="afa"/>
        <w:ind w:left="426"/>
        <w:rPr>
          <w:b/>
          <w:sz w:val="26"/>
          <w:szCs w:val="26"/>
        </w:rPr>
      </w:pPr>
    </w:p>
    <w:p w:rsidR="00D3457C" w:rsidRDefault="00D3457C" w:rsidP="00D3457C">
      <w:pPr>
        <w:pStyle w:val="afa"/>
        <w:ind w:left="426"/>
        <w:rPr>
          <w:b/>
          <w:sz w:val="26"/>
          <w:szCs w:val="26"/>
        </w:rPr>
      </w:pPr>
    </w:p>
    <w:p w:rsidR="004A4D60" w:rsidRPr="004A4D60" w:rsidRDefault="004A4D60" w:rsidP="004A4D60">
      <w:pPr>
        <w:autoSpaceDE/>
        <w:autoSpaceDN/>
        <w:rPr>
          <w:b/>
          <w:sz w:val="26"/>
          <w:szCs w:val="26"/>
        </w:rPr>
      </w:pPr>
      <w:r w:rsidRPr="004A4D60">
        <w:rPr>
          <w:b/>
          <w:sz w:val="26"/>
          <w:szCs w:val="26"/>
        </w:rPr>
        <w:t>2.Технические требования: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-готовые дезинфицирующие салфетки должны быть предназначены для применения в учреждениях здравоохранения;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-должны представлять собой готовые к использованию салфетки однократного применения из нетканого, не ворсистого материала, применяемые с целью очистки и дезинфекции методом протирания различных твердых непористых поверхностей, предметов, в том числе загрязненных кровью, для обработки датчиков УЗИ, фонендоскопов и других медицинских изделий;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ind w:right="-143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-в качестве АДВ должны содержать четвертичные аммониевые соединения не более 0,6-0,7%, не должно содержать других АДВ;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 xml:space="preserve">-средство должно обладать бактерицидной, в том числе </w:t>
      </w:r>
      <w:proofErr w:type="spellStart"/>
      <w:r w:rsidRPr="004A4D60">
        <w:rPr>
          <w:rFonts w:eastAsia="Calibri"/>
          <w:sz w:val="28"/>
          <w:szCs w:val="28"/>
        </w:rPr>
        <w:t>туберкулоцидной</w:t>
      </w:r>
      <w:proofErr w:type="spellEnd"/>
      <w:r w:rsidRPr="004A4D60">
        <w:rPr>
          <w:rFonts w:eastAsia="Calibri"/>
          <w:sz w:val="28"/>
          <w:szCs w:val="28"/>
        </w:rPr>
        <w:t xml:space="preserve">, </w:t>
      </w:r>
      <w:proofErr w:type="spellStart"/>
      <w:r w:rsidRPr="004A4D60">
        <w:rPr>
          <w:rFonts w:eastAsia="Calibri"/>
          <w:sz w:val="28"/>
          <w:szCs w:val="28"/>
        </w:rPr>
        <w:t>фунгицидной</w:t>
      </w:r>
      <w:proofErr w:type="spellEnd"/>
      <w:r w:rsidRPr="004A4D60">
        <w:rPr>
          <w:rFonts w:eastAsia="Calibri"/>
          <w:sz w:val="28"/>
          <w:szCs w:val="28"/>
        </w:rPr>
        <w:t xml:space="preserve"> и вирулицидной активностью;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-допускать использование в присутствии пациентов;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4A4D60">
        <w:rPr>
          <w:rFonts w:eastAsia="Calibri"/>
          <w:sz w:val="28"/>
          <w:szCs w:val="28"/>
        </w:rPr>
        <w:t>-упаковочная емкость должна иметь в наличии двойную зажимную крышку, внутреннюю крышку с функциональной прорезью для удобного извлечения салфетки;</w:t>
      </w:r>
    </w:p>
    <w:p w:rsidR="004A4D60" w:rsidRPr="004A4D60" w:rsidRDefault="004A4D60" w:rsidP="004A4D60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sz w:val="28"/>
          <w:szCs w:val="28"/>
        </w:rPr>
      </w:pPr>
      <w:r w:rsidRPr="004A4D60">
        <w:rPr>
          <w:rFonts w:eastAsia="Calibri"/>
          <w:sz w:val="28"/>
          <w:szCs w:val="28"/>
        </w:rPr>
        <w:t>-упаковка должна содержать не более 60-100 штук салфеток с перфорацией в рулоне.</w:t>
      </w:r>
      <w:r w:rsidRPr="004A4D60">
        <w:rPr>
          <w:sz w:val="28"/>
          <w:szCs w:val="28"/>
        </w:rPr>
        <w:t xml:space="preserve"> </w:t>
      </w:r>
    </w:p>
    <w:p w:rsidR="004A4D60" w:rsidRPr="004A4D60" w:rsidRDefault="004A4D60" w:rsidP="004A4D60">
      <w:pPr>
        <w:autoSpaceDE/>
        <w:autoSpaceDN/>
        <w:rPr>
          <w:b/>
          <w:sz w:val="26"/>
          <w:szCs w:val="26"/>
        </w:rPr>
      </w:pPr>
      <w:r w:rsidRPr="004A4D60">
        <w:rPr>
          <w:b/>
          <w:sz w:val="26"/>
          <w:szCs w:val="26"/>
        </w:rPr>
        <w:t>3.Требования, предъявляемые к гарантийному сроку годности (стерильности) и (или) объему предоставления гарантий качества товара, обслуживанию товара, расходам на эксплуатацию товара:</w:t>
      </w:r>
    </w:p>
    <w:p w:rsidR="004A4D60" w:rsidRPr="004A4D60" w:rsidRDefault="004A4D60" w:rsidP="004A4D60">
      <w:pPr>
        <w:autoSpaceDE/>
        <w:autoSpaceDN/>
        <w:rPr>
          <w:sz w:val="26"/>
          <w:szCs w:val="26"/>
        </w:rPr>
      </w:pPr>
      <w:r w:rsidRPr="004A4D60">
        <w:rPr>
          <w:sz w:val="26"/>
          <w:szCs w:val="26"/>
        </w:rPr>
        <w:t>3.1 Срок годности поставляемого товара на момент поставки должен быть не менее чем по 31.12.2026 года. (товар должен быть пригоден к использованию включительно по 31 декабря 2026 года)</w:t>
      </w:r>
    </w:p>
    <w:p w:rsidR="00D3457C" w:rsidRDefault="00D3457C" w:rsidP="00EF406C">
      <w:pPr>
        <w:adjustRightInd w:val="0"/>
        <w:rPr>
          <w:iCs/>
          <w:sz w:val="24"/>
          <w:szCs w:val="24"/>
        </w:rPr>
      </w:pPr>
    </w:p>
    <w:p w:rsidR="00B93DBB" w:rsidRDefault="00B93DBB" w:rsidP="000863C6">
      <w:pPr>
        <w:autoSpaceDE/>
        <w:autoSpaceDN/>
        <w:jc w:val="center"/>
        <w:rPr>
          <w:b/>
          <w:sz w:val="28"/>
          <w:szCs w:val="28"/>
        </w:rPr>
      </w:pPr>
    </w:p>
    <w:p w:rsidR="00B93DBB" w:rsidRDefault="00B93DBB" w:rsidP="000863C6">
      <w:pPr>
        <w:autoSpaceDE/>
        <w:autoSpaceDN/>
        <w:jc w:val="center"/>
        <w:rPr>
          <w:b/>
          <w:sz w:val="28"/>
          <w:szCs w:val="28"/>
        </w:rPr>
      </w:pPr>
    </w:p>
    <w:p w:rsidR="000863C6" w:rsidRPr="00307C9A" w:rsidRDefault="000633AD" w:rsidP="000863C6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№4</w:t>
      </w:r>
      <w:r w:rsidR="000863C6">
        <w:rPr>
          <w:b/>
          <w:sz w:val="28"/>
          <w:szCs w:val="28"/>
        </w:rPr>
        <w:t xml:space="preserve"> </w:t>
      </w:r>
    </w:p>
    <w:p w:rsidR="000863C6" w:rsidRDefault="000863C6" w:rsidP="000863C6">
      <w:pPr>
        <w:autoSpaceDE/>
        <w:autoSpaceDN/>
        <w:jc w:val="center"/>
        <w:rPr>
          <w:b/>
          <w:sz w:val="24"/>
          <w:szCs w:val="24"/>
        </w:rPr>
      </w:pPr>
      <w:r w:rsidRPr="005B60F4">
        <w:rPr>
          <w:b/>
          <w:sz w:val="24"/>
          <w:szCs w:val="24"/>
        </w:rPr>
        <w:t>Технические характеристики (описание)</w:t>
      </w:r>
    </w:p>
    <w:p w:rsidR="000863C6" w:rsidRPr="0041108F" w:rsidRDefault="000863C6" w:rsidP="000863C6">
      <w:pPr>
        <w:autoSpaceDE/>
        <w:autoSpaceDN/>
        <w:jc w:val="center"/>
        <w:rPr>
          <w:sz w:val="24"/>
          <w:szCs w:val="24"/>
        </w:rPr>
      </w:pPr>
    </w:p>
    <w:p w:rsidR="000863C6" w:rsidRPr="0041108F" w:rsidRDefault="000863C6" w:rsidP="00E458BF">
      <w:pPr>
        <w:pStyle w:val="10"/>
        <w:numPr>
          <w:ilvl w:val="0"/>
          <w:numId w:val="6"/>
        </w:numPr>
        <w:ind w:left="567" w:hanging="283"/>
        <w:jc w:val="both"/>
        <w:rPr>
          <w:b/>
          <w:bCs/>
        </w:rPr>
      </w:pPr>
      <w:r w:rsidRPr="0041108F">
        <w:rPr>
          <w:b/>
          <w:bCs/>
        </w:rPr>
        <w:t>Состав (комплектация) оборудования.</w:t>
      </w:r>
    </w:p>
    <w:tbl>
      <w:tblPr>
        <w:tblW w:w="992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392"/>
        <w:gridCol w:w="1301"/>
      </w:tblGrid>
      <w:tr w:rsidR="000863C6" w:rsidRPr="0041108F" w:rsidTr="00FE0BC3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0863C6" w:rsidP="00FE0BC3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N</w:t>
            </w:r>
          </w:p>
          <w:p w:rsidR="000863C6" w:rsidRPr="0041108F" w:rsidRDefault="000863C6" w:rsidP="00FE0BC3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0863C6" w:rsidP="00FE0BC3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0863C6" w:rsidP="00FE0BC3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0863C6" w:rsidP="00FE0BC3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0863C6" w:rsidRPr="0041108F" w:rsidTr="00FE0BC3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0633AD" w:rsidP="00FE0BC3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 Лот №4</w:t>
            </w:r>
          </w:p>
        </w:tc>
        <w:tc>
          <w:tcPr>
            <w:tcW w:w="581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4A4D60" w:rsidP="00FE0BC3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4A4D60">
              <w:rPr>
                <w:color w:val="000000"/>
                <w:sz w:val="24"/>
                <w:szCs w:val="24"/>
              </w:rPr>
              <w:t>Дезинфицирующие салфетки для обработки небольших по площади поверхностей на основе спирта</w:t>
            </w:r>
          </w:p>
        </w:tc>
        <w:tc>
          <w:tcPr>
            <w:tcW w:w="13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F2084D" w:rsidP="00FE0BC3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0863C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63C6" w:rsidRPr="0041108F" w:rsidRDefault="000633AD" w:rsidP="00F2084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4A4D60">
              <w:rPr>
                <w:color w:val="000000"/>
                <w:sz w:val="24"/>
                <w:szCs w:val="24"/>
              </w:rPr>
              <w:t>00</w:t>
            </w:r>
          </w:p>
        </w:tc>
      </w:tr>
    </w:tbl>
    <w:p w:rsidR="000863C6" w:rsidRDefault="000863C6" w:rsidP="000863C6">
      <w:pPr>
        <w:pStyle w:val="afa"/>
        <w:ind w:left="426"/>
        <w:rPr>
          <w:b/>
          <w:sz w:val="26"/>
          <w:szCs w:val="26"/>
        </w:rPr>
      </w:pPr>
    </w:p>
    <w:p w:rsidR="000863C6" w:rsidRDefault="000863C6" w:rsidP="000863C6">
      <w:pPr>
        <w:pStyle w:val="afa"/>
        <w:ind w:left="426"/>
        <w:rPr>
          <w:b/>
          <w:sz w:val="26"/>
          <w:szCs w:val="26"/>
        </w:rPr>
      </w:pPr>
    </w:p>
    <w:p w:rsidR="00533BC6" w:rsidRPr="00533BC6" w:rsidRDefault="00533BC6" w:rsidP="00533BC6">
      <w:pPr>
        <w:autoSpaceDE/>
        <w:autoSpaceDN/>
        <w:rPr>
          <w:b/>
          <w:sz w:val="26"/>
          <w:szCs w:val="26"/>
        </w:rPr>
      </w:pPr>
      <w:r w:rsidRPr="00533BC6">
        <w:rPr>
          <w:b/>
          <w:sz w:val="26"/>
          <w:szCs w:val="26"/>
        </w:rPr>
        <w:t>2.Технические требования: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-готовые дезинфицирующие салфетки должны быть предназначены для применения в учреждениях здравоохранения;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-должны представлять собой готовые к использованию салфетки однократного применения из нетканого, не ворсистого материала, применяемые с целью очистки и дезинфекции методом протирания различных твердых непористых поверхностей, предметов, в том числе загрязненных кровью, для обработки датчиков УЗИ, фонендоскопов и других медицинских изделий;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-в качестве АДВ должно содержать спирт изопропиловый не более 30%, комплекс ЧАС, ПГМГ, а также вспомогательные компоненты;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 xml:space="preserve">-средство должно обладать бактерицидной, в том числе </w:t>
      </w:r>
      <w:proofErr w:type="spellStart"/>
      <w:r w:rsidRPr="00533BC6">
        <w:rPr>
          <w:rFonts w:eastAsia="Calibri"/>
          <w:sz w:val="28"/>
          <w:szCs w:val="28"/>
        </w:rPr>
        <w:t>туберкулоцидной</w:t>
      </w:r>
      <w:proofErr w:type="spellEnd"/>
      <w:r w:rsidRPr="00533BC6">
        <w:rPr>
          <w:rFonts w:eastAsia="Calibri"/>
          <w:sz w:val="28"/>
          <w:szCs w:val="28"/>
        </w:rPr>
        <w:t xml:space="preserve">, </w:t>
      </w:r>
      <w:proofErr w:type="spellStart"/>
      <w:r w:rsidRPr="00533BC6">
        <w:rPr>
          <w:rFonts w:eastAsia="Calibri"/>
          <w:sz w:val="28"/>
          <w:szCs w:val="28"/>
        </w:rPr>
        <w:t>фунгицидной</w:t>
      </w:r>
      <w:proofErr w:type="spellEnd"/>
      <w:r w:rsidRPr="00533BC6">
        <w:rPr>
          <w:rFonts w:eastAsia="Calibri"/>
          <w:sz w:val="28"/>
          <w:szCs w:val="28"/>
        </w:rPr>
        <w:t xml:space="preserve"> и вирулицидной активностью;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-допускать использование в присутствии пациентов;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-упаковочная емкость должна иметь в наличии двойную зажимную крышку, внутреннюю крышку с функциональной прорезью для удобного извлечения салфетки;</w:t>
      </w:r>
    </w:p>
    <w:p w:rsidR="00533BC6" w:rsidRPr="00533BC6" w:rsidRDefault="00533BC6" w:rsidP="00533BC6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-упаковка должна содержать не более 60-100 штук салфеток с перфорацией в рулоне.</w:t>
      </w:r>
    </w:p>
    <w:p w:rsidR="00533BC6" w:rsidRPr="00533BC6" w:rsidRDefault="00533BC6" w:rsidP="00533BC6">
      <w:pPr>
        <w:autoSpaceDE/>
        <w:autoSpaceDN/>
        <w:rPr>
          <w:b/>
          <w:sz w:val="26"/>
          <w:szCs w:val="26"/>
        </w:rPr>
      </w:pPr>
      <w:r w:rsidRPr="00533BC6">
        <w:rPr>
          <w:b/>
          <w:sz w:val="26"/>
          <w:szCs w:val="26"/>
        </w:rPr>
        <w:t>3.Требования, предъявляемые к гарантийному сроку годности (стерильности) и (или) объему предоставления гарантий качества товара, обслуживанию товара, расходам на эксплуатацию товара:</w:t>
      </w:r>
    </w:p>
    <w:p w:rsidR="00533BC6" w:rsidRPr="00533BC6" w:rsidRDefault="00533BC6" w:rsidP="00533BC6">
      <w:pPr>
        <w:autoSpaceDE/>
        <w:autoSpaceDN/>
        <w:rPr>
          <w:sz w:val="26"/>
          <w:szCs w:val="26"/>
        </w:rPr>
      </w:pPr>
      <w:r w:rsidRPr="00533BC6">
        <w:rPr>
          <w:sz w:val="26"/>
          <w:szCs w:val="26"/>
        </w:rPr>
        <w:t>3.1 Срок годности поставляемого товара на момент поставки должен быть не менее чем по 31.12.2026 года. (товар должен быть пригоден к использованию включительно по 31 декабря 2026 года)</w:t>
      </w:r>
    </w:p>
    <w:p w:rsidR="00D73C97" w:rsidRDefault="00D73C97" w:rsidP="00D73C97">
      <w:pPr>
        <w:ind w:right="-1"/>
        <w:rPr>
          <w:color w:val="FF0000"/>
        </w:rPr>
      </w:pPr>
    </w:p>
    <w:p w:rsidR="00E458BF" w:rsidRPr="00307C9A" w:rsidRDefault="000633AD" w:rsidP="00E458BF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№5</w:t>
      </w:r>
      <w:r w:rsidR="00E458BF">
        <w:rPr>
          <w:b/>
          <w:sz w:val="28"/>
          <w:szCs w:val="28"/>
        </w:rPr>
        <w:t xml:space="preserve"> </w:t>
      </w:r>
    </w:p>
    <w:p w:rsidR="00E458BF" w:rsidRDefault="00E458BF" w:rsidP="00E458BF">
      <w:pPr>
        <w:autoSpaceDE/>
        <w:autoSpaceDN/>
        <w:jc w:val="center"/>
        <w:rPr>
          <w:b/>
          <w:sz w:val="24"/>
          <w:szCs w:val="24"/>
        </w:rPr>
      </w:pPr>
      <w:r w:rsidRPr="005B60F4">
        <w:rPr>
          <w:b/>
          <w:sz w:val="24"/>
          <w:szCs w:val="24"/>
        </w:rPr>
        <w:t>Технические характеристики (описание)</w:t>
      </w:r>
    </w:p>
    <w:p w:rsidR="00E458BF" w:rsidRPr="0041108F" w:rsidRDefault="00E458BF" w:rsidP="00E458BF">
      <w:pPr>
        <w:autoSpaceDE/>
        <w:autoSpaceDN/>
        <w:jc w:val="center"/>
        <w:rPr>
          <w:sz w:val="24"/>
          <w:szCs w:val="24"/>
        </w:rPr>
      </w:pPr>
    </w:p>
    <w:p w:rsidR="00E458BF" w:rsidRPr="0041108F" w:rsidRDefault="00E458BF" w:rsidP="00E458BF">
      <w:pPr>
        <w:pStyle w:val="10"/>
        <w:numPr>
          <w:ilvl w:val="0"/>
          <w:numId w:val="6"/>
        </w:numPr>
        <w:jc w:val="both"/>
        <w:rPr>
          <w:b/>
          <w:bCs/>
        </w:rPr>
      </w:pPr>
      <w:r w:rsidRPr="0041108F">
        <w:rPr>
          <w:b/>
          <w:bCs/>
        </w:rPr>
        <w:t>Состав (комплектация) оборудования.</w:t>
      </w:r>
    </w:p>
    <w:tbl>
      <w:tblPr>
        <w:tblW w:w="992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392"/>
        <w:gridCol w:w="1301"/>
      </w:tblGrid>
      <w:tr w:rsidR="00E458BF" w:rsidRPr="0041108F" w:rsidTr="00232AF1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E458BF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N</w:t>
            </w:r>
          </w:p>
          <w:p w:rsidR="00E458BF" w:rsidRPr="0041108F" w:rsidRDefault="00E458BF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E458BF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E458BF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E458BF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108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E458BF" w:rsidRPr="0041108F" w:rsidTr="00232AF1">
        <w:tc>
          <w:tcPr>
            <w:tcW w:w="141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0633AD" w:rsidP="00232AF1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 Лот №5</w:t>
            </w:r>
          </w:p>
        </w:tc>
        <w:tc>
          <w:tcPr>
            <w:tcW w:w="581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E458BF" w:rsidP="00232AF1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E458BF">
              <w:rPr>
                <w:color w:val="000000"/>
                <w:sz w:val="24"/>
                <w:szCs w:val="24"/>
              </w:rPr>
              <w:t>Салфетки для предварительной очистки поверхностей эндоскопов</w:t>
            </w:r>
          </w:p>
        </w:tc>
        <w:tc>
          <w:tcPr>
            <w:tcW w:w="13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E458BF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130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58BF" w:rsidRPr="0041108F" w:rsidRDefault="000633AD" w:rsidP="00232AF1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</w:tbl>
    <w:p w:rsidR="00E458BF" w:rsidRDefault="00E458BF" w:rsidP="00E458BF">
      <w:pPr>
        <w:pStyle w:val="afa"/>
        <w:ind w:left="426"/>
        <w:rPr>
          <w:b/>
          <w:sz w:val="26"/>
          <w:szCs w:val="26"/>
        </w:rPr>
      </w:pPr>
    </w:p>
    <w:p w:rsidR="00E458BF" w:rsidRDefault="00E458BF" w:rsidP="00E458BF">
      <w:pPr>
        <w:pStyle w:val="afa"/>
        <w:ind w:left="426"/>
        <w:rPr>
          <w:b/>
          <w:sz w:val="26"/>
          <w:szCs w:val="26"/>
        </w:rPr>
      </w:pPr>
    </w:p>
    <w:p w:rsidR="00E458BF" w:rsidRPr="00533BC6" w:rsidRDefault="00E458BF" w:rsidP="00E458BF">
      <w:pPr>
        <w:autoSpaceDE/>
        <w:autoSpaceDN/>
        <w:rPr>
          <w:b/>
          <w:sz w:val="26"/>
          <w:szCs w:val="26"/>
        </w:rPr>
      </w:pPr>
      <w:r w:rsidRPr="00533BC6">
        <w:rPr>
          <w:b/>
          <w:sz w:val="26"/>
          <w:szCs w:val="26"/>
        </w:rPr>
        <w:t>2.Технические требования: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-готовые дезинфицирующие салфетки должны быть предназначены для применения в учреждениях здравоохранения;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-должны представлять собой готовые к использованию салфетки однократного применения из нетканого, не ворсистого материала, применяемые с целью очистки и дезинфекции методом протирания различных твердых непористых поверхностей, предметов, в том числе загрязненных кровью, для обработки датчиков УЗИ, фонендоскопов и других медицинских изделий;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-в качестве АДВ должно содержать спирт изопропиловый не более 30%, комплекс ЧАС, ПГМГ, а также вспомогательные компоненты;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 xml:space="preserve">-средство должно обладать бактерицидной, в том числе </w:t>
      </w:r>
      <w:proofErr w:type="spellStart"/>
      <w:r w:rsidRPr="00533BC6">
        <w:rPr>
          <w:rFonts w:eastAsia="Calibri"/>
          <w:sz w:val="28"/>
          <w:szCs w:val="28"/>
        </w:rPr>
        <w:t>туберкулоцидной</w:t>
      </w:r>
      <w:proofErr w:type="spellEnd"/>
      <w:r w:rsidRPr="00533BC6">
        <w:rPr>
          <w:rFonts w:eastAsia="Calibri"/>
          <w:sz w:val="28"/>
          <w:szCs w:val="28"/>
        </w:rPr>
        <w:t xml:space="preserve">, </w:t>
      </w:r>
      <w:proofErr w:type="spellStart"/>
      <w:r w:rsidRPr="00533BC6">
        <w:rPr>
          <w:rFonts w:eastAsia="Calibri"/>
          <w:sz w:val="28"/>
          <w:szCs w:val="28"/>
        </w:rPr>
        <w:t>фунгицидной</w:t>
      </w:r>
      <w:proofErr w:type="spellEnd"/>
      <w:r w:rsidRPr="00533BC6">
        <w:rPr>
          <w:rFonts w:eastAsia="Calibri"/>
          <w:sz w:val="28"/>
          <w:szCs w:val="28"/>
        </w:rPr>
        <w:t xml:space="preserve"> и вирулицидной активностью;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-допускать использование в присутствии пациентов;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-упаковочная емкость должна иметь в наличии двойную зажимную крышку, внутреннюю крышку с функциональной прорезью для удобного извлечения салфетки;</w:t>
      </w:r>
    </w:p>
    <w:p w:rsidR="00E458BF" w:rsidRPr="00533BC6" w:rsidRDefault="00E458BF" w:rsidP="00E458BF">
      <w:pPr>
        <w:tabs>
          <w:tab w:val="left" w:pos="993"/>
          <w:tab w:val="center" w:pos="5244"/>
          <w:tab w:val="left" w:pos="8865"/>
        </w:tabs>
        <w:autoSpaceDE/>
        <w:autoSpaceDN/>
        <w:spacing w:after="200"/>
        <w:contextualSpacing/>
        <w:rPr>
          <w:rFonts w:eastAsia="Calibri"/>
          <w:sz w:val="28"/>
          <w:szCs w:val="28"/>
        </w:rPr>
      </w:pPr>
      <w:r w:rsidRPr="00533BC6">
        <w:rPr>
          <w:rFonts w:eastAsia="Calibri"/>
          <w:sz w:val="28"/>
          <w:szCs w:val="28"/>
        </w:rPr>
        <w:t>-упаковка должна содержать не более 60-100 штук салфеток с перфорацией в рулоне.</w:t>
      </w:r>
    </w:p>
    <w:p w:rsidR="00E458BF" w:rsidRPr="00533BC6" w:rsidRDefault="00E458BF" w:rsidP="00E458BF">
      <w:pPr>
        <w:autoSpaceDE/>
        <w:autoSpaceDN/>
        <w:rPr>
          <w:b/>
          <w:sz w:val="26"/>
          <w:szCs w:val="26"/>
        </w:rPr>
      </w:pPr>
      <w:r w:rsidRPr="00533BC6">
        <w:rPr>
          <w:b/>
          <w:sz w:val="26"/>
          <w:szCs w:val="26"/>
        </w:rPr>
        <w:t>3.Требования, предъявляемые к гарантийному сроку годности (стерильности) и (или) объему предоставления гарантий качества товара, обслуживанию товара, расходам на эксплуатацию товара:</w:t>
      </w:r>
    </w:p>
    <w:p w:rsidR="00E458BF" w:rsidRPr="00533BC6" w:rsidRDefault="00E458BF" w:rsidP="00E458BF">
      <w:pPr>
        <w:autoSpaceDE/>
        <w:autoSpaceDN/>
        <w:rPr>
          <w:sz w:val="26"/>
          <w:szCs w:val="26"/>
        </w:rPr>
      </w:pPr>
      <w:r w:rsidRPr="00533BC6">
        <w:rPr>
          <w:sz w:val="26"/>
          <w:szCs w:val="26"/>
        </w:rPr>
        <w:t>3.1 Срок годности поставляемого товара на момент поставки должен быть не менее чем по 31.12.2026 года. (товар должен быть пригоден к использованию включительно по 31 декабря 2026 года)</w:t>
      </w:r>
    </w:p>
    <w:p w:rsidR="00D73C97" w:rsidRDefault="00D73C97" w:rsidP="00EF406C">
      <w:pPr>
        <w:adjustRightInd w:val="0"/>
        <w:rPr>
          <w:iCs/>
          <w:sz w:val="24"/>
          <w:szCs w:val="24"/>
        </w:rPr>
      </w:pPr>
    </w:p>
    <w:p w:rsidR="00E458BF" w:rsidRDefault="00E458BF" w:rsidP="00EF406C">
      <w:pPr>
        <w:adjustRightInd w:val="0"/>
        <w:rPr>
          <w:iCs/>
          <w:sz w:val="24"/>
          <w:szCs w:val="24"/>
        </w:rPr>
      </w:pPr>
    </w:p>
    <w:p w:rsidR="00E458BF" w:rsidRDefault="00E458BF" w:rsidP="00EF406C">
      <w:pPr>
        <w:adjustRightInd w:val="0"/>
        <w:rPr>
          <w:iCs/>
          <w:sz w:val="24"/>
          <w:szCs w:val="24"/>
        </w:rPr>
      </w:pPr>
    </w:p>
    <w:p w:rsidR="00E458BF" w:rsidRDefault="00E458BF" w:rsidP="00EF406C">
      <w:pPr>
        <w:adjustRightInd w:val="0"/>
        <w:rPr>
          <w:iCs/>
          <w:sz w:val="24"/>
          <w:szCs w:val="24"/>
        </w:rPr>
      </w:pPr>
    </w:p>
    <w:p w:rsidR="00EF406C" w:rsidRPr="00F969F0" w:rsidRDefault="00343C44" w:rsidP="00EF406C">
      <w:pPr>
        <w:adjustRightInd w:val="0"/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Главная медсестра   </w:t>
      </w:r>
      <w:r w:rsidR="000F521D">
        <w:rPr>
          <w:iCs/>
          <w:sz w:val="24"/>
          <w:szCs w:val="24"/>
        </w:rPr>
        <w:t xml:space="preserve">          ___________________________                </w:t>
      </w:r>
      <w:proofErr w:type="spellStart"/>
      <w:r w:rsidR="000F521D">
        <w:rPr>
          <w:iCs/>
          <w:sz w:val="24"/>
          <w:szCs w:val="24"/>
        </w:rPr>
        <w:t>Якубчик</w:t>
      </w:r>
      <w:proofErr w:type="spellEnd"/>
      <w:r w:rsidR="000F521D">
        <w:rPr>
          <w:iCs/>
          <w:sz w:val="24"/>
          <w:szCs w:val="24"/>
        </w:rPr>
        <w:t xml:space="preserve"> Н.В.      </w:t>
      </w:r>
      <w:r w:rsidR="00EF406C">
        <w:rPr>
          <w:iCs/>
          <w:sz w:val="24"/>
          <w:szCs w:val="24"/>
        </w:rPr>
        <w:t xml:space="preserve">   </w:t>
      </w:r>
    </w:p>
    <w:p w:rsidR="008C3E98" w:rsidRDefault="00EF406C" w:rsidP="00C47489">
      <w:pPr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</w:t>
      </w:r>
      <w:r w:rsidR="00AC2802">
        <w:rPr>
          <w:iCs/>
          <w:sz w:val="24"/>
          <w:szCs w:val="24"/>
        </w:rPr>
        <w:t>(подпись)</w:t>
      </w:r>
      <w:r w:rsidR="00AC2802">
        <w:rPr>
          <w:iCs/>
          <w:sz w:val="24"/>
          <w:szCs w:val="24"/>
        </w:rPr>
        <w:tab/>
      </w:r>
      <w:r w:rsidR="00AC2802">
        <w:rPr>
          <w:iCs/>
          <w:sz w:val="24"/>
          <w:szCs w:val="24"/>
        </w:rPr>
        <w:tab/>
      </w:r>
      <w:r w:rsidR="00AC2802">
        <w:rPr>
          <w:iCs/>
          <w:sz w:val="24"/>
          <w:szCs w:val="24"/>
        </w:rPr>
        <w:tab/>
        <w:t xml:space="preserve"> (Ф.И.О.)</w:t>
      </w:r>
    </w:p>
    <w:p w:rsidR="00BB65F4" w:rsidRPr="00FF27D9" w:rsidRDefault="00BB65F4" w:rsidP="00BB65F4">
      <w:pPr>
        <w:tabs>
          <w:tab w:val="left" w:pos="6690"/>
        </w:tabs>
        <w:rPr>
          <w:b/>
          <w:sz w:val="28"/>
          <w:szCs w:val="28"/>
        </w:rPr>
      </w:pPr>
      <w:r w:rsidRPr="00FF27D9">
        <w:rPr>
          <w:b/>
          <w:sz w:val="28"/>
          <w:szCs w:val="28"/>
        </w:rPr>
        <w:tab/>
      </w:r>
    </w:p>
    <w:sectPr w:rsidR="00BB65F4" w:rsidRPr="00FF27D9" w:rsidSect="0052380D">
      <w:headerReference w:type="default" r:id="rId8"/>
      <w:pgSz w:w="11907" w:h="16840" w:code="9"/>
      <w:pgMar w:top="1440" w:right="1080" w:bottom="1440" w:left="1080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23" w:rsidRDefault="00920623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920623" w:rsidRDefault="00920623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23" w:rsidRDefault="00920623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920623" w:rsidRDefault="00920623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23" w:rsidRDefault="00920623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62DE"/>
    <w:multiLevelType w:val="hybridMultilevel"/>
    <w:tmpl w:val="BBD44EFE"/>
    <w:lvl w:ilvl="0" w:tplc="93F80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CD7926"/>
    <w:multiLevelType w:val="hybridMultilevel"/>
    <w:tmpl w:val="991C3BE0"/>
    <w:lvl w:ilvl="0" w:tplc="93F80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0019BF"/>
    <w:multiLevelType w:val="hybridMultilevel"/>
    <w:tmpl w:val="D80E11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364BD"/>
    <w:multiLevelType w:val="hybridMultilevel"/>
    <w:tmpl w:val="697ACFD0"/>
    <w:lvl w:ilvl="0" w:tplc="93F80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AE4C58"/>
    <w:multiLevelType w:val="hybridMultilevel"/>
    <w:tmpl w:val="78946292"/>
    <w:lvl w:ilvl="0" w:tplc="43D46A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080335"/>
    <w:multiLevelType w:val="hybridMultilevel"/>
    <w:tmpl w:val="28A6D312"/>
    <w:lvl w:ilvl="0" w:tplc="93F80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A6"/>
    <w:rsid w:val="0000412B"/>
    <w:rsid w:val="00005B89"/>
    <w:rsid w:val="000077FC"/>
    <w:rsid w:val="000103AF"/>
    <w:rsid w:val="000125AE"/>
    <w:rsid w:val="00013137"/>
    <w:rsid w:val="0001392B"/>
    <w:rsid w:val="00013B97"/>
    <w:rsid w:val="00013E18"/>
    <w:rsid w:val="0001597E"/>
    <w:rsid w:val="00016466"/>
    <w:rsid w:val="00016855"/>
    <w:rsid w:val="00017DC0"/>
    <w:rsid w:val="00023C86"/>
    <w:rsid w:val="000243A2"/>
    <w:rsid w:val="0002552C"/>
    <w:rsid w:val="000267F8"/>
    <w:rsid w:val="0003145C"/>
    <w:rsid w:val="000379AC"/>
    <w:rsid w:val="000404BA"/>
    <w:rsid w:val="00041319"/>
    <w:rsid w:val="00044770"/>
    <w:rsid w:val="00044DA0"/>
    <w:rsid w:val="0004528F"/>
    <w:rsid w:val="000469AB"/>
    <w:rsid w:val="00047033"/>
    <w:rsid w:val="000525D7"/>
    <w:rsid w:val="00057F02"/>
    <w:rsid w:val="00061F7C"/>
    <w:rsid w:val="000633AD"/>
    <w:rsid w:val="00064125"/>
    <w:rsid w:val="00065E45"/>
    <w:rsid w:val="00067368"/>
    <w:rsid w:val="00071E47"/>
    <w:rsid w:val="00073DEC"/>
    <w:rsid w:val="00081E6B"/>
    <w:rsid w:val="00085147"/>
    <w:rsid w:val="00085F36"/>
    <w:rsid w:val="000863C6"/>
    <w:rsid w:val="0009198E"/>
    <w:rsid w:val="00091AD4"/>
    <w:rsid w:val="000939F5"/>
    <w:rsid w:val="00093DBB"/>
    <w:rsid w:val="000A34BE"/>
    <w:rsid w:val="000A3C93"/>
    <w:rsid w:val="000A4729"/>
    <w:rsid w:val="000A634E"/>
    <w:rsid w:val="000A6908"/>
    <w:rsid w:val="000B4530"/>
    <w:rsid w:val="000B4FDC"/>
    <w:rsid w:val="000C04DF"/>
    <w:rsid w:val="000C2E20"/>
    <w:rsid w:val="000C5A51"/>
    <w:rsid w:val="000C6A67"/>
    <w:rsid w:val="000D56BC"/>
    <w:rsid w:val="000D5ECA"/>
    <w:rsid w:val="000E0659"/>
    <w:rsid w:val="000E2EC9"/>
    <w:rsid w:val="000E4AF6"/>
    <w:rsid w:val="000F4FF5"/>
    <w:rsid w:val="000F521D"/>
    <w:rsid w:val="000F7B38"/>
    <w:rsid w:val="00102EF2"/>
    <w:rsid w:val="00107FDB"/>
    <w:rsid w:val="0011071C"/>
    <w:rsid w:val="00113619"/>
    <w:rsid w:val="00115DDD"/>
    <w:rsid w:val="0011709E"/>
    <w:rsid w:val="00121207"/>
    <w:rsid w:val="001250BF"/>
    <w:rsid w:val="00125942"/>
    <w:rsid w:val="00126E36"/>
    <w:rsid w:val="001274E7"/>
    <w:rsid w:val="00130193"/>
    <w:rsid w:val="001319A7"/>
    <w:rsid w:val="0013221B"/>
    <w:rsid w:val="00132AA2"/>
    <w:rsid w:val="001366D3"/>
    <w:rsid w:val="00140DDD"/>
    <w:rsid w:val="001415E0"/>
    <w:rsid w:val="001431BB"/>
    <w:rsid w:val="00143260"/>
    <w:rsid w:val="0014532B"/>
    <w:rsid w:val="0015032F"/>
    <w:rsid w:val="001540F4"/>
    <w:rsid w:val="00154651"/>
    <w:rsid w:val="001556DC"/>
    <w:rsid w:val="00155724"/>
    <w:rsid w:val="001615D0"/>
    <w:rsid w:val="001632F1"/>
    <w:rsid w:val="001662C8"/>
    <w:rsid w:val="001717A0"/>
    <w:rsid w:val="00173782"/>
    <w:rsid w:val="00175CB8"/>
    <w:rsid w:val="00177209"/>
    <w:rsid w:val="0018160F"/>
    <w:rsid w:val="0018374A"/>
    <w:rsid w:val="00183B27"/>
    <w:rsid w:val="00184AE6"/>
    <w:rsid w:val="00184BEB"/>
    <w:rsid w:val="001876B2"/>
    <w:rsid w:val="001903A6"/>
    <w:rsid w:val="001909FA"/>
    <w:rsid w:val="00192538"/>
    <w:rsid w:val="001944F9"/>
    <w:rsid w:val="00196D61"/>
    <w:rsid w:val="00197584"/>
    <w:rsid w:val="001A06AB"/>
    <w:rsid w:val="001A5585"/>
    <w:rsid w:val="001B15D4"/>
    <w:rsid w:val="001B1C87"/>
    <w:rsid w:val="001B591F"/>
    <w:rsid w:val="001C171B"/>
    <w:rsid w:val="001C2680"/>
    <w:rsid w:val="001C5F78"/>
    <w:rsid w:val="001C6194"/>
    <w:rsid w:val="001C7167"/>
    <w:rsid w:val="001D053E"/>
    <w:rsid w:val="001D1604"/>
    <w:rsid w:val="001D2955"/>
    <w:rsid w:val="001D2E97"/>
    <w:rsid w:val="001D40B5"/>
    <w:rsid w:val="001D6B4E"/>
    <w:rsid w:val="001E113D"/>
    <w:rsid w:val="001E55B7"/>
    <w:rsid w:val="001E6160"/>
    <w:rsid w:val="001F0124"/>
    <w:rsid w:val="001F1731"/>
    <w:rsid w:val="001F2FE1"/>
    <w:rsid w:val="001F6333"/>
    <w:rsid w:val="002019CD"/>
    <w:rsid w:val="00202DAB"/>
    <w:rsid w:val="0020321C"/>
    <w:rsid w:val="00204083"/>
    <w:rsid w:val="00204396"/>
    <w:rsid w:val="00204853"/>
    <w:rsid w:val="00207192"/>
    <w:rsid w:val="00207E31"/>
    <w:rsid w:val="002104B9"/>
    <w:rsid w:val="00210B78"/>
    <w:rsid w:val="002136B4"/>
    <w:rsid w:val="002164F9"/>
    <w:rsid w:val="00216BE2"/>
    <w:rsid w:val="00221C09"/>
    <w:rsid w:val="00221DBB"/>
    <w:rsid w:val="002242CA"/>
    <w:rsid w:val="002248B0"/>
    <w:rsid w:val="00230F46"/>
    <w:rsid w:val="002322C4"/>
    <w:rsid w:val="002427CB"/>
    <w:rsid w:val="00243E7F"/>
    <w:rsid w:val="0024429B"/>
    <w:rsid w:val="00246B94"/>
    <w:rsid w:val="00251262"/>
    <w:rsid w:val="00251E61"/>
    <w:rsid w:val="002542F4"/>
    <w:rsid w:val="002638D0"/>
    <w:rsid w:val="002655E6"/>
    <w:rsid w:val="00266C34"/>
    <w:rsid w:val="002712B2"/>
    <w:rsid w:val="0027298E"/>
    <w:rsid w:val="00274716"/>
    <w:rsid w:val="00275397"/>
    <w:rsid w:val="00276E25"/>
    <w:rsid w:val="00285C50"/>
    <w:rsid w:val="002919DA"/>
    <w:rsid w:val="00297BB6"/>
    <w:rsid w:val="002A11E2"/>
    <w:rsid w:val="002A1519"/>
    <w:rsid w:val="002A2B2F"/>
    <w:rsid w:val="002A3872"/>
    <w:rsid w:val="002A3BD4"/>
    <w:rsid w:val="002A6B05"/>
    <w:rsid w:val="002B053F"/>
    <w:rsid w:val="002B0E1D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8F0"/>
    <w:rsid w:val="002E1519"/>
    <w:rsid w:val="002E3F68"/>
    <w:rsid w:val="002E4A8F"/>
    <w:rsid w:val="0030132C"/>
    <w:rsid w:val="00302DFD"/>
    <w:rsid w:val="00304CFE"/>
    <w:rsid w:val="00307C9A"/>
    <w:rsid w:val="00312FBA"/>
    <w:rsid w:val="00313645"/>
    <w:rsid w:val="00314467"/>
    <w:rsid w:val="0031556C"/>
    <w:rsid w:val="00315AD6"/>
    <w:rsid w:val="00316610"/>
    <w:rsid w:val="00323FE7"/>
    <w:rsid w:val="003242FD"/>
    <w:rsid w:val="003247E6"/>
    <w:rsid w:val="00325A25"/>
    <w:rsid w:val="003275A5"/>
    <w:rsid w:val="00330735"/>
    <w:rsid w:val="003322E5"/>
    <w:rsid w:val="00340871"/>
    <w:rsid w:val="00340E00"/>
    <w:rsid w:val="0034198D"/>
    <w:rsid w:val="00341BF8"/>
    <w:rsid w:val="00342357"/>
    <w:rsid w:val="00343C44"/>
    <w:rsid w:val="0034671E"/>
    <w:rsid w:val="0034747E"/>
    <w:rsid w:val="00353731"/>
    <w:rsid w:val="00356077"/>
    <w:rsid w:val="00356543"/>
    <w:rsid w:val="0036041E"/>
    <w:rsid w:val="003638DA"/>
    <w:rsid w:val="00370F86"/>
    <w:rsid w:val="00373600"/>
    <w:rsid w:val="00374707"/>
    <w:rsid w:val="00375F22"/>
    <w:rsid w:val="00382610"/>
    <w:rsid w:val="00382631"/>
    <w:rsid w:val="00383191"/>
    <w:rsid w:val="0038650A"/>
    <w:rsid w:val="003866CA"/>
    <w:rsid w:val="0038756D"/>
    <w:rsid w:val="0039188C"/>
    <w:rsid w:val="00394144"/>
    <w:rsid w:val="00395911"/>
    <w:rsid w:val="0039754E"/>
    <w:rsid w:val="003A14A3"/>
    <w:rsid w:val="003A6229"/>
    <w:rsid w:val="003B177F"/>
    <w:rsid w:val="003B6AEC"/>
    <w:rsid w:val="003B6C01"/>
    <w:rsid w:val="003C0EE2"/>
    <w:rsid w:val="003C7756"/>
    <w:rsid w:val="003D02A3"/>
    <w:rsid w:val="003D1AD5"/>
    <w:rsid w:val="003D36DD"/>
    <w:rsid w:val="003D6545"/>
    <w:rsid w:val="003D7704"/>
    <w:rsid w:val="003D7E9F"/>
    <w:rsid w:val="003E082B"/>
    <w:rsid w:val="003E60CB"/>
    <w:rsid w:val="003E6541"/>
    <w:rsid w:val="003E7075"/>
    <w:rsid w:val="003F6E76"/>
    <w:rsid w:val="003F7555"/>
    <w:rsid w:val="00401A20"/>
    <w:rsid w:val="00410FB8"/>
    <w:rsid w:val="0041345F"/>
    <w:rsid w:val="00413809"/>
    <w:rsid w:val="004138E9"/>
    <w:rsid w:val="004161E1"/>
    <w:rsid w:val="00416482"/>
    <w:rsid w:val="00420838"/>
    <w:rsid w:val="00426735"/>
    <w:rsid w:val="004278BD"/>
    <w:rsid w:val="00427E9F"/>
    <w:rsid w:val="00436A35"/>
    <w:rsid w:val="00442EBE"/>
    <w:rsid w:val="00444681"/>
    <w:rsid w:val="0044470D"/>
    <w:rsid w:val="00444857"/>
    <w:rsid w:val="00452D92"/>
    <w:rsid w:val="00452E23"/>
    <w:rsid w:val="00452FE7"/>
    <w:rsid w:val="00456A74"/>
    <w:rsid w:val="00462318"/>
    <w:rsid w:val="00462C15"/>
    <w:rsid w:val="00462DEF"/>
    <w:rsid w:val="004647FF"/>
    <w:rsid w:val="00467BAA"/>
    <w:rsid w:val="00472CEB"/>
    <w:rsid w:val="00473841"/>
    <w:rsid w:val="00477302"/>
    <w:rsid w:val="004775E7"/>
    <w:rsid w:val="00477BEA"/>
    <w:rsid w:val="0048141F"/>
    <w:rsid w:val="00485327"/>
    <w:rsid w:val="00490076"/>
    <w:rsid w:val="00495B10"/>
    <w:rsid w:val="0049651B"/>
    <w:rsid w:val="004970FE"/>
    <w:rsid w:val="004A036E"/>
    <w:rsid w:val="004A43DB"/>
    <w:rsid w:val="004A4D04"/>
    <w:rsid w:val="004A4D60"/>
    <w:rsid w:val="004A6AD4"/>
    <w:rsid w:val="004A6AEE"/>
    <w:rsid w:val="004A7DF4"/>
    <w:rsid w:val="004B0F6B"/>
    <w:rsid w:val="004B495F"/>
    <w:rsid w:val="004B69C0"/>
    <w:rsid w:val="004C21C8"/>
    <w:rsid w:val="004C2E03"/>
    <w:rsid w:val="004C62EA"/>
    <w:rsid w:val="004D02DC"/>
    <w:rsid w:val="004D0A75"/>
    <w:rsid w:val="004D0DFF"/>
    <w:rsid w:val="004D49C3"/>
    <w:rsid w:val="004D4E64"/>
    <w:rsid w:val="004D5A00"/>
    <w:rsid w:val="004D5E4F"/>
    <w:rsid w:val="004E0AB9"/>
    <w:rsid w:val="004E1783"/>
    <w:rsid w:val="004F3D62"/>
    <w:rsid w:val="004F3D98"/>
    <w:rsid w:val="004F6590"/>
    <w:rsid w:val="004F68C9"/>
    <w:rsid w:val="004F74DF"/>
    <w:rsid w:val="00500E17"/>
    <w:rsid w:val="005010BF"/>
    <w:rsid w:val="00501B70"/>
    <w:rsid w:val="00503145"/>
    <w:rsid w:val="00503C79"/>
    <w:rsid w:val="0050666B"/>
    <w:rsid w:val="00511A81"/>
    <w:rsid w:val="00512F73"/>
    <w:rsid w:val="0051433F"/>
    <w:rsid w:val="00515BE8"/>
    <w:rsid w:val="00516C15"/>
    <w:rsid w:val="00521349"/>
    <w:rsid w:val="00521FF0"/>
    <w:rsid w:val="0052380D"/>
    <w:rsid w:val="00530DEF"/>
    <w:rsid w:val="00533BC6"/>
    <w:rsid w:val="00535929"/>
    <w:rsid w:val="00540689"/>
    <w:rsid w:val="005416F0"/>
    <w:rsid w:val="0054232E"/>
    <w:rsid w:val="00542D70"/>
    <w:rsid w:val="00544544"/>
    <w:rsid w:val="00550B3B"/>
    <w:rsid w:val="005528A2"/>
    <w:rsid w:val="0055542A"/>
    <w:rsid w:val="005569EB"/>
    <w:rsid w:val="00556C99"/>
    <w:rsid w:val="00557095"/>
    <w:rsid w:val="00557F93"/>
    <w:rsid w:val="0056017E"/>
    <w:rsid w:val="00561489"/>
    <w:rsid w:val="005628FC"/>
    <w:rsid w:val="00562D73"/>
    <w:rsid w:val="005645BB"/>
    <w:rsid w:val="0057044D"/>
    <w:rsid w:val="005720DF"/>
    <w:rsid w:val="00574996"/>
    <w:rsid w:val="00574FA2"/>
    <w:rsid w:val="00576470"/>
    <w:rsid w:val="005778D0"/>
    <w:rsid w:val="00582881"/>
    <w:rsid w:val="0058344A"/>
    <w:rsid w:val="00593B45"/>
    <w:rsid w:val="005A1527"/>
    <w:rsid w:val="005A2626"/>
    <w:rsid w:val="005A446E"/>
    <w:rsid w:val="005A5A0C"/>
    <w:rsid w:val="005A5CA1"/>
    <w:rsid w:val="005A6902"/>
    <w:rsid w:val="005B1FD0"/>
    <w:rsid w:val="005B433A"/>
    <w:rsid w:val="005B60F4"/>
    <w:rsid w:val="005C007F"/>
    <w:rsid w:val="005C0232"/>
    <w:rsid w:val="005C3FEE"/>
    <w:rsid w:val="005C5363"/>
    <w:rsid w:val="005C56C6"/>
    <w:rsid w:val="005D109F"/>
    <w:rsid w:val="005D33C2"/>
    <w:rsid w:val="005E3370"/>
    <w:rsid w:val="005E3C82"/>
    <w:rsid w:val="005F0E94"/>
    <w:rsid w:val="005F2130"/>
    <w:rsid w:val="005F2173"/>
    <w:rsid w:val="005F6D6B"/>
    <w:rsid w:val="00600151"/>
    <w:rsid w:val="0060173B"/>
    <w:rsid w:val="00601DFE"/>
    <w:rsid w:val="00604185"/>
    <w:rsid w:val="00607DE8"/>
    <w:rsid w:val="00607E33"/>
    <w:rsid w:val="00610DA4"/>
    <w:rsid w:val="00613D93"/>
    <w:rsid w:val="00614609"/>
    <w:rsid w:val="006175CC"/>
    <w:rsid w:val="00630D0A"/>
    <w:rsid w:val="00631B62"/>
    <w:rsid w:val="00632C11"/>
    <w:rsid w:val="00633FD0"/>
    <w:rsid w:val="00636E6B"/>
    <w:rsid w:val="006405B5"/>
    <w:rsid w:val="006405E7"/>
    <w:rsid w:val="0064162B"/>
    <w:rsid w:val="00641D16"/>
    <w:rsid w:val="006459FF"/>
    <w:rsid w:val="006461CB"/>
    <w:rsid w:val="00647D70"/>
    <w:rsid w:val="00650411"/>
    <w:rsid w:val="00651C3E"/>
    <w:rsid w:val="00652A00"/>
    <w:rsid w:val="00652B3B"/>
    <w:rsid w:val="006531F5"/>
    <w:rsid w:val="00653406"/>
    <w:rsid w:val="006542BE"/>
    <w:rsid w:val="00655669"/>
    <w:rsid w:val="00656262"/>
    <w:rsid w:val="00671786"/>
    <w:rsid w:val="0067268B"/>
    <w:rsid w:val="0067289A"/>
    <w:rsid w:val="00685404"/>
    <w:rsid w:val="00687546"/>
    <w:rsid w:val="00693F79"/>
    <w:rsid w:val="0069555D"/>
    <w:rsid w:val="006A341C"/>
    <w:rsid w:val="006A3DA7"/>
    <w:rsid w:val="006B1ACB"/>
    <w:rsid w:val="006C215C"/>
    <w:rsid w:val="006C3FFC"/>
    <w:rsid w:val="006C5AF6"/>
    <w:rsid w:val="006D3844"/>
    <w:rsid w:val="006D5374"/>
    <w:rsid w:val="006E17F0"/>
    <w:rsid w:val="006E189F"/>
    <w:rsid w:val="006E324B"/>
    <w:rsid w:val="006E3CE6"/>
    <w:rsid w:val="006E4177"/>
    <w:rsid w:val="006E4291"/>
    <w:rsid w:val="006E72D9"/>
    <w:rsid w:val="006E7824"/>
    <w:rsid w:val="006F0E00"/>
    <w:rsid w:val="006F4C9E"/>
    <w:rsid w:val="007000D5"/>
    <w:rsid w:val="007007B9"/>
    <w:rsid w:val="0071213F"/>
    <w:rsid w:val="00717E1F"/>
    <w:rsid w:val="007210B8"/>
    <w:rsid w:val="00723FCA"/>
    <w:rsid w:val="00730660"/>
    <w:rsid w:val="00730CE5"/>
    <w:rsid w:val="00731FFC"/>
    <w:rsid w:val="00732BCA"/>
    <w:rsid w:val="007356C2"/>
    <w:rsid w:val="00740F02"/>
    <w:rsid w:val="0074429B"/>
    <w:rsid w:val="00750A89"/>
    <w:rsid w:val="00752074"/>
    <w:rsid w:val="00757F2E"/>
    <w:rsid w:val="0077069F"/>
    <w:rsid w:val="00773E6C"/>
    <w:rsid w:val="00781FF2"/>
    <w:rsid w:val="007827A9"/>
    <w:rsid w:val="00782AEA"/>
    <w:rsid w:val="00784311"/>
    <w:rsid w:val="00784867"/>
    <w:rsid w:val="00786019"/>
    <w:rsid w:val="00786323"/>
    <w:rsid w:val="0078688D"/>
    <w:rsid w:val="00793967"/>
    <w:rsid w:val="00796AD9"/>
    <w:rsid w:val="007A451F"/>
    <w:rsid w:val="007A54E1"/>
    <w:rsid w:val="007B14B1"/>
    <w:rsid w:val="007B211C"/>
    <w:rsid w:val="007B342C"/>
    <w:rsid w:val="007C179A"/>
    <w:rsid w:val="007C6DAC"/>
    <w:rsid w:val="007C7612"/>
    <w:rsid w:val="007D0CD7"/>
    <w:rsid w:val="007D1315"/>
    <w:rsid w:val="007D573B"/>
    <w:rsid w:val="007D5D33"/>
    <w:rsid w:val="007D659A"/>
    <w:rsid w:val="007D7BF0"/>
    <w:rsid w:val="007E35A1"/>
    <w:rsid w:val="007E5BDC"/>
    <w:rsid w:val="007E60BA"/>
    <w:rsid w:val="007E6E26"/>
    <w:rsid w:val="007E77E5"/>
    <w:rsid w:val="007F0AE3"/>
    <w:rsid w:val="007F0DFD"/>
    <w:rsid w:val="007F2C86"/>
    <w:rsid w:val="007F31E8"/>
    <w:rsid w:val="007F4185"/>
    <w:rsid w:val="007F5072"/>
    <w:rsid w:val="00801E21"/>
    <w:rsid w:val="00802FF4"/>
    <w:rsid w:val="00803675"/>
    <w:rsid w:val="008040BE"/>
    <w:rsid w:val="008129AD"/>
    <w:rsid w:val="00815949"/>
    <w:rsid w:val="00816D1F"/>
    <w:rsid w:val="00820343"/>
    <w:rsid w:val="00820EC6"/>
    <w:rsid w:val="00821A97"/>
    <w:rsid w:val="00824878"/>
    <w:rsid w:val="008248A7"/>
    <w:rsid w:val="00832610"/>
    <w:rsid w:val="00837128"/>
    <w:rsid w:val="00846112"/>
    <w:rsid w:val="008504E2"/>
    <w:rsid w:val="00852172"/>
    <w:rsid w:val="0085380A"/>
    <w:rsid w:val="008558C0"/>
    <w:rsid w:val="00856516"/>
    <w:rsid w:val="0085686C"/>
    <w:rsid w:val="00856F87"/>
    <w:rsid w:val="00866EA8"/>
    <w:rsid w:val="0087039B"/>
    <w:rsid w:val="008726B0"/>
    <w:rsid w:val="0087368C"/>
    <w:rsid w:val="00875759"/>
    <w:rsid w:val="00876703"/>
    <w:rsid w:val="0087690D"/>
    <w:rsid w:val="00880958"/>
    <w:rsid w:val="00881377"/>
    <w:rsid w:val="00882E9B"/>
    <w:rsid w:val="008836EF"/>
    <w:rsid w:val="008901E2"/>
    <w:rsid w:val="00890369"/>
    <w:rsid w:val="008918A0"/>
    <w:rsid w:val="008946D6"/>
    <w:rsid w:val="008969EE"/>
    <w:rsid w:val="008A7433"/>
    <w:rsid w:val="008B2746"/>
    <w:rsid w:val="008C201D"/>
    <w:rsid w:val="008C2C7A"/>
    <w:rsid w:val="008C3E98"/>
    <w:rsid w:val="008C3F62"/>
    <w:rsid w:val="008C63D9"/>
    <w:rsid w:val="008D7644"/>
    <w:rsid w:val="008E0978"/>
    <w:rsid w:val="008E0AA4"/>
    <w:rsid w:val="008E0DBA"/>
    <w:rsid w:val="008E1056"/>
    <w:rsid w:val="008E34C3"/>
    <w:rsid w:val="008E64D4"/>
    <w:rsid w:val="008E65CD"/>
    <w:rsid w:val="008E7A34"/>
    <w:rsid w:val="008F189C"/>
    <w:rsid w:val="008F75AB"/>
    <w:rsid w:val="009119EF"/>
    <w:rsid w:val="00912D37"/>
    <w:rsid w:val="009205A5"/>
    <w:rsid w:val="00920623"/>
    <w:rsid w:val="009210DE"/>
    <w:rsid w:val="00934B55"/>
    <w:rsid w:val="00935193"/>
    <w:rsid w:val="0093750B"/>
    <w:rsid w:val="00937AC4"/>
    <w:rsid w:val="00937DEB"/>
    <w:rsid w:val="00943B5C"/>
    <w:rsid w:val="00954978"/>
    <w:rsid w:val="009574C0"/>
    <w:rsid w:val="00962727"/>
    <w:rsid w:val="00965449"/>
    <w:rsid w:val="00966B33"/>
    <w:rsid w:val="00972B5B"/>
    <w:rsid w:val="009736E9"/>
    <w:rsid w:val="00973F8F"/>
    <w:rsid w:val="00975659"/>
    <w:rsid w:val="00976D34"/>
    <w:rsid w:val="00983CAF"/>
    <w:rsid w:val="00984F35"/>
    <w:rsid w:val="00991898"/>
    <w:rsid w:val="00993D74"/>
    <w:rsid w:val="00995BF3"/>
    <w:rsid w:val="009A2F5F"/>
    <w:rsid w:val="009A5250"/>
    <w:rsid w:val="009A70AE"/>
    <w:rsid w:val="009B3A72"/>
    <w:rsid w:val="009B4EFA"/>
    <w:rsid w:val="009B5D13"/>
    <w:rsid w:val="009C1645"/>
    <w:rsid w:val="009C2565"/>
    <w:rsid w:val="009C26DE"/>
    <w:rsid w:val="009C76BF"/>
    <w:rsid w:val="009D0E9E"/>
    <w:rsid w:val="009D14F6"/>
    <w:rsid w:val="009D26BA"/>
    <w:rsid w:val="009D3CFB"/>
    <w:rsid w:val="009D50D0"/>
    <w:rsid w:val="009D63C5"/>
    <w:rsid w:val="009E03EC"/>
    <w:rsid w:val="009E3226"/>
    <w:rsid w:val="009E4BF2"/>
    <w:rsid w:val="009E4E40"/>
    <w:rsid w:val="009E53B2"/>
    <w:rsid w:val="009E6D49"/>
    <w:rsid w:val="009F008C"/>
    <w:rsid w:val="009F121D"/>
    <w:rsid w:val="009F3AEE"/>
    <w:rsid w:val="009F3CA0"/>
    <w:rsid w:val="009F7029"/>
    <w:rsid w:val="00A00E2E"/>
    <w:rsid w:val="00A0164E"/>
    <w:rsid w:val="00A11873"/>
    <w:rsid w:val="00A118A2"/>
    <w:rsid w:val="00A17D29"/>
    <w:rsid w:val="00A20345"/>
    <w:rsid w:val="00A23C7D"/>
    <w:rsid w:val="00A25475"/>
    <w:rsid w:val="00A25E14"/>
    <w:rsid w:val="00A26366"/>
    <w:rsid w:val="00A347E1"/>
    <w:rsid w:val="00A41B5F"/>
    <w:rsid w:val="00A42A3F"/>
    <w:rsid w:val="00A465B7"/>
    <w:rsid w:val="00A50D23"/>
    <w:rsid w:val="00A54BF3"/>
    <w:rsid w:val="00A568C7"/>
    <w:rsid w:val="00A57144"/>
    <w:rsid w:val="00A60CE1"/>
    <w:rsid w:val="00A62726"/>
    <w:rsid w:val="00A66393"/>
    <w:rsid w:val="00A7118E"/>
    <w:rsid w:val="00A720F1"/>
    <w:rsid w:val="00A736F4"/>
    <w:rsid w:val="00A77F16"/>
    <w:rsid w:val="00A8397F"/>
    <w:rsid w:val="00A8459C"/>
    <w:rsid w:val="00A93E94"/>
    <w:rsid w:val="00A9547E"/>
    <w:rsid w:val="00A95DCC"/>
    <w:rsid w:val="00A9799E"/>
    <w:rsid w:val="00AA4D43"/>
    <w:rsid w:val="00AB011D"/>
    <w:rsid w:val="00AB0590"/>
    <w:rsid w:val="00AB1AE9"/>
    <w:rsid w:val="00AC2802"/>
    <w:rsid w:val="00AC295E"/>
    <w:rsid w:val="00AC2CE1"/>
    <w:rsid w:val="00AC4C60"/>
    <w:rsid w:val="00AC5B65"/>
    <w:rsid w:val="00AC6904"/>
    <w:rsid w:val="00AC7DFB"/>
    <w:rsid w:val="00AE56E7"/>
    <w:rsid w:val="00AE6AB8"/>
    <w:rsid w:val="00B04C95"/>
    <w:rsid w:val="00B05C5F"/>
    <w:rsid w:val="00B24253"/>
    <w:rsid w:val="00B24865"/>
    <w:rsid w:val="00B30E38"/>
    <w:rsid w:val="00B31BCB"/>
    <w:rsid w:val="00B32D2E"/>
    <w:rsid w:val="00B35686"/>
    <w:rsid w:val="00B40444"/>
    <w:rsid w:val="00B40BCC"/>
    <w:rsid w:val="00B44930"/>
    <w:rsid w:val="00B46797"/>
    <w:rsid w:val="00B477E9"/>
    <w:rsid w:val="00B51B7F"/>
    <w:rsid w:val="00B52ACF"/>
    <w:rsid w:val="00B60056"/>
    <w:rsid w:val="00B63782"/>
    <w:rsid w:val="00B6381F"/>
    <w:rsid w:val="00B66382"/>
    <w:rsid w:val="00B7272E"/>
    <w:rsid w:val="00B7354A"/>
    <w:rsid w:val="00B75FE1"/>
    <w:rsid w:val="00B7602C"/>
    <w:rsid w:val="00B77DF1"/>
    <w:rsid w:val="00B8196B"/>
    <w:rsid w:val="00B81FDE"/>
    <w:rsid w:val="00B8300B"/>
    <w:rsid w:val="00B902A8"/>
    <w:rsid w:val="00B903D3"/>
    <w:rsid w:val="00B928E8"/>
    <w:rsid w:val="00B93928"/>
    <w:rsid w:val="00B93DBB"/>
    <w:rsid w:val="00B97BA4"/>
    <w:rsid w:val="00BA0822"/>
    <w:rsid w:val="00BA2D65"/>
    <w:rsid w:val="00BA64A9"/>
    <w:rsid w:val="00BA7CAA"/>
    <w:rsid w:val="00BB53AA"/>
    <w:rsid w:val="00BB65F4"/>
    <w:rsid w:val="00BB79FC"/>
    <w:rsid w:val="00BC1561"/>
    <w:rsid w:val="00BC1994"/>
    <w:rsid w:val="00BC1D44"/>
    <w:rsid w:val="00BC333E"/>
    <w:rsid w:val="00BC379C"/>
    <w:rsid w:val="00BC4745"/>
    <w:rsid w:val="00BC62BA"/>
    <w:rsid w:val="00BC62F1"/>
    <w:rsid w:val="00BC63BD"/>
    <w:rsid w:val="00BC6E0F"/>
    <w:rsid w:val="00BC70BC"/>
    <w:rsid w:val="00BC7E43"/>
    <w:rsid w:val="00BD01C1"/>
    <w:rsid w:val="00BD1105"/>
    <w:rsid w:val="00BD12BD"/>
    <w:rsid w:val="00BD3078"/>
    <w:rsid w:val="00BD4D0A"/>
    <w:rsid w:val="00BD6B59"/>
    <w:rsid w:val="00BE051E"/>
    <w:rsid w:val="00BE13F4"/>
    <w:rsid w:val="00BE1A0F"/>
    <w:rsid w:val="00BE2781"/>
    <w:rsid w:val="00BF2D34"/>
    <w:rsid w:val="00BF3A89"/>
    <w:rsid w:val="00BF5F84"/>
    <w:rsid w:val="00C01862"/>
    <w:rsid w:val="00C01929"/>
    <w:rsid w:val="00C03F0C"/>
    <w:rsid w:val="00C11C77"/>
    <w:rsid w:val="00C1577C"/>
    <w:rsid w:val="00C23810"/>
    <w:rsid w:val="00C2454F"/>
    <w:rsid w:val="00C260AA"/>
    <w:rsid w:val="00C26C27"/>
    <w:rsid w:val="00C27B82"/>
    <w:rsid w:val="00C33420"/>
    <w:rsid w:val="00C35452"/>
    <w:rsid w:val="00C36240"/>
    <w:rsid w:val="00C36623"/>
    <w:rsid w:val="00C374E7"/>
    <w:rsid w:val="00C40742"/>
    <w:rsid w:val="00C4080F"/>
    <w:rsid w:val="00C41155"/>
    <w:rsid w:val="00C436D3"/>
    <w:rsid w:val="00C47489"/>
    <w:rsid w:val="00C474FE"/>
    <w:rsid w:val="00C50E77"/>
    <w:rsid w:val="00C52B08"/>
    <w:rsid w:val="00C54724"/>
    <w:rsid w:val="00C54B67"/>
    <w:rsid w:val="00C54D66"/>
    <w:rsid w:val="00C55EB6"/>
    <w:rsid w:val="00C55FF5"/>
    <w:rsid w:val="00C57969"/>
    <w:rsid w:val="00C60305"/>
    <w:rsid w:val="00C65192"/>
    <w:rsid w:val="00C65C48"/>
    <w:rsid w:val="00C662D1"/>
    <w:rsid w:val="00C66FBD"/>
    <w:rsid w:val="00C67673"/>
    <w:rsid w:val="00C713D4"/>
    <w:rsid w:val="00C743F5"/>
    <w:rsid w:val="00C760B6"/>
    <w:rsid w:val="00C77461"/>
    <w:rsid w:val="00C777C0"/>
    <w:rsid w:val="00C81614"/>
    <w:rsid w:val="00C81BE0"/>
    <w:rsid w:val="00C82DC4"/>
    <w:rsid w:val="00C85BAA"/>
    <w:rsid w:val="00C94BBB"/>
    <w:rsid w:val="00C96AC7"/>
    <w:rsid w:val="00CA4CE4"/>
    <w:rsid w:val="00CA7265"/>
    <w:rsid w:val="00CB06DB"/>
    <w:rsid w:val="00CB08C5"/>
    <w:rsid w:val="00CB0F2D"/>
    <w:rsid w:val="00CB1878"/>
    <w:rsid w:val="00CB363C"/>
    <w:rsid w:val="00CB52AC"/>
    <w:rsid w:val="00CB632C"/>
    <w:rsid w:val="00CC3FB5"/>
    <w:rsid w:val="00CC7147"/>
    <w:rsid w:val="00CD2796"/>
    <w:rsid w:val="00CE38D0"/>
    <w:rsid w:val="00CE7EF5"/>
    <w:rsid w:val="00CF00C0"/>
    <w:rsid w:val="00CF06BF"/>
    <w:rsid w:val="00CF245A"/>
    <w:rsid w:val="00CF24AB"/>
    <w:rsid w:val="00CF4A59"/>
    <w:rsid w:val="00CF4F35"/>
    <w:rsid w:val="00CF601F"/>
    <w:rsid w:val="00CF60BB"/>
    <w:rsid w:val="00CF69D1"/>
    <w:rsid w:val="00CF6AEE"/>
    <w:rsid w:val="00CF7029"/>
    <w:rsid w:val="00CF7AE5"/>
    <w:rsid w:val="00D022A2"/>
    <w:rsid w:val="00D046D7"/>
    <w:rsid w:val="00D063CF"/>
    <w:rsid w:val="00D105D4"/>
    <w:rsid w:val="00D10BBE"/>
    <w:rsid w:val="00D128B3"/>
    <w:rsid w:val="00D1765E"/>
    <w:rsid w:val="00D2483D"/>
    <w:rsid w:val="00D25051"/>
    <w:rsid w:val="00D334BE"/>
    <w:rsid w:val="00D33C7D"/>
    <w:rsid w:val="00D3457C"/>
    <w:rsid w:val="00D36557"/>
    <w:rsid w:val="00D36C09"/>
    <w:rsid w:val="00D41F7F"/>
    <w:rsid w:val="00D43C38"/>
    <w:rsid w:val="00D44C76"/>
    <w:rsid w:val="00D46117"/>
    <w:rsid w:val="00D57E9F"/>
    <w:rsid w:val="00D57FFE"/>
    <w:rsid w:val="00D64011"/>
    <w:rsid w:val="00D64130"/>
    <w:rsid w:val="00D64806"/>
    <w:rsid w:val="00D701D4"/>
    <w:rsid w:val="00D72455"/>
    <w:rsid w:val="00D73C97"/>
    <w:rsid w:val="00D81C52"/>
    <w:rsid w:val="00D84565"/>
    <w:rsid w:val="00D85EA5"/>
    <w:rsid w:val="00D912B4"/>
    <w:rsid w:val="00D926C5"/>
    <w:rsid w:val="00D9275A"/>
    <w:rsid w:val="00D94182"/>
    <w:rsid w:val="00D94E53"/>
    <w:rsid w:val="00D95411"/>
    <w:rsid w:val="00D95A05"/>
    <w:rsid w:val="00D96594"/>
    <w:rsid w:val="00DA1B11"/>
    <w:rsid w:val="00DA3888"/>
    <w:rsid w:val="00DA3DC8"/>
    <w:rsid w:val="00DB2600"/>
    <w:rsid w:val="00DB56EF"/>
    <w:rsid w:val="00DB578A"/>
    <w:rsid w:val="00DB75EC"/>
    <w:rsid w:val="00DC1407"/>
    <w:rsid w:val="00DD09FE"/>
    <w:rsid w:val="00DD0FD2"/>
    <w:rsid w:val="00DD2BCC"/>
    <w:rsid w:val="00DE3525"/>
    <w:rsid w:val="00DE39F1"/>
    <w:rsid w:val="00DE5B22"/>
    <w:rsid w:val="00DF0848"/>
    <w:rsid w:val="00DF2176"/>
    <w:rsid w:val="00DF2195"/>
    <w:rsid w:val="00DF4847"/>
    <w:rsid w:val="00DF4953"/>
    <w:rsid w:val="00DF7174"/>
    <w:rsid w:val="00E00851"/>
    <w:rsid w:val="00E0162F"/>
    <w:rsid w:val="00E100F2"/>
    <w:rsid w:val="00E115DB"/>
    <w:rsid w:val="00E122FE"/>
    <w:rsid w:val="00E22D22"/>
    <w:rsid w:val="00E2550B"/>
    <w:rsid w:val="00E276B4"/>
    <w:rsid w:val="00E27DF1"/>
    <w:rsid w:val="00E31658"/>
    <w:rsid w:val="00E319D2"/>
    <w:rsid w:val="00E33480"/>
    <w:rsid w:val="00E350F4"/>
    <w:rsid w:val="00E360B8"/>
    <w:rsid w:val="00E36412"/>
    <w:rsid w:val="00E449A2"/>
    <w:rsid w:val="00E44EC4"/>
    <w:rsid w:val="00E458BF"/>
    <w:rsid w:val="00E477F0"/>
    <w:rsid w:val="00E500B4"/>
    <w:rsid w:val="00E55320"/>
    <w:rsid w:val="00E56220"/>
    <w:rsid w:val="00E62AB1"/>
    <w:rsid w:val="00E64A05"/>
    <w:rsid w:val="00E7062D"/>
    <w:rsid w:val="00E70C61"/>
    <w:rsid w:val="00E85868"/>
    <w:rsid w:val="00E86370"/>
    <w:rsid w:val="00E87C9A"/>
    <w:rsid w:val="00E92609"/>
    <w:rsid w:val="00E940C1"/>
    <w:rsid w:val="00E95493"/>
    <w:rsid w:val="00E95699"/>
    <w:rsid w:val="00E95725"/>
    <w:rsid w:val="00E964B4"/>
    <w:rsid w:val="00E97350"/>
    <w:rsid w:val="00E97CD2"/>
    <w:rsid w:val="00EA0E61"/>
    <w:rsid w:val="00EA0E9F"/>
    <w:rsid w:val="00EA36B3"/>
    <w:rsid w:val="00EB0992"/>
    <w:rsid w:val="00EB243E"/>
    <w:rsid w:val="00EB3A2A"/>
    <w:rsid w:val="00EB5AC1"/>
    <w:rsid w:val="00EB7775"/>
    <w:rsid w:val="00EC0A78"/>
    <w:rsid w:val="00EC3ACD"/>
    <w:rsid w:val="00ED3C9B"/>
    <w:rsid w:val="00ED7006"/>
    <w:rsid w:val="00ED739D"/>
    <w:rsid w:val="00EE3DCD"/>
    <w:rsid w:val="00EE431B"/>
    <w:rsid w:val="00EE4B80"/>
    <w:rsid w:val="00EE6332"/>
    <w:rsid w:val="00EE733D"/>
    <w:rsid w:val="00EF0A14"/>
    <w:rsid w:val="00EF17EE"/>
    <w:rsid w:val="00EF406C"/>
    <w:rsid w:val="00EF56EE"/>
    <w:rsid w:val="00F002D5"/>
    <w:rsid w:val="00F05695"/>
    <w:rsid w:val="00F06A9E"/>
    <w:rsid w:val="00F114E7"/>
    <w:rsid w:val="00F11679"/>
    <w:rsid w:val="00F1796A"/>
    <w:rsid w:val="00F2084D"/>
    <w:rsid w:val="00F21C51"/>
    <w:rsid w:val="00F21CA2"/>
    <w:rsid w:val="00F22DD9"/>
    <w:rsid w:val="00F23114"/>
    <w:rsid w:val="00F260F2"/>
    <w:rsid w:val="00F31143"/>
    <w:rsid w:val="00F3131E"/>
    <w:rsid w:val="00F32468"/>
    <w:rsid w:val="00F33629"/>
    <w:rsid w:val="00F3483C"/>
    <w:rsid w:val="00F34ADF"/>
    <w:rsid w:val="00F373F4"/>
    <w:rsid w:val="00F37A0C"/>
    <w:rsid w:val="00F454F8"/>
    <w:rsid w:val="00F45639"/>
    <w:rsid w:val="00F467BB"/>
    <w:rsid w:val="00F503C4"/>
    <w:rsid w:val="00F53417"/>
    <w:rsid w:val="00F5447F"/>
    <w:rsid w:val="00F5455E"/>
    <w:rsid w:val="00F54BAB"/>
    <w:rsid w:val="00F61427"/>
    <w:rsid w:val="00F616A1"/>
    <w:rsid w:val="00F666AA"/>
    <w:rsid w:val="00F67315"/>
    <w:rsid w:val="00F708B0"/>
    <w:rsid w:val="00F74D3E"/>
    <w:rsid w:val="00F766B6"/>
    <w:rsid w:val="00F810EE"/>
    <w:rsid w:val="00F844D0"/>
    <w:rsid w:val="00F912BC"/>
    <w:rsid w:val="00F94091"/>
    <w:rsid w:val="00F946F6"/>
    <w:rsid w:val="00F969F0"/>
    <w:rsid w:val="00FA238E"/>
    <w:rsid w:val="00FB4925"/>
    <w:rsid w:val="00FB71F6"/>
    <w:rsid w:val="00FC04E2"/>
    <w:rsid w:val="00FC09C8"/>
    <w:rsid w:val="00FC1456"/>
    <w:rsid w:val="00FC168E"/>
    <w:rsid w:val="00FC23D5"/>
    <w:rsid w:val="00FC3D35"/>
    <w:rsid w:val="00FC4BBA"/>
    <w:rsid w:val="00FC50D7"/>
    <w:rsid w:val="00FC6695"/>
    <w:rsid w:val="00FC6D6C"/>
    <w:rsid w:val="00FC790D"/>
    <w:rsid w:val="00FD0993"/>
    <w:rsid w:val="00FD0CEE"/>
    <w:rsid w:val="00FD4824"/>
    <w:rsid w:val="00FD4CC0"/>
    <w:rsid w:val="00FD6322"/>
    <w:rsid w:val="00FD77D4"/>
    <w:rsid w:val="00FE0BC3"/>
    <w:rsid w:val="00FE54E6"/>
    <w:rsid w:val="00FE5FE1"/>
    <w:rsid w:val="00FF1459"/>
    <w:rsid w:val="00FF27D9"/>
    <w:rsid w:val="00FF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AB9994-D55D-4DC8-BED8-559785F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BF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paragraph" w:customStyle="1" w:styleId="underpoint">
    <w:name w:val="underpoint"/>
    <w:basedOn w:val="a"/>
    <w:rsid w:val="00456A74"/>
    <w:pPr>
      <w:autoSpaceDE/>
      <w:autoSpaceDN/>
      <w:spacing w:before="160" w:after="160"/>
      <w:ind w:firstLine="567"/>
    </w:pPr>
    <w:rPr>
      <w:sz w:val="24"/>
      <w:szCs w:val="24"/>
    </w:rPr>
  </w:style>
  <w:style w:type="paragraph" w:customStyle="1" w:styleId="21">
    <w:name w:val="Абзац списка2"/>
    <w:basedOn w:val="a"/>
    <w:rsid w:val="00C662D1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F74D3E"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F74D3E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F74D3E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colorff00ff">
    <w:name w:val="color__ff00ff"/>
    <w:basedOn w:val="a0"/>
    <w:rsid w:val="00962727"/>
  </w:style>
  <w:style w:type="paragraph" w:customStyle="1" w:styleId="p-normal">
    <w:name w:val="p-normal"/>
    <w:basedOn w:val="a"/>
    <w:rsid w:val="000C5A51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C5A51"/>
  </w:style>
  <w:style w:type="character" w:customStyle="1" w:styleId="h-normal">
    <w:name w:val="h-normal"/>
    <w:basedOn w:val="a0"/>
    <w:rsid w:val="000C5A51"/>
  </w:style>
  <w:style w:type="character" w:customStyle="1" w:styleId="fake-non-breaking-space">
    <w:name w:val="fake-non-breaking-space"/>
    <w:basedOn w:val="a0"/>
    <w:rsid w:val="000C5A51"/>
  </w:style>
  <w:style w:type="paragraph" w:customStyle="1" w:styleId="serg2">
    <w:name w:val="serg2"/>
    <w:autoRedefine/>
    <w:rsid w:val="00EF406C"/>
    <w:pPr>
      <w:spacing w:after="0" w:line="240" w:lineRule="atLeast"/>
    </w:pPr>
    <w:rPr>
      <w:snapToGrid w:val="0"/>
      <w:sz w:val="24"/>
      <w:szCs w:val="24"/>
    </w:rPr>
  </w:style>
  <w:style w:type="character" w:customStyle="1" w:styleId="font-styleitalic">
    <w:name w:val="font-style_italic"/>
    <w:basedOn w:val="a0"/>
    <w:rsid w:val="0031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3AA4-3EB9-47CB-9C7C-9B3DD633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12</Pages>
  <Words>3605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25551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economist5</cp:lastModifiedBy>
  <cp:revision>43</cp:revision>
  <cp:lastPrinted>2026-06-10T10:40:00Z</cp:lastPrinted>
  <dcterms:created xsi:type="dcterms:W3CDTF">2025-03-13T06:58:00Z</dcterms:created>
  <dcterms:modified xsi:type="dcterms:W3CDTF">2026-07-14T06:26:00Z</dcterms:modified>
</cp:coreProperties>
</file>