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792A1" w14:textId="77777777" w:rsidR="00F27D27" w:rsidRPr="00475711" w:rsidRDefault="002D6424" w:rsidP="001C7DE8">
      <w:pPr>
        <w:jc w:val="center"/>
        <w:rPr>
          <w:b/>
          <w:sz w:val="28"/>
        </w:rPr>
      </w:pPr>
      <w:r w:rsidRPr="00475711">
        <w:rPr>
          <w:b/>
          <w:sz w:val="28"/>
        </w:rPr>
        <w:t>ТЕХНИЧЕСКОЕ ЗАДАНИЕ</w:t>
      </w:r>
    </w:p>
    <w:p w14:paraId="5E90E35B" w14:textId="26AD68BD" w:rsidR="00FD6822" w:rsidRPr="00475711" w:rsidRDefault="002D6424" w:rsidP="00FD6822">
      <w:pPr>
        <w:rPr>
          <w:sz w:val="28"/>
        </w:rPr>
      </w:pPr>
      <w:r w:rsidRPr="00475711">
        <w:rPr>
          <w:b/>
          <w:color w:val="000000"/>
          <w:sz w:val="28"/>
        </w:rPr>
        <w:t xml:space="preserve">Предмет закупки: </w:t>
      </w:r>
      <w:r w:rsidR="00B877D8" w:rsidRPr="00915420">
        <w:rPr>
          <w:sz w:val="28"/>
        </w:rPr>
        <w:t>Штабелер ручной</w:t>
      </w:r>
      <w:r w:rsidR="00B877D8">
        <w:rPr>
          <w:sz w:val="28"/>
        </w:rPr>
        <w:t xml:space="preserve"> гидравлический</w:t>
      </w:r>
      <w:r w:rsidR="00C94A8A" w:rsidRPr="00475711">
        <w:rPr>
          <w:sz w:val="28"/>
        </w:rPr>
        <w:t>.</w:t>
      </w:r>
    </w:p>
    <w:p w14:paraId="50761819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1. ОБЩИЕ СВЕДЕНИЯ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2C68F1B3" w14:textId="77777777" w:rsidTr="0010772A">
        <w:trPr>
          <w:trHeight w:val="33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58DD" w14:textId="31B9826B" w:rsidR="00775E0E" w:rsidRPr="00C63ED9" w:rsidRDefault="002D6424">
            <w:pPr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1.1 Наименование</w:t>
            </w:r>
          </w:p>
        </w:tc>
      </w:tr>
      <w:tr w:rsidR="00775E0E" w:rsidRPr="00C63ED9" w14:paraId="012765B5" w14:textId="77777777" w:rsidTr="00985358">
        <w:trPr>
          <w:trHeight w:val="1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95" w14:textId="6597DC25" w:rsidR="00775E0E" w:rsidRPr="00A92AD7" w:rsidRDefault="00B877D8" w:rsidP="005233B9">
            <w:pPr>
              <w:jc w:val="center"/>
              <w:rPr>
                <w:b/>
                <w:color w:val="000000"/>
              </w:rPr>
            </w:pPr>
            <w:r w:rsidRPr="00915420">
              <w:rPr>
                <w:sz w:val="28"/>
              </w:rPr>
              <w:t>Штабелер ручной гидравлический</w:t>
            </w:r>
          </w:p>
        </w:tc>
      </w:tr>
    </w:tbl>
    <w:p w14:paraId="0949AB46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 xml:space="preserve">РАЗДЕЛ 2. УСЛОВИЯ ЭКСПЛУАТАЦИИ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6A2073C0" w14:textId="77777777" w:rsidTr="00985358">
        <w:trPr>
          <w:trHeight w:val="5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C56F2" w14:textId="77777777" w:rsidR="00775E0E" w:rsidRPr="00C63ED9" w:rsidRDefault="002D6424" w:rsidP="004B3B9A">
            <w:pPr>
              <w:pStyle w:val="a8"/>
              <w:tabs>
                <w:tab w:val="left" w:pos="0"/>
              </w:tabs>
              <w:spacing w:after="120" w:line="240" w:lineRule="auto"/>
              <w:ind w:right="34" w:firstLine="318"/>
              <w:jc w:val="center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Эксплуатация в условиях промышленного цеха</w:t>
            </w:r>
          </w:p>
          <w:p w14:paraId="27E07CCC" w14:textId="307036AC" w:rsidR="00775E0E" w:rsidRPr="00C63ED9" w:rsidRDefault="002D6424" w:rsidP="004B3B9A">
            <w:pPr>
              <w:pStyle w:val="a8"/>
              <w:tabs>
                <w:tab w:val="left" w:pos="0"/>
              </w:tabs>
              <w:spacing w:line="240" w:lineRule="auto"/>
              <w:ind w:right="34" w:firstLine="318"/>
              <w:jc w:val="center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Климатические условия: t= </w:t>
            </w:r>
            <w:r w:rsidR="00475711">
              <w:rPr>
                <w:color w:val="000000"/>
                <w:sz w:val="24"/>
                <w:szCs w:val="24"/>
                <w:lang w:eastAsia="en-US"/>
              </w:rPr>
              <w:t>+</w:t>
            </w:r>
            <w:r w:rsidR="00A41B0A">
              <w:rPr>
                <w:color w:val="000000"/>
                <w:sz w:val="24"/>
                <w:szCs w:val="24"/>
                <w:lang w:eastAsia="en-US"/>
              </w:rPr>
              <w:t>17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3ED9">
              <w:rPr>
                <w:color w:val="000000"/>
                <w:sz w:val="24"/>
                <w:szCs w:val="24"/>
                <w:vertAlign w:val="superscript"/>
                <w:lang w:eastAsia="en-US"/>
              </w:rPr>
              <w:t>о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spellEnd"/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41B0A">
              <w:rPr>
                <w:color w:val="000000"/>
                <w:sz w:val="24"/>
                <w:szCs w:val="24"/>
                <w:lang w:eastAsia="en-US"/>
              </w:rPr>
              <w:t>─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+</w:t>
            </w:r>
            <w:r w:rsidR="00E30585">
              <w:rPr>
                <w:color w:val="000000"/>
                <w:sz w:val="24"/>
                <w:szCs w:val="24"/>
                <w:lang w:val="uk-UA" w:eastAsia="en-US"/>
              </w:rPr>
              <w:t>26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ºC</w:t>
            </w:r>
            <w:r w:rsidR="00475711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75E8C11C" w14:textId="77777777" w:rsidR="00A41B0A" w:rsidRPr="004E48B9" w:rsidRDefault="00A41B0A" w:rsidP="004E48B9">
      <w:pPr>
        <w:spacing w:after="0"/>
        <w:jc w:val="center"/>
        <w:rPr>
          <w:color w:val="000000"/>
          <w:sz w:val="18"/>
        </w:rPr>
      </w:pPr>
    </w:p>
    <w:p w14:paraId="7A057E30" w14:textId="77777777" w:rsidR="00775E0E" w:rsidRPr="00C63ED9" w:rsidRDefault="002D6424" w:rsidP="00F27D27">
      <w:pPr>
        <w:jc w:val="center"/>
        <w:rPr>
          <w:color w:val="000000"/>
        </w:rPr>
      </w:pPr>
      <w:r w:rsidRPr="00C63ED9">
        <w:rPr>
          <w:color w:val="000000"/>
        </w:rPr>
        <w:t>РАЗДЕЛ 3. ТЕХНИЧЕСКИЕ ТРЕБОВАНИЯ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3"/>
      </w:tblGrid>
      <w:tr w:rsidR="00775E0E" w:rsidRPr="00C63ED9" w14:paraId="6380336C" w14:textId="77777777" w:rsidTr="00ED77E9">
        <w:trPr>
          <w:trHeight w:val="559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81A" w14:textId="2DE11966" w:rsidR="00775E0E" w:rsidRPr="00C63ED9" w:rsidRDefault="002D6424" w:rsidP="004B3B9A">
            <w:pPr>
              <w:spacing w:after="12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3.1 Технические, функциональные и качественные характеристики (потребительские свойства) товаро</w:t>
            </w:r>
            <w:r w:rsidR="00985358" w:rsidRPr="00C63ED9">
              <w:rPr>
                <w:color w:val="000000"/>
              </w:rPr>
              <w:t>в</w:t>
            </w:r>
          </w:p>
        </w:tc>
      </w:tr>
      <w:tr w:rsidR="00775E0E" w:rsidRPr="00C63ED9" w14:paraId="61E03035" w14:textId="77777777" w:rsidTr="00ED77E9">
        <w:trPr>
          <w:trHeight w:val="82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AE" w14:textId="2568935C" w:rsidR="00584577" w:rsidRDefault="00B877D8" w:rsidP="00145821">
            <w:pPr>
              <w:spacing w:after="0"/>
              <w:jc w:val="both"/>
              <w:rPr>
                <w:szCs w:val="22"/>
                <w:lang w:eastAsia="en-US"/>
              </w:rPr>
            </w:pPr>
            <w:r w:rsidRPr="00B877D8">
              <w:rPr>
                <w:szCs w:val="22"/>
                <w:lang w:eastAsia="en-US"/>
              </w:rPr>
              <w:t>Складская техника, предназначенная для подъём</w:t>
            </w:r>
            <w:r>
              <w:rPr>
                <w:szCs w:val="22"/>
                <w:lang w:eastAsia="en-US"/>
              </w:rPr>
              <w:t>а, перемещения и укладки грузов</w:t>
            </w:r>
            <w:r w:rsidRPr="00B877D8">
              <w:rPr>
                <w:szCs w:val="22"/>
                <w:lang w:eastAsia="en-US"/>
              </w:rPr>
              <w:t xml:space="preserve"> в штабели или на стеллажи в несколько ярусов</w:t>
            </w:r>
            <w:r w:rsidR="004B6CF9" w:rsidRPr="00590C6E">
              <w:rPr>
                <w:szCs w:val="22"/>
                <w:lang w:eastAsia="en-US"/>
              </w:rPr>
              <w:t>.</w:t>
            </w:r>
          </w:p>
          <w:p w14:paraId="50EAE018" w14:textId="77777777" w:rsidR="00524E37" w:rsidRPr="004B3B9A" w:rsidRDefault="00524E37" w:rsidP="004E48B9">
            <w:pPr>
              <w:spacing w:after="0"/>
              <w:jc w:val="both"/>
              <w:rPr>
                <w:rStyle w:val="fontstyle01"/>
                <w:rFonts w:hint="eastAsia"/>
                <w:sz w:val="8"/>
              </w:rPr>
            </w:pPr>
          </w:p>
          <w:p w14:paraId="68B73099" w14:textId="747D7F54" w:rsidR="00B77A3A" w:rsidRPr="00524E37" w:rsidRDefault="00524E37" w:rsidP="004E48B9">
            <w:pPr>
              <w:spacing w:after="0"/>
              <w:jc w:val="both"/>
              <w:rPr>
                <w:rStyle w:val="fontstyle01"/>
                <w:rFonts w:hint="eastAsia"/>
                <w:b/>
              </w:rPr>
            </w:pPr>
            <w:r w:rsidRPr="00524E37">
              <w:rPr>
                <w:rStyle w:val="fontstyle01"/>
                <w:b/>
              </w:rPr>
              <w:t>Требования по поставке оборудования.</w:t>
            </w:r>
          </w:p>
          <w:p w14:paraId="2FB7BFA1" w14:textId="6E9B49D3" w:rsidR="004B6CF9" w:rsidRPr="00590C6E" w:rsidRDefault="00B877D8" w:rsidP="004E48B9">
            <w:pPr>
              <w:spacing w:after="120"/>
              <w:jc w:val="both"/>
              <w:rPr>
                <w:szCs w:val="22"/>
                <w:lang w:eastAsia="en-US"/>
              </w:rPr>
            </w:pPr>
            <w:r w:rsidRPr="00915420">
              <w:rPr>
                <w:lang w:eastAsia="en-US"/>
              </w:rPr>
              <w:t xml:space="preserve">Штабелер </w:t>
            </w:r>
            <w:r w:rsidR="00915420" w:rsidRPr="00915420">
              <w:t>ручной гидравлический</w:t>
            </w:r>
            <w:r w:rsidR="00915420" w:rsidRPr="00915420">
              <w:rPr>
                <w:lang w:eastAsia="en-US"/>
              </w:rPr>
              <w:t xml:space="preserve"> </w:t>
            </w:r>
            <w:r w:rsidR="004B6CF9" w:rsidRPr="00915420">
              <w:rPr>
                <w:lang w:eastAsia="en-US"/>
              </w:rPr>
              <w:t>дол</w:t>
            </w:r>
            <w:r w:rsidR="00E846B2" w:rsidRPr="00915420">
              <w:rPr>
                <w:lang w:eastAsia="en-US"/>
              </w:rPr>
              <w:t>жен</w:t>
            </w:r>
            <w:r w:rsidR="00E846B2" w:rsidRPr="00590C6E">
              <w:rPr>
                <w:szCs w:val="22"/>
                <w:lang w:eastAsia="en-US"/>
              </w:rPr>
              <w:t xml:space="preserve"> </w:t>
            </w:r>
            <w:r w:rsidR="00524E37">
              <w:rPr>
                <w:szCs w:val="22"/>
                <w:lang w:eastAsia="en-US"/>
              </w:rPr>
              <w:t>поставляться в следующей комплектности</w:t>
            </w:r>
            <w:r w:rsidR="004B6CF9" w:rsidRPr="00590C6E">
              <w:rPr>
                <w:szCs w:val="22"/>
                <w:lang w:eastAsia="en-US"/>
              </w:rPr>
              <w:t>:</w:t>
            </w:r>
          </w:p>
          <w:p w14:paraId="49CC741B" w14:textId="6B949FD0" w:rsidR="004B3B9A" w:rsidRDefault="00E846B2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B877D8">
              <w:rPr>
                <w:szCs w:val="22"/>
                <w:lang w:eastAsia="en-US"/>
              </w:rPr>
              <w:t xml:space="preserve">– </w:t>
            </w:r>
            <w:r w:rsidR="00B877D8">
              <w:rPr>
                <w:szCs w:val="22"/>
                <w:lang w:eastAsia="en-US"/>
              </w:rPr>
              <w:t>Раздвижной тип вил;</w:t>
            </w:r>
          </w:p>
          <w:p w14:paraId="3EA657DE" w14:textId="3AC8067B" w:rsidR="00B877D8" w:rsidRDefault="00B877D8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Подъем груза механический;</w:t>
            </w:r>
          </w:p>
          <w:p w14:paraId="0DE56E35" w14:textId="77777777" w:rsidR="00B877D8" w:rsidRDefault="00B877D8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Наличие тормоза;</w:t>
            </w:r>
          </w:p>
          <w:p w14:paraId="5EC73033" w14:textId="77777777" w:rsidR="00B877D8" w:rsidRDefault="00B877D8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Возможность регулировки угла наклона вил;</w:t>
            </w:r>
          </w:p>
          <w:p w14:paraId="574EEF5A" w14:textId="5E9DC051" w:rsidR="00B13CE7" w:rsidRDefault="00B13CE7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B877D8">
              <w:rPr>
                <w:szCs w:val="22"/>
                <w:lang w:eastAsia="en-US"/>
              </w:rPr>
              <w:t xml:space="preserve">Материал покрытия рукоятки </w:t>
            </w:r>
            <w:r>
              <w:rPr>
                <w:szCs w:val="22"/>
                <w:lang w:eastAsia="en-US"/>
              </w:rPr>
              <w:t xml:space="preserve">– </w:t>
            </w:r>
            <w:r w:rsidRPr="00B877D8">
              <w:rPr>
                <w:szCs w:val="22"/>
                <w:lang w:eastAsia="en-US"/>
              </w:rPr>
              <w:t>резина</w:t>
            </w:r>
            <w:r>
              <w:rPr>
                <w:szCs w:val="22"/>
                <w:lang w:eastAsia="en-US"/>
              </w:rPr>
              <w:t>;</w:t>
            </w:r>
          </w:p>
          <w:p w14:paraId="34680813" w14:textId="75C9BC6F" w:rsidR="00B13CE7" w:rsidRDefault="00B13CE7" w:rsidP="00B8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B877D8">
              <w:rPr>
                <w:szCs w:val="22"/>
                <w:lang w:eastAsia="en-US"/>
              </w:rPr>
              <w:t>Материал опорных роликов</w:t>
            </w:r>
            <w:r>
              <w:rPr>
                <w:szCs w:val="22"/>
                <w:lang w:eastAsia="en-US"/>
              </w:rPr>
              <w:t xml:space="preserve"> и колес –</w:t>
            </w:r>
            <w:r w:rsidRPr="00B877D8">
              <w:rPr>
                <w:szCs w:val="22"/>
                <w:lang w:eastAsia="en-US"/>
              </w:rPr>
              <w:t xml:space="preserve"> полиуретан</w:t>
            </w:r>
            <w:r>
              <w:rPr>
                <w:szCs w:val="22"/>
                <w:lang w:eastAsia="en-US"/>
              </w:rPr>
              <w:t>;</w:t>
            </w:r>
          </w:p>
          <w:p w14:paraId="0E7E4DFA" w14:textId="70D97F24" w:rsidR="006A128F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Комплект документации на русском</w:t>
            </w:r>
            <w:r w:rsidR="004B3B9A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язык</w:t>
            </w:r>
            <w:r w:rsidR="00B877D8">
              <w:rPr>
                <w:szCs w:val="22"/>
                <w:lang w:eastAsia="en-US"/>
              </w:rPr>
              <w:t>е</w:t>
            </w:r>
            <w:r w:rsidR="00095BA3">
              <w:rPr>
                <w:szCs w:val="22"/>
                <w:lang w:eastAsia="en-US"/>
              </w:rPr>
              <w:t xml:space="preserve">, </w:t>
            </w:r>
            <w:bookmarkStart w:id="0" w:name="_GoBack"/>
            <w:r w:rsidR="00095BA3">
              <w:rPr>
                <w:szCs w:val="22"/>
                <w:lang w:eastAsia="en-US"/>
              </w:rPr>
              <w:t xml:space="preserve">в </w:t>
            </w:r>
            <w:proofErr w:type="spellStart"/>
            <w:r w:rsidR="00095BA3">
              <w:rPr>
                <w:szCs w:val="22"/>
                <w:lang w:eastAsia="en-US"/>
              </w:rPr>
              <w:t>т.ч</w:t>
            </w:r>
            <w:proofErr w:type="spellEnd"/>
            <w:r w:rsidR="00095BA3">
              <w:rPr>
                <w:szCs w:val="22"/>
                <w:lang w:eastAsia="en-US"/>
              </w:rPr>
              <w:t>. руководство по эксплуатации</w:t>
            </w:r>
            <w:r w:rsidR="004C3E50">
              <w:rPr>
                <w:szCs w:val="22"/>
                <w:lang w:eastAsia="en-US"/>
              </w:rPr>
              <w:t xml:space="preserve"> на русском языке</w:t>
            </w:r>
            <w:r w:rsidR="00095BA3">
              <w:rPr>
                <w:szCs w:val="22"/>
                <w:lang w:eastAsia="en-US"/>
              </w:rPr>
              <w:t>.</w:t>
            </w:r>
            <w:bookmarkEnd w:id="0"/>
          </w:p>
          <w:p w14:paraId="0262C2D8" w14:textId="77777777" w:rsidR="006A128F" w:rsidRPr="004B3B9A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4"/>
                <w:szCs w:val="22"/>
                <w:lang w:eastAsia="en-US"/>
              </w:rPr>
            </w:pPr>
          </w:p>
          <w:p w14:paraId="62CBDB4F" w14:textId="226F6950" w:rsidR="006A128F" w:rsidRDefault="00B877D8" w:rsidP="006A128F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Т</w:t>
            </w:r>
            <w:r w:rsidR="006A128F" w:rsidRPr="00145821">
              <w:rPr>
                <w:b/>
                <w:szCs w:val="22"/>
                <w:lang w:eastAsia="en-US"/>
              </w:rPr>
              <w:t>ехнические характеристики</w:t>
            </w:r>
            <w:r w:rsidR="006A128F" w:rsidRPr="00590C6E">
              <w:rPr>
                <w:szCs w:val="22"/>
                <w:lang w:eastAsia="en-US"/>
              </w:rPr>
              <w:t>:</w:t>
            </w:r>
          </w:p>
          <w:p w14:paraId="394EA94D" w14:textId="361E13DF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Грузоподъемность не менее 2000 кг</w:t>
            </w:r>
          </w:p>
          <w:p w14:paraId="1E70884A" w14:textId="7BCC86B5" w:rsidR="00B877D8" w:rsidRPr="00B13CE7" w:rsidRDefault="008B08A5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Длина вил не менее 1</w:t>
            </w:r>
            <w:r w:rsidR="00B877D8" w:rsidRPr="00B13CE7">
              <w:rPr>
                <w:szCs w:val="22"/>
                <w:lang w:eastAsia="en-US"/>
              </w:rPr>
              <w:t>1</w:t>
            </w:r>
            <w:r>
              <w:rPr>
                <w:szCs w:val="22"/>
                <w:lang w:eastAsia="en-US"/>
              </w:rPr>
              <w:t>0</w:t>
            </w:r>
            <w:r w:rsidR="00B877D8" w:rsidRPr="00B13CE7">
              <w:rPr>
                <w:szCs w:val="22"/>
                <w:lang w:eastAsia="en-US"/>
              </w:rPr>
              <w:t>0 мм</w:t>
            </w:r>
          </w:p>
          <w:p w14:paraId="19C1CD9C" w14:textId="7C477D12" w:rsidR="00B877D8" w:rsidRPr="00B13CE7" w:rsidRDefault="00CB3519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Ширина вил </w:t>
            </w:r>
            <w:r w:rsidR="00B877D8" w:rsidRPr="00B13CE7">
              <w:rPr>
                <w:szCs w:val="22"/>
                <w:lang w:eastAsia="en-US"/>
              </w:rPr>
              <w:t>310-825 мм</w:t>
            </w:r>
          </w:p>
          <w:p w14:paraId="6C6A361E" w14:textId="675E9D89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Ширина одной вилы не менее 150 мм</w:t>
            </w:r>
          </w:p>
          <w:p w14:paraId="3AF99CF5" w14:textId="13101B00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Ширина между вилами 10-550 мм</w:t>
            </w:r>
          </w:p>
          <w:p w14:paraId="12052DBE" w14:textId="271861F0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Внешняя ширина лап не более 490 мм;</w:t>
            </w:r>
          </w:p>
          <w:p w14:paraId="15074131" w14:textId="5AB5DFA1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Внутренняя ширина лап не менее 290 мм;</w:t>
            </w:r>
          </w:p>
          <w:p w14:paraId="75F46FA1" w14:textId="77777777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Высота подхвата не более 85 мм;</w:t>
            </w:r>
          </w:p>
          <w:p w14:paraId="525CB4A4" w14:textId="0F5154D3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Высота подъема груза не менее 1600 мм;</w:t>
            </w:r>
          </w:p>
          <w:p w14:paraId="7C28AE71" w14:textId="36D5C767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Радиус разворота</w:t>
            </w:r>
            <w:r w:rsidR="00B13CE7" w:rsidRPr="00B13CE7">
              <w:rPr>
                <w:szCs w:val="22"/>
                <w:lang w:eastAsia="en-US"/>
              </w:rPr>
              <w:t xml:space="preserve"> не более </w:t>
            </w:r>
            <w:r w:rsidRPr="00B13CE7">
              <w:rPr>
                <w:szCs w:val="22"/>
                <w:lang w:eastAsia="en-US"/>
              </w:rPr>
              <w:t>1</w:t>
            </w:r>
            <w:r w:rsidR="00B13CE7" w:rsidRPr="00B13CE7">
              <w:rPr>
                <w:szCs w:val="22"/>
                <w:lang w:eastAsia="en-US"/>
              </w:rPr>
              <w:t>50</w:t>
            </w:r>
            <w:r w:rsidRPr="00B13CE7">
              <w:rPr>
                <w:szCs w:val="22"/>
                <w:lang w:eastAsia="en-US"/>
              </w:rPr>
              <w:t>0</w:t>
            </w:r>
            <w:r w:rsidR="00B13CE7" w:rsidRPr="00B13CE7">
              <w:rPr>
                <w:szCs w:val="22"/>
                <w:lang w:eastAsia="en-US"/>
              </w:rPr>
              <w:t xml:space="preserve"> мм;</w:t>
            </w:r>
          </w:p>
          <w:p w14:paraId="63130F53" w14:textId="77777777" w:rsidR="00B13CE7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>Дорожный просвет</w:t>
            </w:r>
            <w:r w:rsidR="00B13CE7" w:rsidRPr="00B13CE7">
              <w:rPr>
                <w:szCs w:val="22"/>
                <w:lang w:eastAsia="en-US"/>
              </w:rPr>
              <w:t xml:space="preserve"> не менее</w:t>
            </w:r>
            <w:r w:rsidRPr="00B13CE7">
              <w:rPr>
                <w:szCs w:val="22"/>
                <w:lang w:eastAsia="en-US"/>
              </w:rPr>
              <w:t xml:space="preserve"> 25</w:t>
            </w:r>
            <w:r w:rsidR="00B13CE7" w:rsidRPr="00B13CE7">
              <w:rPr>
                <w:szCs w:val="22"/>
                <w:lang w:eastAsia="en-US"/>
              </w:rPr>
              <w:t xml:space="preserve"> мм;</w:t>
            </w:r>
          </w:p>
          <w:p w14:paraId="58D6FA5D" w14:textId="0A1A3EE7" w:rsidR="00B877D8" w:rsidRPr="00B13CE7" w:rsidRDefault="00B877D8" w:rsidP="00B13CE7">
            <w:pPr>
              <w:pStyle w:val="af7"/>
              <w:numPr>
                <w:ilvl w:val="0"/>
                <w:numId w:val="13"/>
              </w:numPr>
              <w:spacing w:after="0" w:line="240" w:lineRule="auto"/>
              <w:rPr>
                <w:szCs w:val="22"/>
                <w:lang w:eastAsia="en-US"/>
              </w:rPr>
            </w:pPr>
            <w:r w:rsidRPr="00B13CE7">
              <w:rPr>
                <w:szCs w:val="22"/>
                <w:lang w:eastAsia="en-US"/>
              </w:rPr>
              <w:t xml:space="preserve">Общее количество колес/роликов </w:t>
            </w:r>
            <w:r w:rsidR="00B13CE7" w:rsidRPr="00B13CE7">
              <w:rPr>
                <w:szCs w:val="22"/>
                <w:lang w:eastAsia="en-US"/>
              </w:rPr>
              <w:t xml:space="preserve">не менее </w:t>
            </w:r>
            <w:r w:rsidRPr="00B13CE7">
              <w:rPr>
                <w:szCs w:val="22"/>
                <w:lang w:eastAsia="en-US"/>
              </w:rPr>
              <w:t xml:space="preserve">4 </w:t>
            </w:r>
            <w:r w:rsidR="00B13CE7" w:rsidRPr="00B13CE7">
              <w:rPr>
                <w:szCs w:val="22"/>
                <w:lang w:eastAsia="en-US"/>
              </w:rPr>
              <w:t>штук</w:t>
            </w:r>
            <w:r w:rsidR="00B13CE7">
              <w:rPr>
                <w:szCs w:val="22"/>
                <w:lang w:eastAsia="en-US"/>
              </w:rPr>
              <w:t>.</w:t>
            </w:r>
          </w:p>
          <w:p w14:paraId="5A148FDE" w14:textId="2BEBD29A" w:rsidR="00524E37" w:rsidRPr="00590C6E" w:rsidRDefault="00524E37" w:rsidP="007F6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</w:p>
        </w:tc>
      </w:tr>
    </w:tbl>
    <w:p w14:paraId="0BC6C32D" w14:textId="77777777" w:rsidR="00B13CE7" w:rsidRDefault="00B13CE7">
      <w:pPr>
        <w:jc w:val="center"/>
        <w:rPr>
          <w:color w:val="000000"/>
        </w:rPr>
      </w:pPr>
    </w:p>
    <w:p w14:paraId="4E72F38A" w14:textId="77777777" w:rsidR="00B13CE7" w:rsidRDefault="00B13CE7">
      <w:pPr>
        <w:rPr>
          <w:color w:val="000000"/>
        </w:rPr>
      </w:pPr>
      <w:r>
        <w:rPr>
          <w:color w:val="000000"/>
        </w:rPr>
        <w:br w:type="page"/>
      </w:r>
    </w:p>
    <w:p w14:paraId="3EF4723B" w14:textId="633A4B98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lastRenderedPageBreak/>
        <w:t>РАЗДЕЛ 4.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1A022B03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6EB" w14:textId="2AF5CF7F" w:rsidR="00775E0E" w:rsidRPr="00C63ED9" w:rsidRDefault="002D6424" w:rsidP="00B13CE7">
            <w:pPr>
              <w:jc w:val="both"/>
              <w:rPr>
                <w:color w:val="000000"/>
              </w:rPr>
            </w:pPr>
            <w:r w:rsidRPr="00C63ED9">
              <w:rPr>
                <w:lang w:eastAsia="ar-SA"/>
              </w:rPr>
              <w:t xml:space="preserve">Приемка Товара по количеству и качеству осуществляется </w:t>
            </w:r>
            <w:r w:rsidR="00787949">
              <w:rPr>
                <w:lang w:eastAsia="ar-SA"/>
              </w:rPr>
              <w:t xml:space="preserve">на площадях Заказчика </w:t>
            </w:r>
            <w:r w:rsidRPr="00C63ED9">
              <w:rPr>
                <w:lang w:eastAsia="ar-SA"/>
              </w:rPr>
              <w:t xml:space="preserve">в соответствии </w:t>
            </w:r>
            <w:r w:rsidR="00787949">
              <w:rPr>
                <w:lang w:eastAsia="ar-SA"/>
              </w:rPr>
              <w:t>с эксплуатационной документацией на оборудование</w:t>
            </w:r>
            <w:r w:rsidR="00854313">
              <w:rPr>
                <w:lang w:eastAsia="ar-SA"/>
              </w:rPr>
              <w:t xml:space="preserve">. </w:t>
            </w:r>
          </w:p>
        </w:tc>
      </w:tr>
    </w:tbl>
    <w:p w14:paraId="18E798B1" w14:textId="7F3391D3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5.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52D5953F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A7A7" w14:textId="01CC3F8B" w:rsidR="00775E0E" w:rsidRPr="00787949" w:rsidRDefault="00787949" w:rsidP="00475711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Транспортировка </w:t>
            </w:r>
            <w:r w:rsidR="00095BA3">
              <w:rPr>
                <w:color w:val="000000"/>
              </w:rPr>
              <w:t xml:space="preserve">(в </w:t>
            </w:r>
            <w:proofErr w:type="spellStart"/>
            <w:r w:rsidR="00095BA3">
              <w:rPr>
                <w:color w:val="000000"/>
              </w:rPr>
              <w:t>т.ч</w:t>
            </w:r>
            <w:proofErr w:type="spellEnd"/>
            <w:r w:rsidR="00095BA3">
              <w:rPr>
                <w:color w:val="000000"/>
              </w:rPr>
              <w:t xml:space="preserve">. погрузка и разгрузка) </w:t>
            </w:r>
            <w:r>
              <w:rPr>
                <w:color w:val="000000"/>
              </w:rPr>
              <w:t>оборудования осуществляется за счёт Поставщика.</w:t>
            </w:r>
          </w:p>
        </w:tc>
      </w:tr>
    </w:tbl>
    <w:p w14:paraId="571ADC05" w14:textId="27BA6812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 xml:space="preserve">РАЗДЕЛ </w:t>
      </w:r>
      <w:r w:rsidR="00095BA3">
        <w:rPr>
          <w:color w:val="000000"/>
        </w:rPr>
        <w:t>6</w:t>
      </w:r>
      <w:r w:rsidRPr="00C63ED9">
        <w:rPr>
          <w:color w:val="000000"/>
        </w:rPr>
        <w:t>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6E980818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8D26" w14:textId="39D8CC62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</w:t>
            </w:r>
            <w:r w:rsidR="00475711">
              <w:rPr>
                <w:color w:val="000000"/>
                <w:sz w:val="24"/>
                <w:szCs w:val="24"/>
              </w:rPr>
              <w:t xml:space="preserve">– </w:t>
            </w:r>
            <w:r w:rsidR="00B77A3A">
              <w:rPr>
                <w:color w:val="000000"/>
                <w:sz w:val="24"/>
                <w:szCs w:val="24"/>
              </w:rPr>
              <w:t xml:space="preserve">не менее </w:t>
            </w:r>
            <w:r w:rsidR="00475711">
              <w:rPr>
                <w:color w:val="000000"/>
                <w:sz w:val="24"/>
                <w:szCs w:val="24"/>
              </w:rPr>
              <w:t>24</w:t>
            </w:r>
            <w:r w:rsidRPr="00C63ED9">
              <w:rPr>
                <w:color w:val="000000"/>
                <w:sz w:val="24"/>
                <w:szCs w:val="24"/>
              </w:rPr>
              <w:t xml:space="preserve"> месяц</w:t>
            </w:r>
            <w:r w:rsidR="00B77A3A">
              <w:rPr>
                <w:color w:val="000000"/>
                <w:sz w:val="24"/>
                <w:szCs w:val="24"/>
              </w:rPr>
              <w:t>ев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4AFA3403" w14:textId="3CF410A0" w:rsidR="00787949" w:rsidRPr="00C63ED9" w:rsidRDefault="00787949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на Оборудование устанавливается </w:t>
            </w:r>
            <w:r w:rsidR="00A82C79">
              <w:rPr>
                <w:color w:val="000000"/>
                <w:sz w:val="24"/>
                <w:szCs w:val="24"/>
              </w:rPr>
              <w:t xml:space="preserve">с момента ввода </w:t>
            </w:r>
            <w:r>
              <w:rPr>
                <w:color w:val="000000"/>
                <w:sz w:val="24"/>
                <w:szCs w:val="24"/>
              </w:rPr>
              <w:t>оборудования</w:t>
            </w:r>
            <w:r w:rsidR="00A82C79">
              <w:rPr>
                <w:color w:val="000000"/>
                <w:sz w:val="24"/>
                <w:szCs w:val="24"/>
              </w:rPr>
              <w:t xml:space="preserve"> в эксплуатацию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2132E2D9" w14:textId="38D8F2C3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</w:t>
            </w:r>
            <w:r w:rsidRPr="00C63ED9">
              <w:rPr>
                <w:color w:val="000000"/>
                <w:sz w:val="24"/>
                <w:szCs w:val="24"/>
              </w:rPr>
              <w:br/>
              <w:t xml:space="preserve">ремонта </w:t>
            </w:r>
            <w:r w:rsidRPr="00F51A3B">
              <w:rPr>
                <w:sz w:val="24"/>
                <w:szCs w:val="24"/>
              </w:rPr>
              <w:t>и возврат к месту эксплуатации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5A24A069" w14:textId="77777777" w:rsidR="00775E0E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Производитель должен гарантировать соответствие характеристик оборудования</w:t>
            </w:r>
            <w:r w:rsidRPr="00C63ED9">
              <w:rPr>
                <w:color w:val="000000"/>
                <w:sz w:val="24"/>
                <w:szCs w:val="24"/>
              </w:rPr>
              <w:br/>
              <w:t>требованиям, изложенным в Техническом задании и эксплуатационной документации в</w:t>
            </w:r>
            <w:r w:rsidRPr="00C63ED9">
              <w:rPr>
                <w:color w:val="000000"/>
                <w:sz w:val="24"/>
                <w:szCs w:val="24"/>
              </w:rPr>
              <w:br/>
              <w:t>течение гарантийного срока, при соблюдении условий эксплуатации.</w:t>
            </w:r>
          </w:p>
          <w:p w14:paraId="1882D7A8" w14:textId="04E48A7C" w:rsidR="00EF240A" w:rsidRPr="00475711" w:rsidRDefault="00EF240A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сервисного центра на территории Республики Беларусь либо технического специалиста на территории Республики Беларусь.</w:t>
            </w:r>
          </w:p>
        </w:tc>
      </w:tr>
    </w:tbl>
    <w:p w14:paraId="790AFAEF" w14:textId="5E12796D" w:rsidR="00B13CE7" w:rsidRDefault="00B13CE7" w:rsidP="004B3B9A">
      <w:pPr>
        <w:spacing w:after="0"/>
        <w:jc w:val="center"/>
        <w:rPr>
          <w:color w:val="000000"/>
        </w:rPr>
      </w:pPr>
    </w:p>
    <w:p w14:paraId="1876C177" w14:textId="159BF283" w:rsidR="00775E0E" w:rsidRPr="00C63ED9" w:rsidRDefault="00095BA3">
      <w:pPr>
        <w:jc w:val="center"/>
        <w:rPr>
          <w:color w:val="000000"/>
        </w:rPr>
      </w:pPr>
      <w:r>
        <w:rPr>
          <w:color w:val="000000"/>
        </w:rPr>
        <w:t>РАЗДЕЛ 7</w:t>
      </w:r>
      <w:r w:rsidR="002D6424" w:rsidRPr="00C63ED9">
        <w:rPr>
          <w:color w:val="000000"/>
        </w:rPr>
        <w:t xml:space="preserve">. ДОПОЛНИТЕЛЬНЫЕ (ИНЫЕ) ТРЕБОВАНИЯ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44599C47" w14:textId="77777777">
        <w:trPr>
          <w:trHeight w:val="7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8A46F" w14:textId="1BE989FD" w:rsidR="00775E0E" w:rsidRPr="00C63ED9" w:rsidRDefault="002D642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3ED9">
              <w:rPr>
                <w:color w:val="000000"/>
              </w:rPr>
              <w:t xml:space="preserve">Доставка Товара осуществляется силами и средствами Поставщика на склад Покупателя, расположенного по адресу: </w:t>
            </w:r>
            <w:proofErr w:type="spellStart"/>
            <w:r w:rsidR="00475711">
              <w:rPr>
                <w:color w:val="000000"/>
              </w:rPr>
              <w:t>г</w:t>
            </w:r>
            <w:proofErr w:type="gramStart"/>
            <w:r w:rsidR="00475711">
              <w:rPr>
                <w:color w:val="000000"/>
              </w:rPr>
              <w:t>.Н</w:t>
            </w:r>
            <w:proofErr w:type="gramEnd"/>
            <w:r w:rsidR="00475711">
              <w:rPr>
                <w:color w:val="000000"/>
              </w:rPr>
              <w:t>овополоцк</w:t>
            </w:r>
            <w:proofErr w:type="spellEnd"/>
            <w:r w:rsidR="00475711">
              <w:rPr>
                <w:color w:val="000000"/>
              </w:rPr>
              <w:t>, ул. Блохина, 29.</w:t>
            </w:r>
          </w:p>
          <w:p w14:paraId="33D18086" w14:textId="4F13B7C4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 w:rsidRPr="00C63ED9">
              <w:rPr>
                <w:color w:val="000000"/>
              </w:rPr>
              <w:t xml:space="preserve">Оборудование должно обеспечивать безопасную работу </w:t>
            </w:r>
            <w:r w:rsidR="00B13CE7">
              <w:rPr>
                <w:color w:val="000000"/>
              </w:rPr>
              <w:t>обслуживающего персонала</w:t>
            </w:r>
            <w:r w:rsidRPr="00C63ED9">
              <w:rPr>
                <w:color w:val="000000"/>
              </w:rPr>
              <w:t>.</w:t>
            </w:r>
          </w:p>
          <w:p w14:paraId="1C09F06F" w14:textId="1D50FDFD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 w:rsidRPr="00C63ED9">
              <w:rPr>
                <w:color w:val="000000"/>
              </w:rPr>
              <w:t xml:space="preserve">Почтовый адрес и фактическое нахождение Заказчика, место поставки и эксплуатации оборудования: </w:t>
            </w:r>
            <w:r w:rsidR="00475711">
              <w:rPr>
                <w:color w:val="000000"/>
              </w:rPr>
              <w:t xml:space="preserve">211440, </w:t>
            </w:r>
            <w:proofErr w:type="spellStart"/>
            <w:r w:rsidR="00475711">
              <w:rPr>
                <w:color w:val="000000"/>
              </w:rPr>
              <w:t>г</w:t>
            </w:r>
            <w:proofErr w:type="gramStart"/>
            <w:r w:rsidR="00475711">
              <w:rPr>
                <w:color w:val="000000"/>
              </w:rPr>
              <w:t>.Н</w:t>
            </w:r>
            <w:proofErr w:type="gramEnd"/>
            <w:r w:rsidR="00475711">
              <w:rPr>
                <w:color w:val="000000"/>
              </w:rPr>
              <w:t>овополоцк</w:t>
            </w:r>
            <w:proofErr w:type="spellEnd"/>
            <w:r w:rsidR="00475711">
              <w:rPr>
                <w:color w:val="000000"/>
              </w:rPr>
              <w:t>, ул. Блохина, 29.</w:t>
            </w:r>
          </w:p>
        </w:tc>
      </w:tr>
    </w:tbl>
    <w:p w14:paraId="629B409F" w14:textId="77777777" w:rsidR="004B3B9A" w:rsidRDefault="004B3B9A" w:rsidP="004B3B9A">
      <w:pPr>
        <w:spacing w:after="0"/>
        <w:jc w:val="center"/>
        <w:rPr>
          <w:color w:val="000000"/>
        </w:rPr>
      </w:pPr>
    </w:p>
    <w:p w14:paraId="275E0B08" w14:textId="040B8B40" w:rsidR="00775E0E" w:rsidRPr="00C63ED9" w:rsidRDefault="00095BA3">
      <w:pPr>
        <w:jc w:val="center"/>
        <w:rPr>
          <w:color w:val="000000"/>
        </w:rPr>
      </w:pPr>
      <w:r>
        <w:rPr>
          <w:color w:val="000000"/>
        </w:rPr>
        <w:t>РАЗДЕЛ 8</w:t>
      </w:r>
      <w:r w:rsidR="002D6424" w:rsidRPr="00C63ED9">
        <w:rPr>
          <w:color w:val="000000"/>
        </w:rPr>
        <w:t>. ТРЕБОВАНИЯ К КОЛИЧЕСТВУ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0EDC68C3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9FD6F" w14:textId="21F3E2B5" w:rsidR="00A82C79" w:rsidRPr="00C63ED9" w:rsidRDefault="002D6424" w:rsidP="00915420">
            <w:pPr>
              <w:jc w:val="both"/>
              <w:rPr>
                <w:color w:val="000000"/>
              </w:rPr>
            </w:pPr>
            <w:r w:rsidRPr="00C63ED9">
              <w:rPr>
                <w:color w:val="000000"/>
              </w:rPr>
              <w:t xml:space="preserve">Поставка производится одной партией. </w:t>
            </w:r>
            <w:r w:rsidR="00A82C79">
              <w:rPr>
                <w:color w:val="000000"/>
              </w:rPr>
              <w:t xml:space="preserve">Поставка оборудования осуществляется в </w:t>
            </w:r>
            <w:r w:rsidR="00A82C79" w:rsidRPr="00915420">
              <w:rPr>
                <w:color w:val="000000"/>
              </w:rPr>
              <w:t xml:space="preserve">течение </w:t>
            </w:r>
            <w:r w:rsidR="00915420" w:rsidRPr="00915420">
              <w:rPr>
                <w:color w:val="000000"/>
              </w:rPr>
              <w:t>3</w:t>
            </w:r>
            <w:r w:rsidR="00A82C79" w:rsidRPr="00915420">
              <w:rPr>
                <w:color w:val="000000"/>
              </w:rPr>
              <w:t>0</w:t>
            </w:r>
            <w:r w:rsidR="00A82C79">
              <w:rPr>
                <w:color w:val="000000"/>
              </w:rPr>
              <w:t xml:space="preserve"> дней с момента подписания договора с возможностью досрочной поставки на склад Покупателя.</w:t>
            </w:r>
          </w:p>
        </w:tc>
      </w:tr>
    </w:tbl>
    <w:p w14:paraId="569131CE" w14:textId="450DFC65" w:rsidR="00B877D8" w:rsidRDefault="00B877D8" w:rsidP="00B13CE7">
      <w:pPr>
        <w:rPr>
          <w:color w:val="000000"/>
        </w:rPr>
      </w:pPr>
    </w:p>
    <w:sectPr w:rsidR="00B877D8" w:rsidSect="00F27D27">
      <w:pgSz w:w="11906" w:h="16838"/>
      <w:pgMar w:top="851" w:right="707" w:bottom="426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default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85C"/>
    <w:multiLevelType w:val="multilevel"/>
    <w:tmpl w:val="1E845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1EF5D7D"/>
    <w:multiLevelType w:val="multilevel"/>
    <w:tmpl w:val="31EF5D7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DCD"/>
    <w:multiLevelType w:val="hybridMultilevel"/>
    <w:tmpl w:val="F1EC9DD6"/>
    <w:lvl w:ilvl="0" w:tplc="F622FD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2209A"/>
    <w:multiLevelType w:val="multilevel"/>
    <w:tmpl w:val="4152209A"/>
    <w:lvl w:ilvl="0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4">
    <w:nsid w:val="480226D6"/>
    <w:multiLevelType w:val="multilevel"/>
    <w:tmpl w:val="3A24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B1F59"/>
    <w:multiLevelType w:val="multilevel"/>
    <w:tmpl w:val="4DDB1F59"/>
    <w:lvl w:ilvl="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544E7F64"/>
    <w:multiLevelType w:val="multilevel"/>
    <w:tmpl w:val="544E7F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0635EF"/>
    <w:multiLevelType w:val="multilevel"/>
    <w:tmpl w:val="5F0635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8611B2"/>
    <w:multiLevelType w:val="multilevel"/>
    <w:tmpl w:val="40A689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8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50F101A"/>
    <w:multiLevelType w:val="hybridMultilevel"/>
    <w:tmpl w:val="AAE0C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F6598"/>
    <w:multiLevelType w:val="multilevel"/>
    <w:tmpl w:val="A3FEC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69E548D"/>
    <w:multiLevelType w:val="multilevel"/>
    <w:tmpl w:val="A1BC2CC8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2">
    <w:nsid w:val="7D30647A"/>
    <w:multiLevelType w:val="hybridMultilevel"/>
    <w:tmpl w:val="D7403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9"/>
    <w:rsid w:val="00051950"/>
    <w:rsid w:val="000627D7"/>
    <w:rsid w:val="00066FEE"/>
    <w:rsid w:val="00082A1C"/>
    <w:rsid w:val="0009156D"/>
    <w:rsid w:val="00095BA3"/>
    <w:rsid w:val="0010772A"/>
    <w:rsid w:val="00125A3B"/>
    <w:rsid w:val="00145821"/>
    <w:rsid w:val="00147616"/>
    <w:rsid w:val="00150795"/>
    <w:rsid w:val="00176598"/>
    <w:rsid w:val="00177279"/>
    <w:rsid w:val="001C2228"/>
    <w:rsid w:val="001C7DE8"/>
    <w:rsid w:val="002013D6"/>
    <w:rsid w:val="002D5520"/>
    <w:rsid w:val="002D6424"/>
    <w:rsid w:val="002E6A52"/>
    <w:rsid w:val="00341A3F"/>
    <w:rsid w:val="0036039F"/>
    <w:rsid w:val="0038507B"/>
    <w:rsid w:val="003A59DB"/>
    <w:rsid w:val="003B5B4C"/>
    <w:rsid w:val="003E6201"/>
    <w:rsid w:val="0040024D"/>
    <w:rsid w:val="004062DC"/>
    <w:rsid w:val="00447315"/>
    <w:rsid w:val="00465E75"/>
    <w:rsid w:val="00475711"/>
    <w:rsid w:val="004834F1"/>
    <w:rsid w:val="004A4F46"/>
    <w:rsid w:val="004B3B9A"/>
    <w:rsid w:val="004B6CF9"/>
    <w:rsid w:val="004C3E50"/>
    <w:rsid w:val="004D3200"/>
    <w:rsid w:val="004E48B9"/>
    <w:rsid w:val="005233B9"/>
    <w:rsid w:val="00524E37"/>
    <w:rsid w:val="005630B4"/>
    <w:rsid w:val="00584577"/>
    <w:rsid w:val="00590C6E"/>
    <w:rsid w:val="005D1DBD"/>
    <w:rsid w:val="005E369C"/>
    <w:rsid w:val="00633124"/>
    <w:rsid w:val="00661D3C"/>
    <w:rsid w:val="006A128F"/>
    <w:rsid w:val="006E3480"/>
    <w:rsid w:val="006F36D7"/>
    <w:rsid w:val="006F64D5"/>
    <w:rsid w:val="007179A5"/>
    <w:rsid w:val="00775E0E"/>
    <w:rsid w:val="00787949"/>
    <w:rsid w:val="007D7955"/>
    <w:rsid w:val="007F69F7"/>
    <w:rsid w:val="00802C7C"/>
    <w:rsid w:val="0081052A"/>
    <w:rsid w:val="008349BF"/>
    <w:rsid w:val="00854313"/>
    <w:rsid w:val="008A1F02"/>
    <w:rsid w:val="008B08A5"/>
    <w:rsid w:val="008D3C8E"/>
    <w:rsid w:val="008F5462"/>
    <w:rsid w:val="00915420"/>
    <w:rsid w:val="009328D0"/>
    <w:rsid w:val="00961E48"/>
    <w:rsid w:val="009832B8"/>
    <w:rsid w:val="00985358"/>
    <w:rsid w:val="009D26BF"/>
    <w:rsid w:val="009D7669"/>
    <w:rsid w:val="00A1793C"/>
    <w:rsid w:val="00A2154A"/>
    <w:rsid w:val="00A41B0A"/>
    <w:rsid w:val="00A4338C"/>
    <w:rsid w:val="00A53111"/>
    <w:rsid w:val="00A619AF"/>
    <w:rsid w:val="00A655B2"/>
    <w:rsid w:val="00A76C17"/>
    <w:rsid w:val="00A82C79"/>
    <w:rsid w:val="00A92AD7"/>
    <w:rsid w:val="00A93FF9"/>
    <w:rsid w:val="00A95499"/>
    <w:rsid w:val="00AE00C8"/>
    <w:rsid w:val="00B11A21"/>
    <w:rsid w:val="00B13CE7"/>
    <w:rsid w:val="00B53820"/>
    <w:rsid w:val="00B64C45"/>
    <w:rsid w:val="00B77A3A"/>
    <w:rsid w:val="00B813D6"/>
    <w:rsid w:val="00B83CB6"/>
    <w:rsid w:val="00B877D8"/>
    <w:rsid w:val="00B90BCC"/>
    <w:rsid w:val="00BE0630"/>
    <w:rsid w:val="00C63ED9"/>
    <w:rsid w:val="00C73C5E"/>
    <w:rsid w:val="00C8354E"/>
    <w:rsid w:val="00C94A8A"/>
    <w:rsid w:val="00CB3519"/>
    <w:rsid w:val="00CF3FA1"/>
    <w:rsid w:val="00D70EA6"/>
    <w:rsid w:val="00D94196"/>
    <w:rsid w:val="00DA0479"/>
    <w:rsid w:val="00DD3CBD"/>
    <w:rsid w:val="00E03773"/>
    <w:rsid w:val="00E2212B"/>
    <w:rsid w:val="00E30585"/>
    <w:rsid w:val="00E679B7"/>
    <w:rsid w:val="00E76B62"/>
    <w:rsid w:val="00E846B2"/>
    <w:rsid w:val="00E86D63"/>
    <w:rsid w:val="00EC31C6"/>
    <w:rsid w:val="00ED77E9"/>
    <w:rsid w:val="00EE0799"/>
    <w:rsid w:val="00EF240A"/>
    <w:rsid w:val="00F232C8"/>
    <w:rsid w:val="00F27D27"/>
    <w:rsid w:val="00F51A3B"/>
    <w:rsid w:val="00FD6822"/>
    <w:rsid w:val="03160000"/>
    <w:rsid w:val="031C764D"/>
    <w:rsid w:val="0B7D28E1"/>
    <w:rsid w:val="0EEE2677"/>
    <w:rsid w:val="1AA6725A"/>
    <w:rsid w:val="1B307D6B"/>
    <w:rsid w:val="1DEE6D77"/>
    <w:rsid w:val="291C1E89"/>
    <w:rsid w:val="2AB515D8"/>
    <w:rsid w:val="40491725"/>
    <w:rsid w:val="4F9C3CAA"/>
    <w:rsid w:val="50032671"/>
    <w:rsid w:val="547B1596"/>
    <w:rsid w:val="5662456C"/>
    <w:rsid w:val="60C6193F"/>
    <w:rsid w:val="661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9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semiHidden="0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rPr>
      <w:rFonts w:ascii="Tahoma" w:hAnsi="Tahoma"/>
      <w:sz w:val="16"/>
      <w:szCs w:val="16"/>
    </w:rPr>
  </w:style>
  <w:style w:type="paragraph" w:styleId="a6">
    <w:name w:val="footnote text"/>
    <w:basedOn w:val="a0"/>
    <w:link w:val="a7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a">
    <w:name w:val="Body Text"/>
    <w:basedOn w:val="a0"/>
    <w:link w:val="ab"/>
    <w:pPr>
      <w:jc w:val="both"/>
    </w:pPr>
    <w:rPr>
      <w:sz w:val="22"/>
    </w:rPr>
  </w:style>
  <w:style w:type="paragraph" w:styleId="ac">
    <w:name w:val="Title"/>
    <w:basedOn w:val="a0"/>
    <w:link w:val="ad"/>
    <w:qFormat/>
    <w:pPr>
      <w:spacing w:before="240" w:after="60" w:line="360" w:lineRule="auto"/>
      <w:ind w:firstLine="7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e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">
    <w:name w:val="footnote reference"/>
    <w:rPr>
      <w:vertAlign w:val="superscript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oaenoieiaaiey">
    <w:name w:val="oaeno i?eia?aiey"/>
    <w:basedOn w:val="a0"/>
    <w:rPr>
      <w:szCs w:val="20"/>
      <w:lang w:val="en-GB"/>
    </w:rPr>
  </w:style>
  <w:style w:type="paragraph" w:customStyle="1" w:styleId="af4">
    <w:name w:val="Îáû÷íûé"/>
    <w:pPr>
      <w:spacing w:line="240" w:lineRule="atLeast"/>
      <w:jc w:val="both"/>
    </w:pPr>
    <w:rPr>
      <w:sz w:val="24"/>
      <w:lang w:val="ru-RU" w:eastAsia="ru-RU"/>
    </w:rPr>
  </w:style>
  <w:style w:type="paragraph" w:customStyle="1" w:styleId="30">
    <w:name w:val="заголовок 3"/>
    <w:basedOn w:val="a0"/>
    <w:next w:val="a0"/>
    <w:pPr>
      <w:keepNext/>
      <w:spacing w:before="240" w:after="60"/>
      <w:outlineLvl w:val="2"/>
    </w:pPr>
    <w:rPr>
      <w:rFonts w:ascii="Arial" w:hAnsi="Arial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5">
    <w:name w:val="No Spacing"/>
    <w:link w:val="af6"/>
    <w:uiPriority w:val="1"/>
    <w:qFormat/>
    <w:rPr>
      <w:rFonts w:ascii="Calibri" w:eastAsia="Calibri" w:hAnsi="Calibri"/>
      <w:sz w:val="22"/>
      <w:szCs w:val="22"/>
      <w:lang w:val="ru-RU"/>
    </w:rPr>
  </w:style>
  <w:style w:type="paragraph" w:styleId="af7">
    <w:name w:val="List Paragraph"/>
    <w:basedOn w:val="a0"/>
    <w:link w:val="af8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MS Gothic" w:hAnsi="Calibri Light"/>
      <w:color w:val="2E74B5"/>
      <w:sz w:val="32"/>
      <w:szCs w:val="32"/>
    </w:rPr>
  </w:style>
  <w:style w:type="character" w:customStyle="1" w:styleId="21">
    <w:name w:val="Заголовок 2 Знак"/>
    <w:link w:val="20"/>
    <w:uiPriority w:val="9"/>
    <w:rPr>
      <w:b/>
      <w:bCs/>
      <w:sz w:val="36"/>
      <w:szCs w:val="36"/>
      <w:lang w:eastAsia="ja-JP"/>
    </w:rPr>
  </w:style>
  <w:style w:type="character" w:customStyle="1" w:styleId="ab">
    <w:name w:val="Основной текст Знак"/>
    <w:link w:val="aa"/>
    <w:rPr>
      <w:sz w:val="22"/>
      <w:szCs w:val="24"/>
    </w:rPr>
  </w:style>
  <w:style w:type="character" w:customStyle="1" w:styleId="af6">
    <w:name w:val="Без интервала Знак"/>
    <w:link w:val="af5"/>
    <w:uiPriority w:val="1"/>
    <w:locked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азвание Знак"/>
    <w:link w:val="ac"/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"/>
    <w:semiHidden/>
    <w:rPr>
      <w:rFonts w:ascii="Calibri Light" w:eastAsia="MS Gothic" w:hAnsi="Calibri Light"/>
      <w:i/>
      <w:iCs/>
      <w:color w:val="2E74B5"/>
      <w:sz w:val="28"/>
      <w:szCs w:val="28"/>
    </w:rPr>
  </w:style>
  <w:style w:type="character" w:customStyle="1" w:styleId="a7">
    <w:name w:val="Текст сноски Знак"/>
    <w:basedOn w:val="a1"/>
    <w:link w:val="a6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a9">
    <w:name w:val="Верхний колонтитул Знак"/>
    <w:link w:val="a8"/>
    <w:uiPriority w:val="99"/>
    <w:rPr>
      <w:sz w:val="28"/>
      <w:szCs w:val="28"/>
    </w:rPr>
  </w:style>
  <w:style w:type="character" w:customStyle="1" w:styleId="tlid-translation">
    <w:name w:val="tlid-translation"/>
  </w:style>
  <w:style w:type="paragraph" w:customStyle="1" w:styleId="3">
    <w:name w:val="[Ростех] Наименование Подраздела (Уровень 3)"/>
    <w:uiPriority w:val="99"/>
    <w:qFormat/>
    <w:rsid w:val="00147616"/>
    <w:pPr>
      <w:keepNext/>
      <w:keepLines/>
      <w:numPr>
        <w:ilvl w:val="1"/>
        <w:numId w:val="7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2">
    <w:name w:val="[Ростех] Наименование Раздела (Уровень 2)"/>
    <w:uiPriority w:val="99"/>
    <w:qFormat/>
    <w:rsid w:val="00147616"/>
    <w:pPr>
      <w:keepNext/>
      <w:keepLines/>
      <w:numPr>
        <w:numId w:val="7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a">
    <w:name w:val="[Ростех] Простой текст (Без уровня)"/>
    <w:uiPriority w:val="99"/>
    <w:qFormat/>
    <w:rsid w:val="00147616"/>
    <w:pPr>
      <w:numPr>
        <w:ilvl w:val="5"/>
        <w:numId w:val="7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147616"/>
    <w:pPr>
      <w:numPr>
        <w:ilvl w:val="3"/>
        <w:numId w:val="7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147616"/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47616"/>
    <w:pPr>
      <w:numPr>
        <w:ilvl w:val="4"/>
        <w:numId w:val="7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4">
    <w:name w:val="[Ростех] Текст Пункта (Уровень 4)"/>
    <w:uiPriority w:val="99"/>
    <w:qFormat/>
    <w:rsid w:val="00147616"/>
    <w:pPr>
      <w:numPr>
        <w:ilvl w:val="2"/>
        <w:numId w:val="7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11">
    <w:name w:val="Основной текст1"/>
    <w:basedOn w:val="a0"/>
    <w:rsid w:val="007179A5"/>
    <w:pPr>
      <w:widowControl w:val="0"/>
      <w:spacing w:after="0" w:line="341" w:lineRule="exact"/>
    </w:pPr>
    <w:rPr>
      <w:rFonts w:ascii="Calibri" w:eastAsia="Times New Roman" w:hAnsi="Calibri"/>
      <w:color w:val="000000"/>
      <w:spacing w:val="8"/>
      <w:sz w:val="23"/>
      <w:szCs w:val="20"/>
    </w:rPr>
  </w:style>
  <w:style w:type="paragraph" w:customStyle="1" w:styleId="22">
    <w:name w:val="Заголовок №2"/>
    <w:basedOn w:val="a0"/>
    <w:rsid w:val="007179A5"/>
    <w:pPr>
      <w:widowControl w:val="0"/>
      <w:spacing w:before="660" w:after="0" w:line="341" w:lineRule="exact"/>
      <w:outlineLvl w:val="1"/>
    </w:pPr>
    <w:rPr>
      <w:rFonts w:ascii="Calibri" w:eastAsia="Times New Roman" w:hAnsi="Calibri"/>
      <w:b/>
      <w:color w:val="000000"/>
      <w:spacing w:val="8"/>
      <w:sz w:val="23"/>
      <w:szCs w:val="20"/>
    </w:rPr>
  </w:style>
  <w:style w:type="character" w:customStyle="1" w:styleId="af8">
    <w:name w:val="Абзац списка Знак"/>
    <w:basedOn w:val="a1"/>
    <w:link w:val="af7"/>
    <w:locked/>
    <w:rsid w:val="009D26BF"/>
    <w:rPr>
      <w:sz w:val="24"/>
      <w:szCs w:val="24"/>
      <w:lang w:val="ru-RU" w:eastAsia="ru-RU"/>
    </w:rPr>
  </w:style>
  <w:style w:type="character" w:customStyle="1" w:styleId="fontstyle01">
    <w:name w:val="fontstyle01"/>
    <w:basedOn w:val="a1"/>
    <w:rsid w:val="00145821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221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</w:rPr>
  </w:style>
  <w:style w:type="character" w:customStyle="1" w:styleId="fontstyle21">
    <w:name w:val="fontstyle21"/>
    <w:basedOn w:val="a1"/>
    <w:rsid w:val="00B877D8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semiHidden="0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rPr>
      <w:rFonts w:ascii="Tahoma" w:hAnsi="Tahoma"/>
      <w:sz w:val="16"/>
      <w:szCs w:val="16"/>
    </w:rPr>
  </w:style>
  <w:style w:type="paragraph" w:styleId="a6">
    <w:name w:val="footnote text"/>
    <w:basedOn w:val="a0"/>
    <w:link w:val="a7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a">
    <w:name w:val="Body Text"/>
    <w:basedOn w:val="a0"/>
    <w:link w:val="ab"/>
    <w:pPr>
      <w:jc w:val="both"/>
    </w:pPr>
    <w:rPr>
      <w:sz w:val="22"/>
    </w:rPr>
  </w:style>
  <w:style w:type="paragraph" w:styleId="ac">
    <w:name w:val="Title"/>
    <w:basedOn w:val="a0"/>
    <w:link w:val="ad"/>
    <w:qFormat/>
    <w:pPr>
      <w:spacing w:before="240" w:after="60" w:line="360" w:lineRule="auto"/>
      <w:ind w:firstLine="7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e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">
    <w:name w:val="footnote reference"/>
    <w:rPr>
      <w:vertAlign w:val="superscript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oaenoieiaaiey">
    <w:name w:val="oaeno i?eia?aiey"/>
    <w:basedOn w:val="a0"/>
    <w:rPr>
      <w:szCs w:val="20"/>
      <w:lang w:val="en-GB"/>
    </w:rPr>
  </w:style>
  <w:style w:type="paragraph" w:customStyle="1" w:styleId="af4">
    <w:name w:val="Îáû÷íûé"/>
    <w:pPr>
      <w:spacing w:line="240" w:lineRule="atLeast"/>
      <w:jc w:val="both"/>
    </w:pPr>
    <w:rPr>
      <w:sz w:val="24"/>
      <w:lang w:val="ru-RU" w:eastAsia="ru-RU"/>
    </w:rPr>
  </w:style>
  <w:style w:type="paragraph" w:customStyle="1" w:styleId="30">
    <w:name w:val="заголовок 3"/>
    <w:basedOn w:val="a0"/>
    <w:next w:val="a0"/>
    <w:pPr>
      <w:keepNext/>
      <w:spacing w:before="240" w:after="60"/>
      <w:outlineLvl w:val="2"/>
    </w:pPr>
    <w:rPr>
      <w:rFonts w:ascii="Arial" w:hAnsi="Arial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5">
    <w:name w:val="No Spacing"/>
    <w:link w:val="af6"/>
    <w:uiPriority w:val="1"/>
    <w:qFormat/>
    <w:rPr>
      <w:rFonts w:ascii="Calibri" w:eastAsia="Calibri" w:hAnsi="Calibri"/>
      <w:sz w:val="22"/>
      <w:szCs w:val="22"/>
      <w:lang w:val="ru-RU"/>
    </w:rPr>
  </w:style>
  <w:style w:type="paragraph" w:styleId="af7">
    <w:name w:val="List Paragraph"/>
    <w:basedOn w:val="a0"/>
    <w:link w:val="af8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MS Gothic" w:hAnsi="Calibri Light"/>
      <w:color w:val="2E74B5"/>
      <w:sz w:val="32"/>
      <w:szCs w:val="32"/>
    </w:rPr>
  </w:style>
  <w:style w:type="character" w:customStyle="1" w:styleId="21">
    <w:name w:val="Заголовок 2 Знак"/>
    <w:link w:val="20"/>
    <w:uiPriority w:val="9"/>
    <w:rPr>
      <w:b/>
      <w:bCs/>
      <w:sz w:val="36"/>
      <w:szCs w:val="36"/>
      <w:lang w:eastAsia="ja-JP"/>
    </w:rPr>
  </w:style>
  <w:style w:type="character" w:customStyle="1" w:styleId="ab">
    <w:name w:val="Основной текст Знак"/>
    <w:link w:val="aa"/>
    <w:rPr>
      <w:sz w:val="22"/>
      <w:szCs w:val="24"/>
    </w:rPr>
  </w:style>
  <w:style w:type="character" w:customStyle="1" w:styleId="af6">
    <w:name w:val="Без интервала Знак"/>
    <w:link w:val="af5"/>
    <w:uiPriority w:val="1"/>
    <w:locked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азвание Знак"/>
    <w:link w:val="ac"/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"/>
    <w:semiHidden/>
    <w:rPr>
      <w:rFonts w:ascii="Calibri Light" w:eastAsia="MS Gothic" w:hAnsi="Calibri Light"/>
      <w:i/>
      <w:iCs/>
      <w:color w:val="2E74B5"/>
      <w:sz w:val="28"/>
      <w:szCs w:val="28"/>
    </w:rPr>
  </w:style>
  <w:style w:type="character" w:customStyle="1" w:styleId="a7">
    <w:name w:val="Текст сноски Знак"/>
    <w:basedOn w:val="a1"/>
    <w:link w:val="a6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a9">
    <w:name w:val="Верхний колонтитул Знак"/>
    <w:link w:val="a8"/>
    <w:uiPriority w:val="99"/>
    <w:rPr>
      <w:sz w:val="28"/>
      <w:szCs w:val="28"/>
    </w:rPr>
  </w:style>
  <w:style w:type="character" w:customStyle="1" w:styleId="tlid-translation">
    <w:name w:val="tlid-translation"/>
  </w:style>
  <w:style w:type="paragraph" w:customStyle="1" w:styleId="3">
    <w:name w:val="[Ростех] Наименование Подраздела (Уровень 3)"/>
    <w:uiPriority w:val="99"/>
    <w:qFormat/>
    <w:rsid w:val="00147616"/>
    <w:pPr>
      <w:keepNext/>
      <w:keepLines/>
      <w:numPr>
        <w:ilvl w:val="1"/>
        <w:numId w:val="7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2">
    <w:name w:val="[Ростех] Наименование Раздела (Уровень 2)"/>
    <w:uiPriority w:val="99"/>
    <w:qFormat/>
    <w:rsid w:val="00147616"/>
    <w:pPr>
      <w:keepNext/>
      <w:keepLines/>
      <w:numPr>
        <w:numId w:val="7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a">
    <w:name w:val="[Ростех] Простой текст (Без уровня)"/>
    <w:uiPriority w:val="99"/>
    <w:qFormat/>
    <w:rsid w:val="00147616"/>
    <w:pPr>
      <w:numPr>
        <w:ilvl w:val="5"/>
        <w:numId w:val="7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147616"/>
    <w:pPr>
      <w:numPr>
        <w:ilvl w:val="3"/>
        <w:numId w:val="7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147616"/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47616"/>
    <w:pPr>
      <w:numPr>
        <w:ilvl w:val="4"/>
        <w:numId w:val="7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4">
    <w:name w:val="[Ростех] Текст Пункта (Уровень 4)"/>
    <w:uiPriority w:val="99"/>
    <w:qFormat/>
    <w:rsid w:val="00147616"/>
    <w:pPr>
      <w:numPr>
        <w:ilvl w:val="2"/>
        <w:numId w:val="7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11">
    <w:name w:val="Основной текст1"/>
    <w:basedOn w:val="a0"/>
    <w:rsid w:val="007179A5"/>
    <w:pPr>
      <w:widowControl w:val="0"/>
      <w:spacing w:after="0" w:line="341" w:lineRule="exact"/>
    </w:pPr>
    <w:rPr>
      <w:rFonts w:ascii="Calibri" w:eastAsia="Times New Roman" w:hAnsi="Calibri"/>
      <w:color w:val="000000"/>
      <w:spacing w:val="8"/>
      <w:sz w:val="23"/>
      <w:szCs w:val="20"/>
    </w:rPr>
  </w:style>
  <w:style w:type="paragraph" w:customStyle="1" w:styleId="22">
    <w:name w:val="Заголовок №2"/>
    <w:basedOn w:val="a0"/>
    <w:rsid w:val="007179A5"/>
    <w:pPr>
      <w:widowControl w:val="0"/>
      <w:spacing w:before="660" w:after="0" w:line="341" w:lineRule="exact"/>
      <w:outlineLvl w:val="1"/>
    </w:pPr>
    <w:rPr>
      <w:rFonts w:ascii="Calibri" w:eastAsia="Times New Roman" w:hAnsi="Calibri"/>
      <w:b/>
      <w:color w:val="000000"/>
      <w:spacing w:val="8"/>
      <w:sz w:val="23"/>
      <w:szCs w:val="20"/>
    </w:rPr>
  </w:style>
  <w:style w:type="character" w:customStyle="1" w:styleId="af8">
    <w:name w:val="Абзац списка Знак"/>
    <w:basedOn w:val="a1"/>
    <w:link w:val="af7"/>
    <w:locked/>
    <w:rsid w:val="009D26BF"/>
    <w:rPr>
      <w:sz w:val="24"/>
      <w:szCs w:val="24"/>
      <w:lang w:val="ru-RU" w:eastAsia="ru-RU"/>
    </w:rPr>
  </w:style>
  <w:style w:type="character" w:customStyle="1" w:styleId="fontstyle01">
    <w:name w:val="fontstyle01"/>
    <w:basedOn w:val="a1"/>
    <w:rsid w:val="00145821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221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</w:rPr>
  </w:style>
  <w:style w:type="character" w:customStyle="1" w:styleId="fontstyle21">
    <w:name w:val="fontstyle21"/>
    <w:basedOn w:val="a1"/>
    <w:rsid w:val="00B877D8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409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DNA Project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tender6</dc:creator>
  <cp:lastModifiedBy>User</cp:lastModifiedBy>
  <cp:revision>23</cp:revision>
  <cp:lastPrinted>2026-06-30T08:36:00Z</cp:lastPrinted>
  <dcterms:created xsi:type="dcterms:W3CDTF">2026-02-12T19:10:00Z</dcterms:created>
  <dcterms:modified xsi:type="dcterms:W3CDTF">2026-07-09T07:36:00Z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