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____________Е.Н.Кроткова</w:t>
      </w:r>
      <w:r w:rsidRPr="009828C1">
        <w:rPr>
          <w:color w:val="000000"/>
        </w:rPr>
        <w:tab/>
      </w:r>
      <w:r w:rsidRPr="009828C1">
        <w:rPr>
          <w:color w:val="000000"/>
        </w:rPr>
        <w:tab/>
      </w:r>
      <w:r w:rsidRPr="009828C1">
        <w:rPr>
          <w:color w:val="000000"/>
        </w:rPr>
        <w:tab/>
      </w:r>
    </w:p>
    <w:p w:rsidR="009828C1" w:rsidRPr="009828C1" w:rsidRDefault="00B2025A" w:rsidP="009828C1">
      <w:pPr>
        <w:ind w:left="4248" w:firstLine="708"/>
        <w:rPr>
          <w:color w:val="000000"/>
        </w:rPr>
      </w:pPr>
      <w:r>
        <w:rPr>
          <w:color w:val="000000"/>
          <w:lang w:val="en-US"/>
        </w:rPr>
        <w:t>13</w:t>
      </w:r>
      <w:r w:rsidR="009828C1" w:rsidRPr="009828C1">
        <w:rPr>
          <w:color w:val="000000"/>
        </w:rPr>
        <w:t>.0</w:t>
      </w:r>
      <w:r w:rsidR="001B6D65">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6D0AA9">
        <w:rPr>
          <w:color w:val="000000"/>
          <w:sz w:val="23"/>
          <w:szCs w:val="23"/>
        </w:rPr>
        <w:t>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1B6D65" w:rsidRPr="001B6D65">
        <w:rPr>
          <w:b/>
          <w:color w:val="000000"/>
          <w:sz w:val="28"/>
          <w:szCs w:val="28"/>
        </w:rPr>
        <w:t>Фильтры пульмонологические антибактериальные</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1060"/>
        <w:gridCol w:w="4186"/>
      </w:tblGrid>
      <w:tr w:rsidR="00C14FA2" w:rsidRPr="004E19BE" w:rsidTr="001B6D65">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1B6D65">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г. Минск, Долгиновский тракт, д.157</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1B6D6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1B6D65" w:rsidP="00B2025A">
            <w:pPr>
              <w:widowControl w:val="0"/>
              <w:autoSpaceDE w:val="0"/>
              <w:autoSpaceDN w:val="0"/>
              <w:adjustRightInd w:val="0"/>
              <w:jc w:val="center"/>
              <w:rPr>
                <w:sz w:val="23"/>
                <w:szCs w:val="23"/>
              </w:rPr>
            </w:pPr>
            <w:r>
              <w:rPr>
                <w:sz w:val="23"/>
                <w:szCs w:val="23"/>
              </w:rPr>
              <w:t>1</w:t>
            </w:r>
            <w:r w:rsidR="00B2025A">
              <w:rPr>
                <w:sz w:val="23"/>
                <w:szCs w:val="23"/>
                <w:lang w:val="en-US"/>
              </w:rPr>
              <w:t>5</w:t>
            </w:r>
            <w:r w:rsidR="00AC52C1" w:rsidRPr="004E19BE">
              <w:rPr>
                <w:sz w:val="23"/>
                <w:szCs w:val="23"/>
              </w:rPr>
              <w:t>.</w:t>
            </w:r>
            <w:r w:rsidR="00A673D7">
              <w:rPr>
                <w:sz w:val="23"/>
                <w:szCs w:val="23"/>
              </w:rPr>
              <w:t>0</w:t>
            </w:r>
            <w:r>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1B6D65">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gridSpan w:val="2"/>
            <w:tcBorders>
              <w:top w:val="single" w:sz="4" w:space="0" w:color="auto"/>
              <w:left w:val="single" w:sz="4" w:space="0" w:color="auto"/>
              <w:bottom w:val="single" w:sz="4" w:space="0" w:color="auto"/>
              <w:right w:val="single" w:sz="4" w:space="0" w:color="auto"/>
            </w:tcBorders>
            <w:vAlign w:val="center"/>
          </w:tcPr>
          <w:p w:rsidR="000F48AD" w:rsidRPr="001A72B8" w:rsidRDefault="001B6D65" w:rsidP="00752698">
            <w:pPr>
              <w:pStyle w:val="ConsPlusNormal"/>
              <w:jc w:val="center"/>
              <w:rPr>
                <w:rFonts w:ascii="Times New Roman" w:hAnsi="Times New Roman" w:cs="Times New Roman"/>
                <w:sz w:val="23"/>
                <w:szCs w:val="23"/>
              </w:rPr>
            </w:pPr>
            <w:r w:rsidRPr="001B6D65">
              <w:rPr>
                <w:rFonts w:ascii="Times New Roman" w:eastAsia="Times New Roman" w:hAnsi="Times New Roman" w:cs="Times New Roman"/>
                <w:color w:val="000000"/>
                <w:sz w:val="23"/>
                <w:szCs w:val="23"/>
              </w:rPr>
              <w:t xml:space="preserve">             13 400,00 бел. руб.</w:t>
            </w:r>
          </w:p>
        </w:tc>
      </w:tr>
      <w:tr w:rsidR="002318E5" w:rsidRPr="004E19BE" w:rsidTr="001B6D65">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gridSpan w:val="2"/>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1B6D65" w:rsidRPr="00D10BAC"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pPr>
            <w:r w:rsidRPr="00D10BAC">
              <w:t>Лот № 1</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Наименование товаров (работ, услуг)</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27216D" w:rsidRDefault="001B6D65" w:rsidP="00942DDA">
            <w:pPr>
              <w:jc w:val="center"/>
              <w:rPr>
                <w:b/>
                <w:color w:val="000000"/>
              </w:rPr>
            </w:pPr>
            <w:r>
              <w:rPr>
                <w:b/>
                <w:color w:val="000000"/>
              </w:rPr>
              <w:t>Фильтры пульмонологические антибактериальные</w:t>
            </w:r>
          </w:p>
        </w:tc>
      </w:tr>
      <w:tr w:rsidR="001B6D65" w:rsidRPr="00D10BAC" w:rsidTr="001B6D65">
        <w:trPr>
          <w:trHeight w:val="391"/>
        </w:trPr>
        <w:tc>
          <w:tcPr>
            <w:tcW w:w="5737" w:type="dxa"/>
            <w:gridSpan w:val="2"/>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pPr>
            <w:r w:rsidRPr="00D10BAC">
              <w:t>Код по ОКРБ 007-2012 (подвид)</w:t>
            </w:r>
          </w:p>
        </w:tc>
        <w:tc>
          <w:tcPr>
            <w:tcW w:w="4186" w:type="dxa"/>
            <w:tcBorders>
              <w:top w:val="single" w:sz="4" w:space="0" w:color="auto"/>
              <w:left w:val="single" w:sz="4" w:space="0" w:color="auto"/>
              <w:bottom w:val="single" w:sz="4" w:space="0" w:color="auto"/>
              <w:right w:val="single" w:sz="4" w:space="0" w:color="auto"/>
            </w:tcBorders>
          </w:tcPr>
          <w:p w:rsidR="001B6D65" w:rsidRPr="00D10BAC" w:rsidRDefault="001B6D65" w:rsidP="00942DDA">
            <w:r>
              <w:t xml:space="preserve">                  26.70.21.820</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pPr>
            <w:r w:rsidRPr="00D10BAC">
              <w:t>Наименование в соответствии с ОКРБ 007-2012</w:t>
            </w:r>
          </w:p>
        </w:tc>
        <w:tc>
          <w:tcPr>
            <w:tcW w:w="4186" w:type="dxa"/>
            <w:tcBorders>
              <w:top w:val="single" w:sz="4" w:space="0" w:color="auto"/>
              <w:left w:val="single" w:sz="4" w:space="0" w:color="auto"/>
              <w:bottom w:val="single" w:sz="4" w:space="0" w:color="auto"/>
              <w:right w:val="single" w:sz="4" w:space="0" w:color="auto"/>
            </w:tcBorders>
          </w:tcPr>
          <w:p w:rsidR="001B6D65" w:rsidRPr="006A76DF" w:rsidRDefault="001B6D65" w:rsidP="00942DDA">
            <w:pPr>
              <w:jc w:val="center"/>
            </w:pPr>
            <w:r w:rsidRPr="006A76DF">
              <w:rPr>
                <w:color w:val="000000"/>
                <w:shd w:val="clear" w:color="auto" w:fill="FFFFFF"/>
              </w:rPr>
              <w:t>Фильтры из любого материала в сборе</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Объем (количество)</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pPr>
            <w:r>
              <w:rPr>
                <w:lang w:val="be-BY"/>
              </w:rPr>
              <w:t xml:space="preserve"> 2 000 шт.</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Срок (сроки) поставки товаров (выполнения работ, оказания услуг)</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pPr>
            <w:r>
              <w:t>В течение 30 календарных дней с даты заключения договора</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Место (места) поставки товаров (выполнения работ, оказания услуг)</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pPr>
            <w:r w:rsidRPr="00D10BAC">
              <w:t>220080, г. Минск, Долгиновский тракт, д.157</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t>Предельная</w:t>
            </w:r>
            <w:r w:rsidRPr="00D10BAC">
              <w:t xml:space="preserve"> стоимость предмета государственной закупки по лоту</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rPr>
                <w:lang w:val="en-US"/>
              </w:rPr>
            </w:pPr>
            <w:r>
              <w:t>13 400</w:t>
            </w:r>
            <w:r w:rsidRPr="00D10BAC">
              <w:t xml:space="preserve">,00 </w:t>
            </w:r>
            <w:r w:rsidRPr="00D10BAC">
              <w:rPr>
                <w:lang w:val="en-US"/>
              </w:rPr>
              <w:t>BYN</w:t>
            </w:r>
          </w:p>
        </w:tc>
      </w:tr>
      <w:tr w:rsidR="001B6D65" w:rsidRPr="00D10BAC" w:rsidTr="001B6D65">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Источник финансирования государственной закупки по части (лоту)</w:t>
            </w:r>
          </w:p>
        </w:tc>
        <w:tc>
          <w:tcPr>
            <w:tcW w:w="4186" w:type="dxa"/>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jc w:val="center"/>
            </w:pPr>
            <w:r w:rsidRPr="00D10BAC">
              <w:t>Республиканский бюджет</w:t>
            </w:r>
          </w:p>
        </w:tc>
      </w:tr>
      <w:tr w:rsidR="001B6D65" w:rsidRPr="00D10BAC" w:rsidTr="001B6D65">
        <w:tc>
          <w:tcPr>
            <w:tcW w:w="9923" w:type="dxa"/>
            <w:gridSpan w:val="3"/>
            <w:tcBorders>
              <w:top w:val="single" w:sz="4" w:space="0" w:color="auto"/>
              <w:left w:val="single" w:sz="4" w:space="0" w:color="auto"/>
              <w:bottom w:val="single" w:sz="4" w:space="0" w:color="auto"/>
              <w:right w:val="single" w:sz="4" w:space="0" w:color="auto"/>
            </w:tcBorders>
            <w:vAlign w:val="center"/>
          </w:tcPr>
          <w:p w:rsidR="001B6D65" w:rsidRPr="00D10BAC" w:rsidRDefault="001B6D65" w:rsidP="00942DDA">
            <w:pPr>
              <w:widowControl w:val="0"/>
              <w:autoSpaceDE w:val="0"/>
              <w:autoSpaceDN w:val="0"/>
              <w:adjustRightInd w:val="0"/>
            </w:pPr>
            <w:r w:rsidRPr="00D10BAC">
              <w:rPr>
                <w:b/>
                <w:bCs/>
              </w:rPr>
              <w:t>II. ОПИСАНИЕ ПРЕДМЕТА ГОСУДАРСТВЕННОЙ ЗАКУПКИ</w:t>
            </w:r>
          </w:p>
        </w:tc>
      </w:tr>
      <w:tr w:rsidR="001B6D65" w:rsidRPr="00D10BAC" w:rsidTr="001B6D65">
        <w:trPr>
          <w:trHeight w:val="23"/>
        </w:trPr>
        <w:tc>
          <w:tcPr>
            <w:tcW w:w="5737" w:type="dxa"/>
            <w:gridSpan w:val="2"/>
            <w:tcBorders>
              <w:top w:val="single" w:sz="4" w:space="0" w:color="auto"/>
              <w:left w:val="single" w:sz="4" w:space="0" w:color="auto"/>
              <w:bottom w:val="single" w:sz="4" w:space="0" w:color="auto"/>
              <w:right w:val="single" w:sz="4" w:space="0" w:color="auto"/>
            </w:tcBorders>
          </w:tcPr>
          <w:p w:rsidR="001B6D65" w:rsidRPr="00D10BAC" w:rsidRDefault="001B6D65" w:rsidP="00942DDA">
            <w:pPr>
              <w:widowControl w:val="0"/>
              <w:autoSpaceDE w:val="0"/>
              <w:autoSpaceDN w:val="0"/>
              <w:adjustRightInd w:val="0"/>
            </w:pPr>
            <w:r w:rsidRPr="00D10BAC">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4186" w:type="dxa"/>
            <w:tcBorders>
              <w:top w:val="single" w:sz="4" w:space="0" w:color="auto"/>
              <w:left w:val="single" w:sz="4" w:space="0" w:color="auto"/>
              <w:bottom w:val="single" w:sz="4" w:space="0" w:color="auto"/>
              <w:right w:val="single" w:sz="4" w:space="0" w:color="auto"/>
            </w:tcBorders>
          </w:tcPr>
          <w:p w:rsidR="001B6D65" w:rsidRPr="006A76DF" w:rsidRDefault="001B6D65" w:rsidP="00B2025A">
            <w:pPr>
              <w:jc w:val="both"/>
              <w:rPr>
                <w:color w:val="000000"/>
              </w:rPr>
            </w:pPr>
            <w:r w:rsidRPr="006A76DF">
              <w:rPr>
                <w:color w:val="000000"/>
              </w:rPr>
              <w:t xml:space="preserve">Фильтры пульмонологические антибактериальные одноразовые </w:t>
            </w:r>
            <w:r w:rsidRPr="00B2025A">
              <w:rPr>
                <w:b/>
                <w:color w:val="000000"/>
              </w:rPr>
              <w:t>для</w:t>
            </w:r>
            <w:r w:rsidR="00B2025A" w:rsidRPr="00B2025A">
              <w:rPr>
                <w:b/>
                <w:color w:val="000000"/>
              </w:rPr>
              <w:t xml:space="preserve"> проведения бодиплетизмографии и спирометрий на спирометрах</w:t>
            </w:r>
            <w:r w:rsidRPr="006A76DF">
              <w:rPr>
                <w:color w:val="000000"/>
              </w:rPr>
              <w:t xml:space="preserve"> МАС-1 и МАС-2</w:t>
            </w:r>
            <w:bookmarkStart w:id="0" w:name="_GoBack"/>
            <w:bookmarkEnd w:id="0"/>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lastRenderedPageBreak/>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референтным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документами.</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lastRenderedPageBreak/>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lastRenderedPageBreak/>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w:t>
      </w:r>
      <w:r w:rsidRPr="00A52629">
        <w:rPr>
          <w:rFonts w:eastAsia="Calibri"/>
          <w:lang w:eastAsia="en-US"/>
        </w:rPr>
        <w:lastRenderedPageBreak/>
        <w:t>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lastRenderedPageBreak/>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заявления </w:t>
      </w:r>
      <w:r w:rsidRPr="00A52629">
        <w:rPr>
          <w:rFonts w:eastAsia="Calibri"/>
          <w:color w:val="000000"/>
          <w:lang w:eastAsia="en-US"/>
        </w:rPr>
        <w:t xml:space="preserve"> о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lastRenderedPageBreak/>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lastRenderedPageBreak/>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E-mail: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.doc/.docx или .xls/.xlsx);</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Нач. ОМТС:                                                                                         Т.Б.Ковшик</w:t>
      </w:r>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1B6D65" w:rsidP="00A52629">
      <w:pPr>
        <w:sectPr w:rsidR="00A52629" w:rsidRPr="00A52629" w:rsidSect="006D0AA9">
          <w:pgSz w:w="11906" w:h="16838"/>
          <w:pgMar w:top="1134" w:right="851" w:bottom="1134" w:left="1701" w:header="709" w:footer="709" w:gutter="0"/>
          <w:cols w:space="708"/>
          <w:docGrid w:linePitch="360"/>
        </w:sectPr>
      </w:pPr>
      <w:r>
        <w:t>Заместитель директора по научной работе:</w:t>
      </w:r>
      <w:r w:rsidR="00A52629" w:rsidRPr="00A52629">
        <w:tab/>
        <w:t xml:space="preserve">         </w:t>
      </w:r>
      <w:r>
        <w:t xml:space="preserve">                  Д.Ю.Рузанов</w:t>
      </w:r>
      <w:r>
        <w:tab/>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к  медицинским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A52629">
              <w:t xml:space="preserve"> </w:t>
            </w:r>
            <w:r w:rsidRPr="00A52629">
              <w:rPr>
                <w:color w:val="000000"/>
              </w:rPr>
              <w:t xml:space="preserve"> медицинской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 xml:space="preserve">Количество предлагаемого товара (указывается  в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Количество товара (штук, флаконов, миллилитров и др.единиц),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9 кор.</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1 кор.</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22 кор.</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1 кор.</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Эндотрахеальные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inc.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АВС inc.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В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FDA" w:rsidRDefault="00930FDA" w:rsidP="00A52629">
      <w:r>
        <w:separator/>
      </w:r>
    </w:p>
  </w:endnote>
  <w:endnote w:type="continuationSeparator" w:id="0">
    <w:p w:rsidR="00930FDA" w:rsidRDefault="00930FDA"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FDA" w:rsidRDefault="00930FDA" w:rsidP="00A52629">
      <w:r>
        <w:separator/>
      </w:r>
    </w:p>
  </w:footnote>
  <w:footnote w:type="continuationSeparator" w:id="0">
    <w:p w:rsidR="00930FDA" w:rsidRDefault="00930FDA"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B6D65"/>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C0A87"/>
    <w:rsid w:val="008D0AE4"/>
    <w:rsid w:val="008D1917"/>
    <w:rsid w:val="008D7789"/>
    <w:rsid w:val="008F37B4"/>
    <w:rsid w:val="008F7193"/>
    <w:rsid w:val="009058DD"/>
    <w:rsid w:val="009070A5"/>
    <w:rsid w:val="0091058D"/>
    <w:rsid w:val="009113BC"/>
    <w:rsid w:val="0091412B"/>
    <w:rsid w:val="00914B18"/>
    <w:rsid w:val="0092542F"/>
    <w:rsid w:val="00930FDA"/>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2025A"/>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6E3E"/>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BCA9-765C-4E4B-BC95-EA8D2620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4999</Words>
  <Characters>28499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2026-03-18T09:03:00Z</cp:lastPrinted>
  <dcterms:created xsi:type="dcterms:W3CDTF">2026-07-13T11:56:00Z</dcterms:created>
  <dcterms:modified xsi:type="dcterms:W3CDTF">2026-07-13T11:56:00Z</dcterms:modified>
</cp:coreProperties>
</file>