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492/26-ЭА «Реагенты, калибраторы, контрольный материал для автоматического анализатора гемостаза серии CS 2400, производства Sysmex, Corp., Япония, Контрольные материалы для анализаторов гемостаза серии CS 2400 производства компании Sysmex Corporation, Япония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492/26-ЭА «Реагенты, калибраторы, контрольный материал для автоматического анализатора гемостаза серии CS 2400, производства Sysmex, Corp., Япония, Контрольные материалы для анализаторов гемостаза серии CS 2400 производства компании Sysmex Corporation, Япония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492/26-ЭА «Реагенты, калибраторы, контрольный материал для автоматического анализатора гемостаза серии CS 2400, производства Sysmex, Corp., Япония, Контрольные материалы для анализаторов гемостаза серии CS 2400 производства компании Sysmex Corporation, Япония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492/26-ЭА «Реагенты, калибраторы, контрольный материал для автоматического анализатора гемостаза серии CS 2400, производства Sysmex, Corp., Япония, Контрольные материалы для анализаторов гемостаза серии CS 2400 производства компании Sysmex Corporation, Япония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492/26-ЭА «Реагенты, калибраторы, контрольный материал для автоматического анализатора гемостаза серии CS 2400, производства Sysmex, Corp., Япония, Контрольные материалы для анализаторов гемостаза серии CS 2400 производства компании Sysmex Corporation, Япония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