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734EF5">
        <w:rPr>
          <w:rFonts w:ascii="Times New Roman" w:hAnsi="Times New Roman" w:cs="Times New Roman"/>
          <w:sz w:val="28"/>
          <w:szCs w:val="28"/>
        </w:rPr>
        <w:t>И.С. Абельская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«____» ____________________</w:t>
      </w:r>
      <w:r w:rsidR="00B96054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ED379F" w:rsidRPr="00ED379F" w:rsidRDefault="00ED379F" w:rsidP="00ED3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752"/>
        <w:gridCol w:w="5249"/>
      </w:tblGrid>
      <w:tr w:rsidR="00B96054" w:rsidRPr="00AB1553" w:rsidTr="00B96054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E2361B" w:rsidRDefault="00B96054" w:rsidP="00B9605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96054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96054">
              <w:rPr>
                <w:rFonts w:ascii="Times New Roman" w:hAnsi="Times New Roman" w:cs="Times New Roman"/>
                <w:b/>
              </w:rPr>
              <w:t>Ножницы  лапароскопические, длина 36 см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32.50.50.390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10 шт.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3-4 квартал 2026г.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1.Гарантийный срок определяется нормативно-технической (эксплуатационной) документацией на товар и (или) ТНПА, а если таковой не установлен – не менее 12 месяцев с момента поставки товара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Операционный блок;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Товар: новый</w:t>
            </w:r>
          </w:p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инструмент: ножницы медицинские, хирургические, лапароскопические, изогнутые; рукоятка для монополярной коагуляции, без кремальеры</w:t>
            </w:r>
          </w:p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Рабочая длина: 36 см</w:t>
            </w:r>
          </w:p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Размер: 5 мм</w:t>
            </w:r>
          </w:p>
        </w:tc>
      </w:tr>
      <w:tr w:rsidR="00B96054" w:rsidRPr="00AB1553" w:rsidTr="00B96054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  <w:b/>
              </w:rPr>
              <w:t>Лот № 2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96054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96054">
              <w:rPr>
                <w:rFonts w:ascii="Times New Roman" w:hAnsi="Times New Roman" w:cs="Times New Roman"/>
                <w:b/>
              </w:rPr>
              <w:t>Ножницы  лапароскопические, длина 36 см, прямые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32.50.50.390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10 шт.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3-4 квартал 2026г.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1.Гарантийный срок определяется нормативно-технической (эксплуатационной) документацией на товар и (или) ТНПА, а если таковой не установлен – не менее 12 месяцев с момента поставки товара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Операционный блок;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Товар: новый</w:t>
            </w:r>
          </w:p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инструмент: ножницы медицинские, хирургические, лапароскопические, прямые; рукоятка для монополярной коагуляции, без кремальеры</w:t>
            </w:r>
          </w:p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Рабочая длина: 36 см</w:t>
            </w:r>
          </w:p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lastRenderedPageBreak/>
              <w:t>Размер: 5 мм</w:t>
            </w:r>
          </w:p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Описание: с двумя подвижными браншами, совместимы с рукоятками Karl Storz</w:t>
            </w:r>
          </w:p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Описание: многоразовые. подлежат стерилизации</w:t>
            </w:r>
          </w:p>
        </w:tc>
      </w:tr>
      <w:tr w:rsidR="00B96054" w:rsidRPr="00AB1553" w:rsidTr="00B96054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  <w:b/>
              </w:rPr>
              <w:lastRenderedPageBreak/>
              <w:t>Лот № 3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96054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96054">
              <w:rPr>
                <w:rFonts w:ascii="Times New Roman" w:hAnsi="Times New Roman" w:cs="Times New Roman"/>
                <w:b/>
              </w:rPr>
              <w:t>Зажим Кохер или аналог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32.50.50.390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50 шт.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3-4 квартал 2026г.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1.Гарантийный срок определяется нормативно-технической (эксплуатационной) документацией на товар и (или) ТНПА, а если таковой не установлен – не менее 12 месяцев с момента поставки товара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Операционный блок;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Товар: новый</w:t>
            </w:r>
          </w:p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Использование: многоразовое</w:t>
            </w:r>
          </w:p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Описание: длина 200мм,прямой,металический</w:t>
            </w:r>
          </w:p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Описание: тип зажима - гемостатический</w:t>
            </w:r>
          </w:p>
        </w:tc>
      </w:tr>
      <w:tr w:rsidR="00B96054" w:rsidRPr="00AB1553" w:rsidTr="00B96054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  <w:b/>
              </w:rPr>
              <w:t>Лот № 4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96054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96054">
              <w:rPr>
                <w:rFonts w:ascii="Times New Roman" w:hAnsi="Times New Roman" w:cs="Times New Roman"/>
                <w:b/>
              </w:rPr>
              <w:t>Зажим Алиса или аналог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32.50.50.390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15 шт.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3-4 квартал 2026г.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1.Гарантийный срок определяется нормативно-технической (эксплуатационной) документацией на товар и (или) ТНПА, а если таковой не установлен – не менее 12 месяцев с момента поставки товара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Операционный блок;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Товар: новый</w:t>
            </w:r>
          </w:p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 xml:space="preserve">инструмент: медицинский, хирургический;прямой. </w:t>
            </w:r>
          </w:p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Длина: 155мм мм</w:t>
            </w:r>
          </w:p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Использование: многоразовое</w:t>
            </w:r>
          </w:p>
        </w:tc>
      </w:tr>
      <w:tr w:rsidR="00B96054" w:rsidRPr="00AB1553" w:rsidTr="00B96054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  <w:b/>
              </w:rPr>
              <w:t>Лот № 5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96054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96054">
              <w:rPr>
                <w:rFonts w:ascii="Times New Roman" w:hAnsi="Times New Roman" w:cs="Times New Roman"/>
                <w:b/>
              </w:rPr>
              <w:t>Зажим Бильрот изогнутый или аналог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32.50.50.390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30 шт.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3-4 квартал 2026г.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 xml:space="preserve">Требования к гарантийному сроку товаров и (или) объему предоставления гарантий их качества, гарантийному обслуживанию товаров, </w:t>
            </w:r>
            <w:r w:rsidRPr="00B96054">
              <w:rPr>
                <w:rFonts w:ascii="Times New Roman" w:hAnsi="Times New Roman" w:cs="Times New Roman"/>
              </w:rPr>
              <w:lastRenderedPageBreak/>
              <w:t>расходам на их обслуживание и (или) эксплуатацию в течение гарантийного срока.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lastRenderedPageBreak/>
              <w:t>1.Гарантийный срок определяется нормативно-технической (эксплуатационной) документацией на товар и (или) ТНПА, а если таковой не установлен – не менее 12 месяцев с момента поставки товара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lastRenderedPageBreak/>
              <w:t>Предназначение предмета закупки или область применения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Операционный блок;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Товар: новый</w:t>
            </w:r>
          </w:p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Использование: многоразовое</w:t>
            </w:r>
          </w:p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Материал товара: нержавеющий металл</w:t>
            </w:r>
          </w:p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Длина общая: 150(±10%) мм</w:t>
            </w:r>
          </w:p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Описание: изогнутый</w:t>
            </w:r>
          </w:p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Описание: тип зажима - гемостатический</w:t>
            </w:r>
          </w:p>
        </w:tc>
      </w:tr>
      <w:tr w:rsidR="00B96054" w:rsidRPr="00AB1553" w:rsidTr="00B96054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  <w:b/>
              </w:rPr>
              <w:t>Лот № 6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96054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96054">
              <w:rPr>
                <w:rFonts w:ascii="Times New Roman" w:hAnsi="Times New Roman" w:cs="Times New Roman"/>
                <w:b/>
              </w:rPr>
              <w:t>Зажим Маскит изогнутый 125 мм или аналог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32.50.50.390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20 шт.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3-4 квартал 2026г.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1.Гарантийный срок определяется нормативно-технической (эксплуатационной) документацией на товар и (или) ТНПА, а если таковой не установлен – не менее 12 месяцев с момента поставки товара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Операционный блок;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Товар: новый</w:t>
            </w:r>
          </w:p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инструмент: медицинский, хирургический; изогнутый</w:t>
            </w:r>
          </w:p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Длина: 125 мм</w:t>
            </w:r>
          </w:p>
        </w:tc>
      </w:tr>
      <w:tr w:rsidR="00B96054" w:rsidRPr="00AB1553" w:rsidTr="00B96054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  <w:b/>
              </w:rPr>
              <w:t>Лот № 7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96054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96054">
              <w:rPr>
                <w:rFonts w:ascii="Times New Roman" w:hAnsi="Times New Roman" w:cs="Times New Roman"/>
                <w:b/>
              </w:rPr>
              <w:t>Трубка для инсуфляции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32.50.50.390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20 шт.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3-4 квартал 2026г.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1.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Операционный блок;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Товар: новый</w:t>
            </w:r>
          </w:p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Описание: стерилизуемая, внутренний диаметр 9мм, длина 250см</w:t>
            </w:r>
          </w:p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Описание: Совместима с инсуффлятором Karl Storz</w:t>
            </w:r>
          </w:p>
        </w:tc>
      </w:tr>
      <w:tr w:rsidR="00B96054" w:rsidRPr="00AB1553" w:rsidTr="00B96054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  <w:b/>
              </w:rPr>
              <w:t>Лот № 8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96054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96054">
              <w:rPr>
                <w:rFonts w:ascii="Times New Roman" w:hAnsi="Times New Roman" w:cs="Times New Roman"/>
                <w:b/>
              </w:rPr>
              <w:t>Макроиглодержатель  по Кон  (бранши прямые) или аналог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32.50.50.390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lastRenderedPageBreak/>
              <w:t>Необходимое количество и единица измерения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6 шт.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3-4 квартал 2026г.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1.Гарантийный срок определяется нормативно-технической (эксплуатационной) документацией на товар и (или) ТНПА, а если таковой не установлен – не менее 12 месяцев с момента поставки товара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Операционный блок;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Товар: новый</w:t>
            </w:r>
          </w:p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Описание: Инструмент для лапароскопических операций с карбид-вольтфрамовой вставкой,эргономичная рукоятка с кремальерой, фиксатор сверху, бранши прямые</w:t>
            </w:r>
          </w:p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Длина рабочей части: 33-36см мм</w:t>
            </w:r>
          </w:p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Размер: 5 мм</w:t>
            </w:r>
          </w:p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Описание: для использования с троакаром размером 6мм</w:t>
            </w:r>
          </w:p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Описание: Использование многоразовое. Подлежат стерилизации.</w:t>
            </w:r>
          </w:p>
        </w:tc>
      </w:tr>
      <w:tr w:rsidR="00B96054" w:rsidRPr="00AB1553" w:rsidTr="00B96054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  <w:b/>
              </w:rPr>
              <w:t>Лот № 9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96054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96054">
              <w:rPr>
                <w:rFonts w:ascii="Times New Roman" w:hAnsi="Times New Roman" w:cs="Times New Roman"/>
                <w:b/>
              </w:rPr>
              <w:t>Веноэкстрактор с крючком 0,8 мм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32.50.50.390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3 шт.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3-4 квартал 2026г.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1.Гарантийный срок определяется нормативно-технической (эксплуатационной) документацией на товар и (или) ТНПА, а если таковой не установлен – не менее 12 месяцев с момента поставки товара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Кардиохирургия;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Товар: новый</w:t>
            </w:r>
          </w:p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Тип: VARADY c крючком</w:t>
            </w:r>
          </w:p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Длина: 180 мм</w:t>
            </w:r>
          </w:p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Характеристика: изготовлен из нержавеющей стали, многоразового использования, автоклавируемый</w:t>
            </w:r>
          </w:p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Диаметр: 0,8 мм</w:t>
            </w:r>
          </w:p>
        </w:tc>
      </w:tr>
      <w:tr w:rsidR="00B96054" w:rsidRPr="00AB1553" w:rsidTr="00B96054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  <w:b/>
              </w:rPr>
              <w:t>Лот № 10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96054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96054">
              <w:rPr>
                <w:rFonts w:ascii="Times New Roman" w:hAnsi="Times New Roman" w:cs="Times New Roman"/>
                <w:b/>
              </w:rPr>
              <w:t>Корцанг изогнутый 265мм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32.50.50.390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30 шт.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3-4 квартал 2026г.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1.Гарантийный срок определяется нормативно-технической (эксплуатационной) документацией на товар и (или) ТНПА, а если таковой не установлен – не менее 12 месяцев с момента поставки товара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lastRenderedPageBreak/>
              <w:t>Предназначение предмета закупки или область применения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Операционный блок;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Товар: новый</w:t>
            </w:r>
          </w:p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Описание: Инструмент. многоразового использования, металлический.</w:t>
            </w:r>
          </w:p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Длина: 265±10% мм</w:t>
            </w:r>
          </w:p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Описание: С храповым механизмом.</w:t>
            </w:r>
          </w:p>
        </w:tc>
      </w:tr>
      <w:tr w:rsidR="00B96054" w:rsidRPr="00AB1553" w:rsidTr="00B96054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  <w:b/>
              </w:rPr>
              <w:t>Лот № 11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96054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96054">
              <w:rPr>
                <w:rFonts w:ascii="Times New Roman" w:hAnsi="Times New Roman" w:cs="Times New Roman"/>
                <w:b/>
              </w:rPr>
              <w:t>Ёмкость металлическая с подставкой 50*100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32.50.50.390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15 шт.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3-4 квартал 2026г.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 xml:space="preserve"> 1.Гарантийный срок определяется нормативно-технической (эксплуатационной) документацией на товар и (или) ТНПА, а если таковой не установлен – не менее 12 месяцев с момента поставки товара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Операционный блок;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Товар: новый</w:t>
            </w:r>
          </w:p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Описание: металлическая ёмкость на подставке</w:t>
            </w:r>
          </w:p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Использование: многоразовое, подлежит дезинфекции и стерилизации</w:t>
            </w:r>
          </w:p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Размер: 50*100мм</w:t>
            </w:r>
          </w:p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Назначение: медицинское</w:t>
            </w:r>
          </w:p>
        </w:tc>
      </w:tr>
      <w:tr w:rsidR="00B96054" w:rsidRPr="00AB1553" w:rsidTr="00B96054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  <w:b/>
              </w:rPr>
              <w:t>Лот № 12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96054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96054">
              <w:rPr>
                <w:rFonts w:ascii="Times New Roman" w:hAnsi="Times New Roman" w:cs="Times New Roman"/>
                <w:b/>
              </w:rPr>
              <w:t xml:space="preserve">Трубка силиконовая 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32.50.50.390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300 м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3-4 квартал 2026г.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7043F2" w:rsidRDefault="00B96054" w:rsidP="007043F2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88" w:firstLine="0"/>
              <w:jc w:val="both"/>
              <w:rPr>
                <w:rFonts w:ascii="Times New Roman" w:hAnsi="Times New Roman" w:cs="Times New Roman"/>
              </w:rPr>
            </w:pPr>
            <w:r w:rsidRPr="007043F2">
              <w:rPr>
                <w:rFonts w:ascii="Times New Roman" w:hAnsi="Times New Roman" w:cs="Times New Roman"/>
              </w:rPr>
              <w:t>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Операционный блок;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B96054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B96054">
              <w:rPr>
                <w:rFonts w:ascii="Times New Roman" w:hAnsi="Times New Roman" w:cs="Times New Roman"/>
                <w:b/>
                <w:i/>
              </w:rPr>
              <w:t>Трубка силиконовая, медицинская, внутренний диаметр 7 - 8мм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100 м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Товар: новый</w:t>
            </w:r>
          </w:p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Описание: многоразового использования; подлежит дезинфекции и стерилизации</w:t>
            </w:r>
          </w:p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Размер: внутренний диаметр 7 - 8мм; внешний диаметр 11-13мм</w:t>
            </w:r>
          </w:p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Твердость: Средняя</w:t>
            </w:r>
          </w:p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Толщина: толщина стенки 2мм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B96054">
              <w:rPr>
                <w:rFonts w:ascii="Times New Roman" w:hAnsi="Times New Roman" w:cs="Times New Roman"/>
                <w:b/>
                <w:i/>
              </w:rPr>
              <w:lastRenderedPageBreak/>
              <w:t>Предмет закупки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B96054">
              <w:rPr>
                <w:rFonts w:ascii="Times New Roman" w:hAnsi="Times New Roman" w:cs="Times New Roman"/>
                <w:b/>
                <w:i/>
              </w:rPr>
              <w:t>Трубка силиконовая, медицинская,</w:t>
            </w:r>
            <w:r w:rsidR="00F23C05">
              <w:rPr>
                <w:rFonts w:ascii="Times New Roman" w:hAnsi="Times New Roman" w:cs="Times New Roman"/>
                <w:b/>
                <w:i/>
              </w:rPr>
              <w:t xml:space="preserve"> </w:t>
            </w:r>
            <w:bookmarkStart w:id="0" w:name="_GoBack"/>
            <w:bookmarkEnd w:id="0"/>
            <w:r w:rsidRPr="00B96054">
              <w:rPr>
                <w:rFonts w:ascii="Times New Roman" w:hAnsi="Times New Roman" w:cs="Times New Roman"/>
                <w:b/>
                <w:i/>
              </w:rPr>
              <w:t xml:space="preserve">внутренний диаметр 6 мм 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100 м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Товар: новый</w:t>
            </w:r>
          </w:p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Описание: многоразового использования; подлежит дезинфекции и стерилизации</w:t>
            </w:r>
          </w:p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Размер: внутренний диаметр 6мм; внешний диаметр  9-10 мм</w:t>
            </w:r>
          </w:p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Твердость: Средняя</w:t>
            </w:r>
          </w:p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Толщина: толщина стенки 2мм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B96054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B96054">
              <w:rPr>
                <w:rFonts w:ascii="Times New Roman" w:hAnsi="Times New Roman" w:cs="Times New Roman"/>
                <w:b/>
                <w:i/>
              </w:rPr>
              <w:t>Трубка силиконовая, медицинская, внутренний диаметр  4 - 5мм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100 м</w:t>
            </w:r>
          </w:p>
        </w:tc>
      </w:tr>
      <w:tr w:rsidR="00B96054" w:rsidRPr="00AB1553" w:rsidTr="007043F2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Товар: новый</w:t>
            </w:r>
          </w:p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Описание: многоразового использования; подлежит дезинфекции и стерилизации</w:t>
            </w:r>
          </w:p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Размер: внутренний диаметр 4 - 5мм; внеший диаметр 8 - 9мм</w:t>
            </w:r>
          </w:p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Твердость: Средняя</w:t>
            </w:r>
          </w:p>
          <w:p w:rsidR="00B96054" w:rsidRPr="00B96054" w:rsidRDefault="00B96054" w:rsidP="00B960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96054">
              <w:rPr>
                <w:rFonts w:ascii="Times New Roman" w:hAnsi="Times New Roman" w:cs="Times New Roman"/>
              </w:rPr>
              <w:t>Толщина: толщина стенки 2мм</w:t>
            </w:r>
          </w:p>
        </w:tc>
      </w:tr>
    </w:tbl>
    <w:p w:rsidR="00734EF5" w:rsidRPr="001C0FA7" w:rsidRDefault="00734EF5" w:rsidP="00FE75D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C000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B96054" w:rsidRDefault="00B96054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B96054" w:rsidRDefault="00B96054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6054" w:rsidRPr="006145DB" w:rsidRDefault="00B96054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Врач-хирург (заведующий)_____________________ Кухарчик М.С.</w:t>
      </w:r>
    </w:p>
    <w:sectPr w:rsidR="00B96054" w:rsidRPr="006145DB" w:rsidSect="0042176E">
      <w:pgSz w:w="11906" w:h="16838"/>
      <w:pgMar w:top="426" w:right="850" w:bottom="709" w:left="851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35AF" w:rsidRDefault="00AF35AF" w:rsidP="007043F2">
      <w:pPr>
        <w:spacing w:after="0" w:line="240" w:lineRule="auto"/>
      </w:pPr>
      <w:r>
        <w:separator/>
      </w:r>
    </w:p>
  </w:endnote>
  <w:endnote w:type="continuationSeparator" w:id="0">
    <w:p w:rsidR="00AF35AF" w:rsidRDefault="00AF35AF" w:rsidP="00704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35AF" w:rsidRDefault="00AF35AF" w:rsidP="007043F2">
      <w:pPr>
        <w:spacing w:after="0" w:line="240" w:lineRule="auto"/>
      </w:pPr>
      <w:r>
        <w:separator/>
      </w:r>
    </w:p>
  </w:footnote>
  <w:footnote w:type="continuationSeparator" w:id="0">
    <w:p w:rsidR="00AF35AF" w:rsidRDefault="00AF35AF" w:rsidP="007043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12" w15:restartNumberingAfterBreak="0">
    <w:nsid w:val="78A76D01"/>
    <w:multiLevelType w:val="hybridMultilevel"/>
    <w:tmpl w:val="82E62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A443A"/>
    <w:rsid w:val="000B546A"/>
    <w:rsid w:val="00125D0B"/>
    <w:rsid w:val="00182067"/>
    <w:rsid w:val="001A36B9"/>
    <w:rsid w:val="001C0FA7"/>
    <w:rsid w:val="001F29BF"/>
    <w:rsid w:val="00201774"/>
    <w:rsid w:val="00232359"/>
    <w:rsid w:val="002B3485"/>
    <w:rsid w:val="002D3695"/>
    <w:rsid w:val="002D7250"/>
    <w:rsid w:val="00337B28"/>
    <w:rsid w:val="00363191"/>
    <w:rsid w:val="00384B0E"/>
    <w:rsid w:val="003A4D6A"/>
    <w:rsid w:val="00407339"/>
    <w:rsid w:val="0042176E"/>
    <w:rsid w:val="00482BDE"/>
    <w:rsid w:val="004B00C2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043F2"/>
    <w:rsid w:val="00710E70"/>
    <w:rsid w:val="00734EF5"/>
    <w:rsid w:val="00741B0F"/>
    <w:rsid w:val="00772FEB"/>
    <w:rsid w:val="007B6CCA"/>
    <w:rsid w:val="007D40A9"/>
    <w:rsid w:val="00852B10"/>
    <w:rsid w:val="00853453"/>
    <w:rsid w:val="00893BC8"/>
    <w:rsid w:val="008A64F9"/>
    <w:rsid w:val="00915CCA"/>
    <w:rsid w:val="0095449A"/>
    <w:rsid w:val="00A93BD1"/>
    <w:rsid w:val="00AA5D5D"/>
    <w:rsid w:val="00AA6F31"/>
    <w:rsid w:val="00AC3623"/>
    <w:rsid w:val="00AF35AF"/>
    <w:rsid w:val="00B25714"/>
    <w:rsid w:val="00B517F9"/>
    <w:rsid w:val="00B71C4C"/>
    <w:rsid w:val="00B76F8D"/>
    <w:rsid w:val="00B8064B"/>
    <w:rsid w:val="00B96054"/>
    <w:rsid w:val="00BB23F8"/>
    <w:rsid w:val="00C12CA4"/>
    <w:rsid w:val="00C50B57"/>
    <w:rsid w:val="00C86FD2"/>
    <w:rsid w:val="00CD1D42"/>
    <w:rsid w:val="00D07887"/>
    <w:rsid w:val="00D76C36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D379F"/>
    <w:rsid w:val="00EF69FC"/>
    <w:rsid w:val="00F23C05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2314EC9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styleId="ab">
    <w:name w:val="header"/>
    <w:basedOn w:val="a"/>
    <w:link w:val="ac"/>
    <w:uiPriority w:val="99"/>
    <w:unhideWhenUsed/>
    <w:rsid w:val="007043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043F2"/>
  </w:style>
  <w:style w:type="paragraph" w:styleId="ad">
    <w:name w:val="footer"/>
    <w:basedOn w:val="a"/>
    <w:link w:val="ae"/>
    <w:uiPriority w:val="99"/>
    <w:unhideWhenUsed/>
    <w:rsid w:val="007043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04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D557B-EB4A-471B-901C-9E77CB95F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1964</Words>
  <Characters>11198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4</cp:revision>
  <dcterms:created xsi:type="dcterms:W3CDTF">2026-06-23T08:47:00Z</dcterms:created>
  <dcterms:modified xsi:type="dcterms:W3CDTF">2026-06-23T09:01:00Z</dcterms:modified>
</cp:coreProperties>
</file>