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323/26-ЭА Лоты № 1-2 «Стомийное оснащение»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323/26-ЭА Лоты № 1-2 «Стомийное оснащение»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323/26-ЭА Лоты № 1-2 «Стомийное оснащение»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323/26-ЭА Лоты № 1-2 «Стомийное оснащение»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323/26-ЭА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323/26-ЭА Лоты № 1-2 «Стомийное оснащение»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323/26-ЭА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