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r w:rsidRPr="00584387">
        <w:rPr>
          <w:rFonts w:ascii="Times New Roman" w:hAnsi="Times New Roman"/>
          <w:sz w:val="20"/>
        </w:rPr>
        <w:t>г.</w:t>
      </w:r>
      <w:r w:rsidR="00BC760E" w:rsidRPr="00584387">
        <w:rPr>
          <w:rFonts w:ascii="Times New Roman" w:hAnsi="Times New Roman"/>
          <w:color w:val="000000"/>
          <w:sz w:val="20"/>
        </w:rPr>
        <w:t>Минск</w:t>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___</w:t>
      </w:r>
      <w:r w:rsidR="00DB66E1" w:rsidRPr="00584387">
        <w:rPr>
          <w:rFonts w:ascii="Times New Roman" w:hAnsi="Times New Roman"/>
          <w:color w:val="000000"/>
          <w:sz w:val="20"/>
        </w:rPr>
        <w:t>»</w:t>
      </w:r>
      <w:r w:rsidR="00272DB9">
        <w:rPr>
          <w:rFonts w:ascii="Times New Roman" w:hAnsi="Times New Roman"/>
          <w:color w:val="000000"/>
          <w:sz w:val="20"/>
        </w:rPr>
        <w:t>__________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г.Минска»,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16BDA428" w14:textId="03864EEA" w:rsidR="004F770E" w:rsidRPr="004F770E" w:rsidRDefault="004F770E" w:rsidP="004F770E">
      <w:pPr>
        <w:jc w:val="both"/>
        <w:rPr>
          <w:rFonts w:ascii="Times New Roman" w:hAnsi="Times New Roman"/>
          <w:sz w:val="20"/>
        </w:rPr>
      </w:pPr>
      <w:r w:rsidRPr="004F770E">
        <w:rPr>
          <w:rFonts w:ascii="Times New Roman" w:hAnsi="Times New Roman"/>
          <w:sz w:val="20"/>
        </w:rPr>
        <w:t>1.1. Подрядчик обязуется по заданию Заказчика выполнить строительно–монтажные работы по объекту: «_______________________________» в соответствии с дефектным актом (Приложение № 1) и утвержденной локальной сметой</w:t>
      </w:r>
      <w:r>
        <w:rPr>
          <w:rFonts w:ascii="Times New Roman" w:hAnsi="Times New Roman"/>
          <w:sz w:val="20"/>
        </w:rPr>
        <w:t xml:space="preserve"> №1</w:t>
      </w:r>
      <w:r w:rsidRPr="004F770E">
        <w:rPr>
          <w:rFonts w:ascii="Times New Roman" w:hAnsi="Times New Roman"/>
          <w:sz w:val="20"/>
        </w:rPr>
        <w:t xml:space="preserve"> (Приложение № 3), прилагаемыми к Договору в качестве неотъемлемой части,</w:t>
      </w:r>
      <w:r w:rsidR="009E69C0">
        <w:rPr>
          <w:rFonts w:ascii="Times New Roman" w:hAnsi="Times New Roman"/>
          <w:sz w:val="20"/>
        </w:rPr>
        <w:t xml:space="preserve"> </w:t>
      </w:r>
      <w:r w:rsidRPr="004F770E">
        <w:rPr>
          <w:rFonts w:ascii="Times New Roman" w:hAnsi="Times New Roman"/>
          <w:sz w:val="20"/>
        </w:rPr>
        <w:t xml:space="preserve">а Заказчик обязуется принять и оплатить выполненные работы. </w:t>
      </w:r>
    </w:p>
    <w:p w14:paraId="044F500D" w14:textId="77777777" w:rsidR="004F770E" w:rsidRPr="004F770E" w:rsidRDefault="004F770E" w:rsidP="004F770E">
      <w:pPr>
        <w:jc w:val="both"/>
        <w:rPr>
          <w:rFonts w:ascii="Times New Roman" w:hAnsi="Times New Roman"/>
          <w:sz w:val="20"/>
        </w:rPr>
      </w:pPr>
      <w:r w:rsidRPr="004F770E">
        <w:rPr>
          <w:rFonts w:ascii="Times New Roman" w:hAnsi="Times New Roman"/>
          <w:sz w:val="20"/>
        </w:rPr>
        <w:t>1.2. Объём и перечень работ определяется дефектным актом (Приложение № 1) и локальной сметой №1 (Приложение № 3), которые являются неотъемлемой частью Договора.</w:t>
      </w:r>
    </w:p>
    <w:p w14:paraId="70B775D6" w14:textId="45D04C72" w:rsidR="009314BF" w:rsidRDefault="004F770E" w:rsidP="004F770E">
      <w:pPr>
        <w:jc w:val="both"/>
        <w:rPr>
          <w:rFonts w:ascii="Times New Roman" w:hAnsi="Times New Roman"/>
          <w:sz w:val="20"/>
        </w:rPr>
      </w:pPr>
      <w:r w:rsidRPr="004F770E">
        <w:rPr>
          <w:rFonts w:ascii="Times New Roman" w:hAnsi="Times New Roman"/>
          <w:sz w:val="20"/>
        </w:rPr>
        <w:t>1.3. Вид строительных работ: ____________</w:t>
      </w:r>
    </w:p>
    <w:p w14:paraId="63119524" w14:textId="77777777" w:rsidR="004F770E" w:rsidRDefault="004F770E" w:rsidP="004F770E">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«__»_____________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«__»_____________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6FEFB565"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9E69C0">
        <w:rPr>
          <w:rFonts w:ascii="Times New Roman" w:hAnsi="Times New Roman"/>
          <w:sz w:val="20"/>
        </w:rPr>
        <w:t xml:space="preserve">(Приложение №3)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3C3E6070" w:rsidR="00F853A4"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2FD82C3F" w14:textId="1253AF87" w:rsidR="00AD55D4" w:rsidRPr="00584387" w:rsidRDefault="00AD55D4" w:rsidP="00F853A4">
      <w:pPr>
        <w:widowControl w:val="0"/>
        <w:autoSpaceDE w:val="0"/>
        <w:autoSpaceDN w:val="0"/>
        <w:adjustRightInd w:val="0"/>
        <w:jc w:val="both"/>
        <w:rPr>
          <w:rFonts w:ascii="Times New Roman" w:hAnsi="Times New Roman"/>
          <w:color w:val="000000"/>
          <w:sz w:val="20"/>
        </w:rPr>
      </w:pPr>
      <w:r>
        <w:rPr>
          <w:rFonts w:ascii="Times New Roman" w:hAnsi="Times New Roman"/>
          <w:color w:val="000000"/>
          <w:sz w:val="20"/>
        </w:rPr>
        <w:t>4.6.</w:t>
      </w:r>
      <w:r w:rsidRPr="00AD55D4">
        <w:t xml:space="preserve"> </w:t>
      </w:r>
      <w:r w:rsidRPr="00AD55D4">
        <w:rPr>
          <w:rFonts w:ascii="Times New Roman" w:hAnsi="Times New Roman"/>
          <w:color w:val="000000"/>
          <w:sz w:val="20"/>
        </w:rPr>
        <w:t>Расчеты по Договору производятся в безналичном порядке 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p>
    <w:p w14:paraId="003D105D" w14:textId="6E34EDA3" w:rsidR="00F853A4" w:rsidRPr="00584387" w:rsidRDefault="00F853A4" w:rsidP="00F853A4">
      <w:pPr>
        <w:jc w:val="both"/>
        <w:rPr>
          <w:rFonts w:ascii="Times New Roman" w:hAnsi="Times New Roman"/>
          <w:sz w:val="20"/>
        </w:rPr>
      </w:pPr>
      <w:r w:rsidRPr="00584387">
        <w:rPr>
          <w:rFonts w:ascii="Times New Roman" w:hAnsi="Times New Roman"/>
          <w:sz w:val="20"/>
        </w:rPr>
        <w:t>4.</w:t>
      </w:r>
      <w:r w:rsidR="00AD55D4">
        <w:rPr>
          <w:rFonts w:ascii="Times New Roman" w:hAnsi="Times New Roman"/>
          <w:sz w:val="20"/>
        </w:rPr>
        <w:t>7</w:t>
      </w:r>
      <w:r w:rsidRPr="00584387">
        <w:rPr>
          <w:rFonts w:ascii="Times New Roman" w:hAnsi="Times New Roman"/>
          <w:sz w:val="20"/>
        </w:rPr>
        <w:t xml:space="preserve">.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76E7228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1C237586"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переработки  подтверждается соответствующими документами (акты, накладные и др.) получателя отходов и предоставляются Заказчику.</w:t>
      </w:r>
    </w:p>
    <w:p w14:paraId="1760543F"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658CC21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вносятся  в акт оприходования материалов, полученных от разборки (форма С-14), с указанием их стоимости в </w:t>
      </w:r>
      <w:r w:rsidRPr="00E54BE2">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63FDBD19"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6.8. </w:t>
      </w:r>
      <w:r w:rsidRPr="00E54BE2">
        <w:rPr>
          <w:rFonts w:ascii="Times New Roman" w:hAnsi="Times New Roman"/>
          <w:color w:val="000000"/>
          <w:sz w:val="20"/>
        </w:rPr>
        <w:t>Качество выполненных работ должно соответствовать требованиям ТКП и СНБ.</w:t>
      </w:r>
    </w:p>
    <w:p w14:paraId="184C4765" w14:textId="77777777" w:rsidR="00E54BE2" w:rsidRPr="00E54BE2" w:rsidRDefault="00E54BE2" w:rsidP="00E54BE2">
      <w:pPr>
        <w:jc w:val="both"/>
        <w:rPr>
          <w:rFonts w:ascii="Times New Roman" w:hAnsi="Times New Roman"/>
          <w:color w:val="000000"/>
          <w:sz w:val="20"/>
        </w:rPr>
      </w:pPr>
      <w:r w:rsidRPr="00E54BE2">
        <w:rPr>
          <w:rFonts w:ascii="Times New Roman" w:hAnsi="Times New Roman"/>
          <w:sz w:val="20"/>
        </w:rPr>
        <w:t>6.9.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E54BE2">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415BA2F7" w14:textId="77777777" w:rsidR="00E54BE2" w:rsidRPr="00E54BE2" w:rsidRDefault="00EA6E08" w:rsidP="00E54BE2">
      <w:pPr>
        <w:widowControl w:val="0"/>
        <w:autoSpaceDE w:val="0"/>
        <w:autoSpaceDN w:val="0"/>
        <w:adjustRightInd w:val="0"/>
        <w:ind w:firstLine="540"/>
        <w:jc w:val="both"/>
        <w:rPr>
          <w:rFonts w:ascii="Times New Roman" w:hAnsi="Times New Roman"/>
          <w:sz w:val="20"/>
        </w:rPr>
      </w:pPr>
      <w:hyperlink r:id="rId8" w:history="1">
        <w:r w:rsidR="00E54BE2" w:rsidRPr="00E54BE2">
          <w:rPr>
            <w:rFonts w:ascii="Times New Roman" w:hAnsi="Times New Roman"/>
            <w:color w:val="000000"/>
            <w:sz w:val="20"/>
          </w:rPr>
          <w:t>Форма</w:t>
        </w:r>
      </w:hyperlink>
      <w:r w:rsidR="00E54BE2" w:rsidRPr="00E54BE2">
        <w:rPr>
          <w:rFonts w:ascii="Times New Roman" w:hAnsi="Times New Roman"/>
          <w:color w:val="000000"/>
          <w:sz w:val="20"/>
        </w:rPr>
        <w:t xml:space="preserve"> об</w:t>
      </w:r>
      <w:r w:rsidR="00E54BE2" w:rsidRPr="00E54BE2">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7387BD30"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 До завершения выполнения строительных работ Договор может быть расторгнут по соглашению Сторон на основании предложения:</w:t>
      </w:r>
    </w:p>
    <w:p w14:paraId="3971C403"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6.10.1. заказчика:</w:t>
      </w:r>
    </w:p>
    <w:p w14:paraId="5C797E61"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3BF24088"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7A26D75"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принятии решения о прекращении выполнения строительных работ;</w:t>
      </w:r>
    </w:p>
    <w:p w14:paraId="0D4E095C"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6.10.2. подрядчика:</w:t>
      </w:r>
    </w:p>
    <w:p w14:paraId="05C9B876"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26B63686"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6.10.3. любой из сторон:</w:t>
      </w:r>
    </w:p>
    <w:p w14:paraId="37567A3D"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0B9C3B8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вторая Сторона подлежит ликвидации или прекращает свою деятельность.</w:t>
      </w:r>
    </w:p>
    <w:p w14:paraId="03A524FB"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 Стороны вправе в одностороннем порядке отказаться от исполнения Договора. Односторонний отказ от исполнения Договора возможен:</w:t>
      </w:r>
    </w:p>
    <w:p w14:paraId="718870B8"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6.11.1. заказчиком:</w:t>
      </w:r>
    </w:p>
    <w:p w14:paraId="1A59443F"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6D9BF30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отступления от условий Договора являются существенными и неустранимыми;</w:t>
      </w:r>
    </w:p>
    <w:p w14:paraId="12C78B6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C3C581F"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6.11.2. подрядчиком:</w:t>
      </w:r>
    </w:p>
    <w:p w14:paraId="020D655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56F5B0C4"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2A8B3A34" w14:textId="77777777" w:rsidR="00E54BE2" w:rsidRPr="00E54BE2" w:rsidRDefault="00E54BE2" w:rsidP="00E54BE2">
      <w:pPr>
        <w:widowControl w:val="0"/>
        <w:shd w:val="clear" w:color="auto" w:fill="FFFFFF"/>
        <w:tabs>
          <w:tab w:val="left" w:pos="854"/>
        </w:tabs>
        <w:autoSpaceDE w:val="0"/>
        <w:autoSpaceDN w:val="0"/>
        <w:adjustRightInd w:val="0"/>
        <w:jc w:val="both"/>
        <w:rPr>
          <w:rFonts w:ascii="Times New Roman" w:hAnsi="Times New Roman"/>
          <w:sz w:val="20"/>
        </w:rPr>
      </w:pPr>
      <w:r w:rsidRPr="00E54BE2">
        <w:rPr>
          <w:rFonts w:ascii="Times New Roman" w:hAnsi="Times New Roman"/>
          <w:sz w:val="20"/>
        </w:rPr>
        <w:t>6.12.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3A44B60E"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Если любое из таких обстоятельств непосредственно повлияло на исполнение обязательств в срок, установленный настоящим Договором, то этот срок соразмерно отодвигается на время действия соответствующих обстоятельств и их последствий.</w:t>
      </w:r>
    </w:p>
    <w:p w14:paraId="790916C4"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6CBB5BAE" w14:textId="77777777" w:rsidR="00E54BE2" w:rsidRPr="00E54BE2" w:rsidRDefault="00E54BE2" w:rsidP="00E54BE2">
      <w:pPr>
        <w:ind w:firstLine="567"/>
        <w:jc w:val="both"/>
        <w:rPr>
          <w:rFonts w:ascii="Times New Roman" w:hAnsi="Times New Roman"/>
          <w:sz w:val="20"/>
        </w:rPr>
      </w:pPr>
      <w:r w:rsidRPr="00E54BE2">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2437C6B3" w:rsidR="004E3A4F" w:rsidRDefault="004E3A4F" w:rsidP="00BC760E">
      <w:pPr>
        <w:widowControl w:val="0"/>
        <w:autoSpaceDE w:val="0"/>
        <w:autoSpaceDN w:val="0"/>
        <w:adjustRightInd w:val="0"/>
        <w:jc w:val="center"/>
        <w:rPr>
          <w:rFonts w:ascii="Times New Roman" w:hAnsi="Times New Roman"/>
          <w:b/>
          <w:sz w:val="20"/>
        </w:rPr>
      </w:pPr>
    </w:p>
    <w:p w14:paraId="0ACE9939" w14:textId="5382DC20" w:rsidR="00E54BE2" w:rsidRDefault="00E54BE2" w:rsidP="00BC760E">
      <w:pPr>
        <w:widowControl w:val="0"/>
        <w:autoSpaceDE w:val="0"/>
        <w:autoSpaceDN w:val="0"/>
        <w:adjustRightInd w:val="0"/>
        <w:jc w:val="center"/>
        <w:rPr>
          <w:rFonts w:ascii="Times New Roman" w:hAnsi="Times New Roman"/>
          <w:b/>
          <w:sz w:val="20"/>
        </w:rPr>
      </w:pPr>
    </w:p>
    <w:p w14:paraId="5E439EE0" w14:textId="77777777" w:rsidR="00E54BE2" w:rsidRPr="00584387" w:rsidRDefault="00E54BE2"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34EF912F" w14:textId="61158EFB"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1</w:t>
      </w:r>
      <w:r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20084354" w:rsidR="00BC760E" w:rsidRPr="00584387"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25D01449"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9E69C0">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51088FAF" w:rsidR="00BC760E" w:rsidRDefault="00BC760E" w:rsidP="00BC760E">
      <w:pPr>
        <w:jc w:val="both"/>
        <w:rPr>
          <w:rFonts w:ascii="Times New Roman" w:hAnsi="Times New Roman"/>
          <w:sz w:val="20"/>
        </w:rPr>
      </w:pPr>
      <w:r w:rsidRPr="00584387">
        <w:rPr>
          <w:rFonts w:ascii="Times New Roman" w:hAnsi="Times New Roman"/>
          <w:sz w:val="20"/>
        </w:rPr>
        <w:t>7.</w:t>
      </w:r>
      <w:r w:rsidR="009E69C0">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64E52F64" w:rsidR="00BC760E" w:rsidRPr="00584387" w:rsidRDefault="00BC760E" w:rsidP="00BC760E">
      <w:pPr>
        <w:rPr>
          <w:rFonts w:ascii="Times New Roman" w:hAnsi="Times New Roman"/>
          <w:b/>
          <w:sz w:val="20"/>
        </w:rPr>
      </w:pPr>
      <w:r w:rsidRPr="00584387">
        <w:rPr>
          <w:rFonts w:ascii="Times New Roman" w:hAnsi="Times New Roman"/>
          <w:sz w:val="20"/>
        </w:rPr>
        <w:t>7.</w:t>
      </w:r>
      <w:r w:rsidR="009E69C0">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62DDFECB" w14:textId="4442E954" w:rsidR="000B60E1"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p>
    <w:p w14:paraId="095FE461" w14:textId="446A0B33" w:rsidR="00F417A8" w:rsidRDefault="009E69C0" w:rsidP="005D345D">
      <w:pPr>
        <w:jc w:val="both"/>
        <w:rPr>
          <w:rFonts w:ascii="Times New Roman" w:hAnsi="Times New Roman"/>
          <w:sz w:val="20"/>
        </w:rPr>
      </w:pPr>
      <w:r>
        <w:rPr>
          <w:rFonts w:ascii="Times New Roman" w:hAnsi="Times New Roman"/>
          <w:sz w:val="20"/>
        </w:rPr>
        <w:t>и другие</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Центр по обеспечению деятельности бюджетных организаций администрации Партизанского района г.Минска</w:t>
            </w:r>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220037, г. Минск, ул. Бумажкова,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в ЦБУ № 514 ОАО «АСБ «Беларусбанк»,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9C2C56" w:rsidRDefault="00FF7B55" w:rsidP="0082288C">
            <w:pPr>
              <w:jc w:val="both"/>
              <w:rPr>
                <w:rFonts w:ascii="Times New Roman" w:hAnsi="Times New Roman"/>
                <w:sz w:val="20"/>
              </w:rPr>
            </w:pPr>
            <w:r w:rsidRPr="00584387">
              <w:rPr>
                <w:rFonts w:ascii="Times New Roman" w:hAnsi="Times New Roman"/>
                <w:sz w:val="20"/>
                <w:lang w:val="en-US"/>
              </w:rPr>
              <w:t>e</w:t>
            </w:r>
            <w:r w:rsidRPr="009C2C56">
              <w:rPr>
                <w:rFonts w:ascii="Times New Roman" w:hAnsi="Times New Roman"/>
                <w:sz w:val="20"/>
              </w:rPr>
              <w:t>-</w:t>
            </w:r>
            <w:r w:rsidRPr="00584387">
              <w:rPr>
                <w:rFonts w:ascii="Times New Roman" w:hAnsi="Times New Roman"/>
                <w:sz w:val="20"/>
                <w:lang w:val="en-US"/>
              </w:rPr>
              <w:t>mail</w:t>
            </w:r>
            <w:r w:rsidRPr="009C2C56">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gov</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9C2C56"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r w:rsidRPr="00584387">
              <w:rPr>
                <w:rFonts w:ascii="Times New Roman" w:hAnsi="Times New Roman"/>
                <w:sz w:val="20"/>
              </w:rPr>
              <w:t>м.п.</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0"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__</w:t>
      </w:r>
      <w:r w:rsidRPr="00584387">
        <w:rPr>
          <w:rFonts w:ascii="Times New Roman" w:hAnsi="Times New Roman"/>
          <w:sz w:val="20"/>
        </w:rPr>
        <w:t>»</w:t>
      </w:r>
      <w:r w:rsidR="003C7E61">
        <w:rPr>
          <w:rFonts w:ascii="Times New Roman" w:hAnsi="Times New Roman"/>
          <w:sz w:val="20"/>
        </w:rPr>
        <w:t>_______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0"/>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E678960"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4F770E">
        <w:rPr>
          <w:rFonts w:ascii="Times New Roman" w:hAnsi="Times New Roman"/>
          <w:sz w:val="24"/>
          <w:szCs w:val="24"/>
        </w:rPr>
        <w:t>ая</w:t>
      </w:r>
      <w:r w:rsidR="003C7E61" w:rsidRPr="003C7E61">
        <w:rPr>
          <w:rFonts w:ascii="Times New Roman" w:hAnsi="Times New Roman"/>
          <w:sz w:val="24"/>
          <w:szCs w:val="24"/>
        </w:rPr>
        <w:t xml:space="preserve"> смет</w:t>
      </w:r>
      <w:r w:rsidR="004F770E">
        <w:rPr>
          <w:rFonts w:ascii="Times New Roman" w:hAnsi="Times New Roman"/>
          <w:sz w:val="24"/>
          <w:szCs w:val="24"/>
        </w:rPr>
        <w:t>а</w:t>
      </w:r>
      <w:r w:rsidR="003C7E61" w:rsidRPr="003C7E61">
        <w:rPr>
          <w:rFonts w:ascii="Times New Roman" w:hAnsi="Times New Roman"/>
          <w:sz w:val="24"/>
          <w:szCs w:val="24"/>
        </w:rPr>
        <w:t xml:space="preserve"> №</w:t>
      </w:r>
      <w:r w:rsidR="004F770E">
        <w:rPr>
          <w:rFonts w:ascii="Times New Roman" w:hAnsi="Times New Roman"/>
          <w:sz w:val="24"/>
          <w:szCs w:val="24"/>
        </w:rPr>
        <w:t>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Центр по обеспечению деятельности бюджетных организаций администрации Партизанского района г.Минска</w:t>
      </w:r>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r w:rsidR="00450738" w:rsidRPr="00450738">
        <w:rPr>
          <w:rFonts w:ascii="Times New Roman" w:hAnsi="Times New Roman"/>
          <w:sz w:val="24"/>
          <w:szCs w:val="24"/>
          <w:lang w:val="x-none"/>
        </w:rPr>
        <w:t>оговорная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м.п.</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2729FFE8" w14:textId="2B8410EF" w:rsidR="009D15E4" w:rsidRDefault="009D15E4" w:rsidP="00D41E7C">
      <w:pPr>
        <w:rPr>
          <w:rFonts w:ascii="Times New Roman" w:hAnsi="Times New Roman"/>
          <w:sz w:val="20"/>
        </w:rPr>
      </w:pPr>
      <w:bookmarkStart w:id="1" w:name="_GoBack"/>
      <w:bookmarkEnd w:id="1"/>
    </w:p>
    <w:p w14:paraId="048A6C81" w14:textId="59B0F712" w:rsidR="009D15E4" w:rsidRDefault="009D15E4" w:rsidP="00D41E7C">
      <w:pPr>
        <w:rPr>
          <w:rFonts w:ascii="Times New Roman" w:hAnsi="Times New Roman"/>
          <w:sz w:val="20"/>
        </w:rPr>
      </w:pPr>
    </w:p>
    <w:p w14:paraId="750345A7" w14:textId="40DA9329" w:rsidR="009D15E4" w:rsidRDefault="009D15E4" w:rsidP="00D41E7C">
      <w:pPr>
        <w:rPr>
          <w:rFonts w:ascii="Times New Roman" w:hAnsi="Times New Roman"/>
          <w:sz w:val="20"/>
        </w:rPr>
      </w:pPr>
    </w:p>
    <w:p w14:paraId="1C4C648A" w14:textId="0630058D" w:rsidR="009D15E4" w:rsidRDefault="009D15E4" w:rsidP="00D41E7C">
      <w:pPr>
        <w:rPr>
          <w:rFonts w:ascii="Times New Roman" w:hAnsi="Times New Roman"/>
          <w:sz w:val="20"/>
        </w:rPr>
      </w:pPr>
    </w:p>
    <w:p w14:paraId="7B51B521" w14:textId="5295A672" w:rsidR="009D15E4" w:rsidRDefault="009D15E4" w:rsidP="00D41E7C">
      <w:pPr>
        <w:rPr>
          <w:rFonts w:ascii="Times New Roman" w:hAnsi="Times New Roman"/>
          <w:sz w:val="20"/>
        </w:rPr>
      </w:pPr>
    </w:p>
    <w:p w14:paraId="521F468B" w14:textId="09F9CEA8" w:rsidR="009D15E4" w:rsidRDefault="009D15E4" w:rsidP="00D41E7C">
      <w:pPr>
        <w:rPr>
          <w:rFonts w:ascii="Times New Roman" w:hAnsi="Times New Roman"/>
          <w:sz w:val="20"/>
        </w:rPr>
      </w:pPr>
    </w:p>
    <w:p w14:paraId="4F79C69E" w14:textId="2F4F943E" w:rsidR="009D15E4" w:rsidRDefault="009D15E4" w:rsidP="00D41E7C">
      <w:pPr>
        <w:rPr>
          <w:rFonts w:ascii="Times New Roman" w:hAnsi="Times New Roman"/>
          <w:sz w:val="20"/>
        </w:rPr>
      </w:pPr>
    </w:p>
    <w:p w14:paraId="1AF6DC27" w14:textId="19AEC55B" w:rsidR="009D15E4" w:rsidRDefault="009D15E4" w:rsidP="00D41E7C">
      <w:pPr>
        <w:rPr>
          <w:rFonts w:ascii="Times New Roman" w:hAnsi="Times New Roman"/>
          <w:sz w:val="20"/>
        </w:rPr>
      </w:pPr>
    </w:p>
    <w:p w14:paraId="60D5F026" w14:textId="4779F914" w:rsidR="009D15E4" w:rsidRDefault="009D15E4" w:rsidP="00D41E7C">
      <w:pPr>
        <w:rPr>
          <w:rFonts w:ascii="Times New Roman" w:hAnsi="Times New Roman"/>
          <w:sz w:val="20"/>
        </w:rPr>
      </w:pPr>
    </w:p>
    <w:p w14:paraId="2D554663" w14:textId="4AE62CA3" w:rsidR="009D15E4" w:rsidRDefault="009D15E4" w:rsidP="00D41E7C">
      <w:pPr>
        <w:rPr>
          <w:rFonts w:ascii="Times New Roman" w:hAnsi="Times New Roman"/>
          <w:sz w:val="20"/>
        </w:rPr>
      </w:pPr>
    </w:p>
    <w:p w14:paraId="7B4B48F8" w14:textId="43A646DA" w:rsidR="009D15E4" w:rsidRDefault="009D15E4" w:rsidP="00D41E7C">
      <w:pPr>
        <w:rPr>
          <w:rFonts w:ascii="Times New Roman" w:hAnsi="Times New Roman"/>
          <w:sz w:val="20"/>
        </w:rPr>
      </w:pPr>
    </w:p>
    <w:p w14:paraId="5CF8F80E" w14:textId="2E33F2F1" w:rsidR="009D15E4" w:rsidRDefault="009D15E4" w:rsidP="00D41E7C">
      <w:pPr>
        <w:rPr>
          <w:rFonts w:ascii="Times New Roman" w:hAnsi="Times New Roman"/>
          <w:sz w:val="20"/>
        </w:rPr>
      </w:pPr>
    </w:p>
    <w:p w14:paraId="19FBC85E" w14:textId="73E70D97" w:rsidR="009D15E4" w:rsidRDefault="009D15E4" w:rsidP="00D41E7C">
      <w:pPr>
        <w:rPr>
          <w:rFonts w:ascii="Times New Roman" w:hAnsi="Times New Roman"/>
          <w:sz w:val="20"/>
        </w:rPr>
      </w:pPr>
    </w:p>
    <w:p w14:paraId="02015185" w14:textId="35AF802C" w:rsidR="009D15E4" w:rsidRDefault="009D15E4" w:rsidP="00D41E7C">
      <w:pPr>
        <w:rPr>
          <w:rFonts w:ascii="Times New Roman" w:hAnsi="Times New Roman"/>
          <w:sz w:val="20"/>
        </w:rPr>
      </w:pPr>
    </w:p>
    <w:p w14:paraId="28D4F187" w14:textId="5AE7BDB8" w:rsidR="009D15E4" w:rsidRDefault="009D15E4" w:rsidP="00D41E7C">
      <w:pPr>
        <w:rPr>
          <w:rFonts w:ascii="Times New Roman" w:hAnsi="Times New Roman"/>
          <w:sz w:val="20"/>
        </w:rPr>
      </w:pPr>
    </w:p>
    <w:p w14:paraId="07661563" w14:textId="2769EA48" w:rsidR="009D15E4" w:rsidRDefault="009D15E4" w:rsidP="00D41E7C">
      <w:pPr>
        <w:rPr>
          <w:rFonts w:ascii="Times New Roman" w:hAnsi="Times New Roman"/>
          <w:sz w:val="20"/>
        </w:rPr>
      </w:pPr>
    </w:p>
    <w:p w14:paraId="254DA5EC" w14:textId="3611A353" w:rsidR="009D15E4" w:rsidRDefault="009D15E4" w:rsidP="00D41E7C">
      <w:pPr>
        <w:rPr>
          <w:rFonts w:ascii="Times New Roman" w:hAnsi="Times New Roman"/>
          <w:sz w:val="20"/>
        </w:rPr>
      </w:pPr>
    </w:p>
    <w:p w14:paraId="5DB36DCF" w14:textId="33A6001B" w:rsidR="009D15E4" w:rsidRDefault="009D15E4" w:rsidP="00D41E7C">
      <w:pPr>
        <w:rPr>
          <w:rFonts w:ascii="Times New Roman" w:hAnsi="Times New Roman"/>
          <w:sz w:val="20"/>
        </w:rPr>
      </w:pPr>
    </w:p>
    <w:p w14:paraId="025ED983" w14:textId="5CA2AC22" w:rsidR="009D15E4" w:rsidRDefault="009D15E4" w:rsidP="00D41E7C">
      <w:pPr>
        <w:rPr>
          <w:rFonts w:ascii="Times New Roman" w:hAnsi="Times New Roman"/>
          <w:sz w:val="20"/>
        </w:rPr>
      </w:pPr>
    </w:p>
    <w:p w14:paraId="67B27DB3" w14:textId="1C1232CF" w:rsidR="009D15E4" w:rsidRDefault="009D15E4" w:rsidP="00D41E7C">
      <w:pPr>
        <w:rPr>
          <w:rFonts w:ascii="Times New Roman" w:hAnsi="Times New Roman"/>
          <w:sz w:val="20"/>
        </w:rPr>
      </w:pPr>
    </w:p>
    <w:p w14:paraId="0133FD0E" w14:textId="1548DDFE"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069E1" w14:textId="77777777" w:rsidR="00EA6E08" w:rsidRDefault="00EA6E08" w:rsidP="00F22B90">
      <w:r>
        <w:separator/>
      </w:r>
    </w:p>
  </w:endnote>
  <w:endnote w:type="continuationSeparator" w:id="0">
    <w:p w14:paraId="66C9788A" w14:textId="77777777" w:rsidR="00EA6E08" w:rsidRDefault="00EA6E08"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708FBA78"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8158DA">
      <w:rPr>
        <w:rFonts w:ascii="Times New Roman" w:hAnsi="Times New Roman"/>
        <w:noProof/>
        <w:sz w:val="20"/>
      </w:rPr>
      <w:t>7</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859E2" w14:textId="77777777" w:rsidR="00EA6E08" w:rsidRDefault="00EA6E08" w:rsidP="00F22B90">
      <w:r>
        <w:separator/>
      </w:r>
    </w:p>
  </w:footnote>
  <w:footnote w:type="continuationSeparator" w:id="0">
    <w:p w14:paraId="2CA17FFE" w14:textId="77777777" w:rsidR="00EA6E08" w:rsidRDefault="00EA6E08"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6FD"/>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67CCC"/>
    <w:rsid w:val="002724C4"/>
    <w:rsid w:val="00272DB9"/>
    <w:rsid w:val="002739A8"/>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6820"/>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4F770E"/>
    <w:rsid w:val="00513678"/>
    <w:rsid w:val="00513AE9"/>
    <w:rsid w:val="00516CD5"/>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619B"/>
    <w:rsid w:val="006677D9"/>
    <w:rsid w:val="006870D4"/>
    <w:rsid w:val="006875E5"/>
    <w:rsid w:val="006917E4"/>
    <w:rsid w:val="00693B71"/>
    <w:rsid w:val="00696C71"/>
    <w:rsid w:val="0069794B"/>
    <w:rsid w:val="006A2030"/>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D7F1B"/>
    <w:rsid w:val="007E4460"/>
    <w:rsid w:val="007E481B"/>
    <w:rsid w:val="007F18C7"/>
    <w:rsid w:val="007F3475"/>
    <w:rsid w:val="007F3CBE"/>
    <w:rsid w:val="007F5FFB"/>
    <w:rsid w:val="007F604A"/>
    <w:rsid w:val="007F6BF3"/>
    <w:rsid w:val="00806F40"/>
    <w:rsid w:val="008158DA"/>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E69C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55D4"/>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59D8"/>
    <w:rsid w:val="00BC68E0"/>
    <w:rsid w:val="00BC760E"/>
    <w:rsid w:val="00BD6409"/>
    <w:rsid w:val="00BD6626"/>
    <w:rsid w:val="00BD70D3"/>
    <w:rsid w:val="00BE48A9"/>
    <w:rsid w:val="00BF32CE"/>
    <w:rsid w:val="00BF5E36"/>
    <w:rsid w:val="00C070CD"/>
    <w:rsid w:val="00C10691"/>
    <w:rsid w:val="00C14413"/>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C52D7"/>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54BE2"/>
    <w:rsid w:val="00E62F1A"/>
    <w:rsid w:val="00E6590B"/>
    <w:rsid w:val="00E7086F"/>
    <w:rsid w:val="00E70A16"/>
    <w:rsid w:val="00E71FF5"/>
    <w:rsid w:val="00E8102F"/>
    <w:rsid w:val="00E90616"/>
    <w:rsid w:val="00E91975"/>
    <w:rsid w:val="00E93B39"/>
    <w:rsid w:val="00E94E41"/>
    <w:rsid w:val="00EA20C1"/>
    <w:rsid w:val="00EA2719"/>
    <w:rsid w:val="00EA4912"/>
    <w:rsid w:val="00EA4EF2"/>
    <w:rsid w:val="00EA6E08"/>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536F"/>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D7F70"/>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220B4-632A-41E2-A831-71D8FF33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4383</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29314</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Haff</cp:lastModifiedBy>
  <cp:revision>2</cp:revision>
  <cp:lastPrinted>2026-07-07T13:55:00Z</cp:lastPrinted>
  <dcterms:created xsi:type="dcterms:W3CDTF">2026-07-07T13:56:00Z</dcterms:created>
  <dcterms:modified xsi:type="dcterms:W3CDTF">2026-07-07T13:56:00Z</dcterms:modified>
</cp:coreProperties>
</file>