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7D59" w14:textId="77777777" w:rsidR="00307B3E" w:rsidRPr="00B02F16" w:rsidRDefault="00307B3E" w:rsidP="00307B3E">
      <w:pPr>
        <w:spacing w:after="0" w:line="240" w:lineRule="auto"/>
        <w:ind w:left="4962"/>
        <w:rPr>
          <w:rFonts w:ascii="Times New Roman" w:hAnsi="Times New Roman"/>
          <w:sz w:val="24"/>
          <w:szCs w:val="24"/>
        </w:rPr>
      </w:pPr>
      <w:r w:rsidRPr="00B02F16">
        <w:rPr>
          <w:rFonts w:ascii="Times New Roman" w:hAnsi="Times New Roman"/>
          <w:sz w:val="24"/>
          <w:szCs w:val="24"/>
        </w:rPr>
        <w:t>УТВЕРЖДАЮ</w:t>
      </w:r>
    </w:p>
    <w:p w14:paraId="09C3A4F4" w14:textId="77777777" w:rsidR="0063152F" w:rsidRDefault="0063152F" w:rsidP="00307B3E">
      <w:pPr>
        <w:spacing w:after="0" w:line="240" w:lineRule="auto"/>
        <w:ind w:left="4962"/>
        <w:rPr>
          <w:rFonts w:ascii="Times New Roman" w:hAnsi="Times New Roman"/>
          <w:sz w:val="24"/>
          <w:szCs w:val="24"/>
        </w:rPr>
      </w:pPr>
      <w:r>
        <w:rPr>
          <w:rFonts w:ascii="Times New Roman" w:hAnsi="Times New Roman"/>
          <w:sz w:val="24"/>
          <w:szCs w:val="24"/>
        </w:rPr>
        <w:t>Заместитель г</w:t>
      </w:r>
      <w:r w:rsidR="00307B3E" w:rsidRPr="00B02F16">
        <w:rPr>
          <w:rFonts w:ascii="Times New Roman" w:hAnsi="Times New Roman"/>
          <w:sz w:val="24"/>
          <w:szCs w:val="24"/>
        </w:rPr>
        <w:t>лавн</w:t>
      </w:r>
      <w:r>
        <w:rPr>
          <w:rFonts w:ascii="Times New Roman" w:hAnsi="Times New Roman"/>
          <w:sz w:val="24"/>
          <w:szCs w:val="24"/>
        </w:rPr>
        <w:t>ого</w:t>
      </w:r>
      <w:r w:rsidR="00307B3E" w:rsidRPr="00B02F16">
        <w:rPr>
          <w:rFonts w:ascii="Times New Roman" w:hAnsi="Times New Roman"/>
          <w:sz w:val="24"/>
          <w:szCs w:val="24"/>
        </w:rPr>
        <w:t xml:space="preserve"> врач</w:t>
      </w:r>
      <w:r>
        <w:rPr>
          <w:rFonts w:ascii="Times New Roman" w:hAnsi="Times New Roman"/>
          <w:sz w:val="24"/>
          <w:szCs w:val="24"/>
        </w:rPr>
        <w:t>а</w:t>
      </w:r>
    </w:p>
    <w:p w14:paraId="30E59A99" w14:textId="73C56D6F" w:rsidR="00307B3E" w:rsidRPr="00B02F16" w:rsidRDefault="0063152F" w:rsidP="00307B3E">
      <w:pPr>
        <w:spacing w:after="0" w:line="240" w:lineRule="auto"/>
        <w:ind w:left="4962"/>
        <w:rPr>
          <w:rFonts w:ascii="Times New Roman" w:hAnsi="Times New Roman"/>
          <w:sz w:val="24"/>
          <w:szCs w:val="24"/>
        </w:rPr>
      </w:pPr>
      <w:r>
        <w:rPr>
          <w:rFonts w:ascii="Times New Roman" w:hAnsi="Times New Roman"/>
          <w:sz w:val="24"/>
          <w:szCs w:val="24"/>
        </w:rPr>
        <w:t>по медицинской части</w:t>
      </w:r>
      <w:r w:rsidR="00307B3E" w:rsidRPr="00B02F16">
        <w:rPr>
          <w:rFonts w:ascii="Times New Roman" w:hAnsi="Times New Roman"/>
          <w:sz w:val="24"/>
          <w:szCs w:val="24"/>
        </w:rPr>
        <w:tab/>
      </w:r>
    </w:p>
    <w:p w14:paraId="0F3D2859" w14:textId="7ACE06D2" w:rsidR="00307B3E" w:rsidRPr="00B02F16" w:rsidRDefault="0063152F" w:rsidP="00307B3E">
      <w:pPr>
        <w:spacing w:after="0" w:line="240" w:lineRule="auto"/>
        <w:ind w:left="4962"/>
        <w:rPr>
          <w:rFonts w:ascii="Times New Roman" w:hAnsi="Times New Roman"/>
          <w:sz w:val="24"/>
          <w:szCs w:val="24"/>
        </w:rPr>
      </w:pPr>
      <w:r>
        <w:rPr>
          <w:rFonts w:ascii="Times New Roman" w:hAnsi="Times New Roman"/>
          <w:sz w:val="24"/>
          <w:szCs w:val="24"/>
        </w:rPr>
        <w:t>у</w:t>
      </w:r>
      <w:r w:rsidR="00615227" w:rsidRPr="00B02F16">
        <w:rPr>
          <w:rFonts w:ascii="Times New Roman" w:hAnsi="Times New Roman"/>
          <w:sz w:val="24"/>
          <w:szCs w:val="24"/>
        </w:rPr>
        <w:t>чреждени</w:t>
      </w:r>
      <w:r>
        <w:rPr>
          <w:rFonts w:ascii="Times New Roman" w:hAnsi="Times New Roman"/>
          <w:sz w:val="24"/>
          <w:szCs w:val="24"/>
        </w:rPr>
        <w:t>я</w:t>
      </w:r>
      <w:r w:rsidR="00615227" w:rsidRPr="00B02F16">
        <w:rPr>
          <w:rFonts w:ascii="Times New Roman" w:hAnsi="Times New Roman"/>
          <w:sz w:val="24"/>
          <w:szCs w:val="24"/>
        </w:rPr>
        <w:t xml:space="preserve"> здравоохранения</w:t>
      </w:r>
      <w:r w:rsidR="00307B3E" w:rsidRPr="00B02F16">
        <w:rPr>
          <w:rFonts w:ascii="Times New Roman" w:hAnsi="Times New Roman"/>
          <w:sz w:val="24"/>
          <w:szCs w:val="24"/>
        </w:rPr>
        <w:t xml:space="preserve"> «Минский городской</w:t>
      </w:r>
      <w:r w:rsidR="00615227" w:rsidRPr="00B02F16">
        <w:rPr>
          <w:rFonts w:ascii="Times New Roman" w:hAnsi="Times New Roman"/>
          <w:sz w:val="24"/>
          <w:szCs w:val="24"/>
        </w:rPr>
        <w:t xml:space="preserve"> </w:t>
      </w:r>
      <w:r w:rsidR="00307B3E" w:rsidRPr="00B02F16">
        <w:rPr>
          <w:rFonts w:ascii="Times New Roman" w:hAnsi="Times New Roman"/>
          <w:sz w:val="24"/>
          <w:szCs w:val="24"/>
        </w:rPr>
        <w:t>клинический центр дерматовенерологии»</w:t>
      </w:r>
    </w:p>
    <w:p w14:paraId="38418D50" w14:textId="63779E6A" w:rsidR="00307B3E" w:rsidRPr="00B02F16" w:rsidRDefault="00307B3E" w:rsidP="00307B3E">
      <w:pPr>
        <w:spacing w:after="0" w:line="360" w:lineRule="auto"/>
        <w:ind w:left="4962"/>
        <w:rPr>
          <w:rFonts w:ascii="Times New Roman" w:hAnsi="Times New Roman"/>
          <w:sz w:val="23"/>
          <w:szCs w:val="23"/>
        </w:rPr>
      </w:pPr>
      <w:r w:rsidRPr="00B02F16">
        <w:rPr>
          <w:rFonts w:ascii="Times New Roman" w:hAnsi="Times New Roman"/>
          <w:sz w:val="24"/>
          <w:szCs w:val="24"/>
        </w:rPr>
        <w:t>______________________</w:t>
      </w:r>
      <w:r w:rsidRPr="00B02F16">
        <w:rPr>
          <w:rFonts w:ascii="Times New Roman" w:hAnsi="Times New Roman"/>
          <w:sz w:val="23"/>
          <w:szCs w:val="23"/>
        </w:rPr>
        <w:t xml:space="preserve"> </w:t>
      </w:r>
      <w:proofErr w:type="spellStart"/>
      <w:r w:rsidR="0063152F">
        <w:rPr>
          <w:rFonts w:ascii="Times New Roman" w:hAnsi="Times New Roman"/>
          <w:sz w:val="23"/>
          <w:szCs w:val="23"/>
        </w:rPr>
        <w:t>Ж.П.Дичанкина</w:t>
      </w:r>
      <w:proofErr w:type="spellEnd"/>
    </w:p>
    <w:p w14:paraId="45D70BA1" w14:textId="04810041" w:rsidR="00307B3E" w:rsidRPr="00B02F16" w:rsidRDefault="00307B3E" w:rsidP="00307B3E">
      <w:pPr>
        <w:spacing w:after="0" w:line="360" w:lineRule="auto"/>
        <w:ind w:left="4962"/>
        <w:rPr>
          <w:rFonts w:ascii="Times New Roman" w:hAnsi="Times New Roman"/>
          <w:sz w:val="24"/>
          <w:szCs w:val="24"/>
        </w:rPr>
      </w:pPr>
      <w:r w:rsidRPr="00B02F16">
        <w:rPr>
          <w:rFonts w:ascii="Times New Roman" w:hAnsi="Times New Roman"/>
          <w:sz w:val="24"/>
          <w:szCs w:val="24"/>
        </w:rPr>
        <w:t>«</w:t>
      </w:r>
      <w:r w:rsidR="0005277D">
        <w:rPr>
          <w:rFonts w:ascii="Times New Roman" w:hAnsi="Times New Roman"/>
          <w:sz w:val="24"/>
          <w:szCs w:val="24"/>
        </w:rPr>
        <w:t>9</w:t>
      </w:r>
      <w:r w:rsidRPr="00B02F16">
        <w:rPr>
          <w:rFonts w:ascii="Times New Roman" w:hAnsi="Times New Roman"/>
          <w:sz w:val="24"/>
          <w:szCs w:val="24"/>
        </w:rPr>
        <w:t>»</w:t>
      </w:r>
      <w:r w:rsidR="009B70D4">
        <w:rPr>
          <w:rFonts w:ascii="Times New Roman" w:hAnsi="Times New Roman"/>
          <w:sz w:val="24"/>
          <w:szCs w:val="24"/>
        </w:rPr>
        <w:t xml:space="preserve"> </w:t>
      </w:r>
      <w:r w:rsidR="0063152F">
        <w:rPr>
          <w:rFonts w:ascii="Times New Roman" w:hAnsi="Times New Roman"/>
          <w:sz w:val="24"/>
          <w:szCs w:val="24"/>
        </w:rPr>
        <w:t>июля</w:t>
      </w:r>
      <w:r w:rsidR="009B70D4">
        <w:rPr>
          <w:rFonts w:ascii="Times New Roman" w:hAnsi="Times New Roman"/>
          <w:sz w:val="24"/>
          <w:szCs w:val="24"/>
        </w:rPr>
        <w:t xml:space="preserve"> </w:t>
      </w:r>
      <w:r w:rsidRPr="00B02F16">
        <w:rPr>
          <w:rFonts w:ascii="Times New Roman" w:hAnsi="Times New Roman"/>
          <w:sz w:val="24"/>
          <w:szCs w:val="24"/>
        </w:rPr>
        <w:t>20</w:t>
      </w:r>
      <w:r w:rsidR="009B70D4">
        <w:rPr>
          <w:rFonts w:ascii="Times New Roman" w:hAnsi="Times New Roman"/>
          <w:sz w:val="24"/>
          <w:szCs w:val="24"/>
        </w:rPr>
        <w:t>26</w:t>
      </w:r>
      <w:r w:rsidRPr="00B02F16">
        <w:rPr>
          <w:rFonts w:ascii="Times New Roman" w:hAnsi="Times New Roman"/>
          <w:sz w:val="24"/>
          <w:szCs w:val="24"/>
        </w:rPr>
        <w:t>г.</w:t>
      </w:r>
    </w:p>
    <w:p w14:paraId="295150DC" w14:textId="77777777" w:rsidR="001558D9" w:rsidRPr="00B02F16" w:rsidRDefault="001558D9" w:rsidP="00AB110B">
      <w:pPr>
        <w:pStyle w:val="ConsPlusNormal"/>
        <w:jc w:val="center"/>
        <w:rPr>
          <w:rFonts w:ascii="Times New Roman" w:hAnsi="Times New Roman" w:cs="Times New Roman"/>
          <w:sz w:val="24"/>
          <w:szCs w:val="24"/>
        </w:rPr>
      </w:pPr>
    </w:p>
    <w:p w14:paraId="2F97DC71" w14:textId="77777777" w:rsidR="001558D9" w:rsidRPr="00B02F16" w:rsidRDefault="001558D9" w:rsidP="00AB110B">
      <w:pPr>
        <w:pStyle w:val="ConsPlusNormal"/>
        <w:jc w:val="center"/>
        <w:rPr>
          <w:rFonts w:ascii="Times New Roman" w:hAnsi="Times New Roman" w:cs="Times New Roman"/>
          <w:sz w:val="24"/>
          <w:szCs w:val="24"/>
        </w:rPr>
      </w:pPr>
    </w:p>
    <w:p w14:paraId="6FF0B0B1" w14:textId="77777777" w:rsidR="00AB110B" w:rsidRPr="00B02F16" w:rsidRDefault="00AB110B" w:rsidP="00AB110B">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КОНКУРСНЫЕ ДОКУМЕНТЫ</w:t>
      </w:r>
    </w:p>
    <w:p w14:paraId="7FB767BD" w14:textId="77777777" w:rsidR="00AB110B" w:rsidRPr="00B02F16" w:rsidRDefault="00AB110B" w:rsidP="00AB110B">
      <w:pPr>
        <w:pStyle w:val="ConsPlusNormal"/>
        <w:ind w:firstLine="540"/>
        <w:jc w:val="both"/>
        <w:rPr>
          <w:rFonts w:ascii="Times New Roman" w:hAnsi="Times New Roman" w:cs="Times New Roman"/>
          <w:sz w:val="24"/>
          <w:szCs w:val="24"/>
        </w:rPr>
      </w:pPr>
    </w:p>
    <w:p w14:paraId="3A13BE2A" w14:textId="77777777" w:rsidR="00AB110B" w:rsidRPr="00B02F16" w:rsidRDefault="00AB110B" w:rsidP="001558D9">
      <w:pPr>
        <w:pStyle w:val="ConsPlusNormal"/>
        <w:ind w:firstLine="540"/>
        <w:jc w:val="center"/>
        <w:rPr>
          <w:rFonts w:ascii="Times New Roman" w:hAnsi="Times New Roman" w:cs="Times New Roman"/>
          <w:sz w:val="24"/>
          <w:szCs w:val="24"/>
        </w:rPr>
      </w:pPr>
      <w:r w:rsidRPr="00B02F16">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B02F16"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B02F16"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85E95A4" w14:textId="77777777" w:rsidR="00EE23E5" w:rsidRPr="00B02F16" w:rsidRDefault="00AB110B" w:rsidP="001558D9">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Открытый конкурс</w:t>
            </w:r>
          </w:p>
          <w:p w14:paraId="3983439E" w14:textId="1F9F7385" w:rsidR="00AB110B" w:rsidRPr="00B02F16" w:rsidRDefault="001558D9" w:rsidP="001558D9">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(конкурс с ограниченным участием)</w:t>
            </w:r>
          </w:p>
        </w:tc>
      </w:tr>
      <w:tr w:rsidR="00AB110B" w:rsidRPr="00B02F16"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 заказчике</w:t>
            </w:r>
          </w:p>
        </w:tc>
      </w:tr>
      <w:tr w:rsidR="00AB110B" w:rsidRPr="00B02F16"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AB110B" w:rsidRPr="00B02F16" w:rsidRDefault="001558D9" w:rsidP="001558D9">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AB110B" w:rsidRPr="00B02F16"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AB110B" w:rsidRPr="00B02F16" w:rsidRDefault="001558D9" w:rsidP="001558D9">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220089, г. Минск, ул. Прилукская, 46</w:t>
            </w:r>
            <w:r w:rsidR="00307B3E" w:rsidRPr="00B02F16">
              <w:rPr>
                <w:rFonts w:ascii="Times New Roman" w:hAnsi="Times New Roman" w:cs="Times New Roman"/>
                <w:sz w:val="24"/>
                <w:szCs w:val="24"/>
              </w:rPr>
              <w:t>А</w:t>
            </w:r>
          </w:p>
        </w:tc>
      </w:tr>
      <w:tr w:rsidR="00AB110B" w:rsidRPr="00B02F16"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AB110B" w:rsidRPr="00B02F16" w:rsidRDefault="001558D9" w:rsidP="001558D9">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100123896</w:t>
            </w:r>
          </w:p>
        </w:tc>
      </w:tr>
      <w:tr w:rsidR="00AB110B" w:rsidRPr="00B02F16" w14:paraId="7A5280CE"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8CB6ED" w14:textId="77777777" w:rsidR="00AB110B" w:rsidRPr="00B02F16" w:rsidRDefault="00AB110B" w:rsidP="001558D9">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 xml:space="preserve">Сведения об организаторе </w:t>
            </w:r>
          </w:p>
        </w:tc>
      </w:tr>
      <w:tr w:rsidR="001558D9" w:rsidRPr="00B02F16" w14:paraId="67D0645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A244F74" w14:textId="77777777" w:rsidR="001558D9" w:rsidRPr="00B02F16" w:rsidRDefault="001558D9"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юридического лица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E08EF47" w14:textId="3C48EE48" w:rsidR="001558D9" w:rsidRPr="00B02F16" w:rsidRDefault="00307B3E" w:rsidP="00BC2F32">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1558D9" w:rsidRPr="00B02F16" w14:paraId="69B697DF"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A626A9" w14:textId="77777777" w:rsidR="001558D9" w:rsidRPr="00B02F16" w:rsidRDefault="001558D9"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нахождения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4125FF0E" w14:textId="41FB0A7D" w:rsidR="001558D9" w:rsidRPr="00B02F16" w:rsidRDefault="00307B3E" w:rsidP="00BC2F32">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220089, г. Минск, ул. Прилукская, 46А</w:t>
            </w:r>
          </w:p>
        </w:tc>
      </w:tr>
      <w:tr w:rsidR="001558D9" w:rsidRPr="00B02F16" w14:paraId="0FF6768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ED3369" w14:textId="77777777" w:rsidR="001558D9" w:rsidRPr="00B02F16" w:rsidRDefault="001558D9"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Учетный номер плательщика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52D9FE1D" w14:textId="75D86CF9" w:rsidR="001558D9" w:rsidRPr="00B02F16" w:rsidRDefault="00307B3E" w:rsidP="00BC2F32">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100123896</w:t>
            </w:r>
          </w:p>
        </w:tc>
      </w:tr>
      <w:tr w:rsidR="00AB110B" w:rsidRPr="00B02F16"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об открытом конкурсе</w:t>
            </w:r>
          </w:p>
        </w:tc>
      </w:tr>
      <w:tr w:rsidR="00AB110B" w:rsidRPr="00B02F16"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24539444" w:rsidR="00AB110B" w:rsidRPr="00B02F16" w:rsidRDefault="0005277D" w:rsidP="00B1045C">
            <w:pPr>
              <w:pStyle w:val="ConsPlusNormal"/>
              <w:jc w:val="center"/>
              <w:rPr>
                <w:rFonts w:ascii="Times New Roman" w:hAnsi="Times New Roman" w:cs="Times New Roman"/>
                <w:sz w:val="24"/>
                <w:szCs w:val="24"/>
              </w:rPr>
            </w:pPr>
            <w:r>
              <w:rPr>
                <w:rFonts w:ascii="Times New Roman" w:hAnsi="Times New Roman" w:cs="Times New Roman"/>
                <w:sz w:val="24"/>
                <w:szCs w:val="24"/>
              </w:rPr>
              <w:t>26.07.2026</w:t>
            </w:r>
          </w:p>
        </w:tc>
      </w:tr>
      <w:tr w:rsidR="00AB110B" w:rsidRPr="00B02F16"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AB110B" w:rsidRPr="00B02F16" w:rsidRDefault="00781445" w:rsidP="001654FF">
            <w:pPr>
              <w:pStyle w:val="ConsPlusNormal"/>
              <w:rPr>
                <w:rFonts w:ascii="Times New Roman" w:hAnsi="Times New Roman" w:cs="Times New Roman"/>
                <w:sz w:val="24"/>
                <w:szCs w:val="24"/>
              </w:rPr>
            </w:pPr>
            <w:r w:rsidRPr="00B02F16">
              <w:rPr>
                <w:rFonts w:ascii="Times New Roman" w:hAnsi="Times New Roman" w:cs="Times New Roman"/>
                <w:sz w:val="24"/>
                <w:szCs w:val="24"/>
              </w:rPr>
              <w:t>Предельная</w:t>
            </w:r>
            <w:r w:rsidR="00AB110B" w:rsidRPr="00B02F16">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6F8734E0" w:rsidR="00AB110B" w:rsidRPr="00B02F16" w:rsidRDefault="00056CE8" w:rsidP="001654FF">
            <w:pPr>
              <w:pStyle w:val="ConsPlusNormal"/>
              <w:jc w:val="center"/>
              <w:rPr>
                <w:rFonts w:ascii="Times New Roman" w:hAnsi="Times New Roman" w:cs="Times New Roman"/>
                <w:b/>
                <w:bCs/>
                <w:sz w:val="24"/>
                <w:szCs w:val="24"/>
              </w:rPr>
            </w:pPr>
            <w:r w:rsidRPr="00056CE8">
              <w:rPr>
                <w:rFonts w:ascii="Times New Roman" w:hAnsi="Times New Roman" w:cs="Times New Roman"/>
                <w:bCs/>
                <w:sz w:val="24"/>
                <w:szCs w:val="24"/>
              </w:rPr>
              <w:t>62</w:t>
            </w:r>
            <w:r>
              <w:rPr>
                <w:rFonts w:ascii="Times New Roman" w:hAnsi="Times New Roman" w:cs="Times New Roman"/>
                <w:bCs/>
                <w:sz w:val="24"/>
                <w:szCs w:val="24"/>
              </w:rPr>
              <w:t> </w:t>
            </w:r>
            <w:r w:rsidRPr="00056CE8">
              <w:rPr>
                <w:rFonts w:ascii="Times New Roman" w:hAnsi="Times New Roman" w:cs="Times New Roman"/>
                <w:bCs/>
                <w:sz w:val="24"/>
                <w:szCs w:val="24"/>
              </w:rPr>
              <w:t>267</w:t>
            </w:r>
            <w:r>
              <w:rPr>
                <w:rFonts w:ascii="Times New Roman" w:hAnsi="Times New Roman" w:cs="Times New Roman"/>
                <w:bCs/>
                <w:sz w:val="24"/>
                <w:szCs w:val="24"/>
              </w:rPr>
              <w:t>,</w:t>
            </w:r>
            <w:r w:rsidRPr="00056CE8">
              <w:rPr>
                <w:rFonts w:ascii="Times New Roman" w:hAnsi="Times New Roman" w:cs="Times New Roman"/>
                <w:bCs/>
                <w:sz w:val="24"/>
                <w:szCs w:val="24"/>
              </w:rPr>
              <w:t>14</w:t>
            </w:r>
            <w:r w:rsidRPr="00056CE8">
              <w:rPr>
                <w:b/>
                <w:sz w:val="24"/>
                <w:szCs w:val="24"/>
              </w:rPr>
              <w:t xml:space="preserve"> </w:t>
            </w:r>
            <w:r w:rsidR="00990420" w:rsidRPr="00B02F16">
              <w:rPr>
                <w:rFonts w:ascii="Times New Roman" w:hAnsi="Times New Roman" w:cs="Times New Roman"/>
                <w:sz w:val="24"/>
                <w:szCs w:val="24"/>
              </w:rPr>
              <w:t>белорусских рублей</w:t>
            </w:r>
          </w:p>
        </w:tc>
      </w:tr>
      <w:tr w:rsidR="00C76965" w:rsidRPr="00B02F16"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3E5D24" w14:textId="62AF9989"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w:t>
            </w:r>
            <w:r w:rsidR="00C61C01" w:rsidRPr="00B02F16">
              <w:rPr>
                <w:rFonts w:ascii="Times New Roman" w:hAnsi="Times New Roman" w:cs="Times New Roman"/>
                <w:sz w:val="24"/>
                <w:szCs w:val="24"/>
              </w:rPr>
              <w:t xml:space="preserve"> (далее – Закон о госзакупках)</w:t>
            </w:r>
            <w:r w:rsidRPr="00B02F16">
              <w:rPr>
                <w:rFonts w:ascii="Times New Roman" w:hAnsi="Times New Roman" w:cs="Times New Roman"/>
                <w:sz w:val="24"/>
                <w:szCs w:val="24"/>
              </w:rPr>
              <w:t>, к участникам предъявляются следующие требования:</w:t>
            </w:r>
          </w:p>
          <w:p w14:paraId="008811BD"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w:t>
            </w:r>
            <w:r w:rsidRPr="00B02F16">
              <w:rPr>
                <w:rFonts w:ascii="Times New Roman" w:hAnsi="Times New Roman" w:cs="Times New Roman"/>
                <w:sz w:val="24"/>
                <w:szCs w:val="24"/>
              </w:rPr>
              <w:lastRenderedPageBreak/>
              <w:t>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7F1D233F"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Соответствие требованию подтверждается:</w:t>
            </w:r>
          </w:p>
          <w:p w14:paraId="1BDE32CF"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4FE513" w14:textId="5CAE4C9B"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w:t>
            </w:r>
            <w:proofErr w:type="spellStart"/>
            <w:r w:rsidRPr="00B02F16">
              <w:rPr>
                <w:rFonts w:ascii="Times New Roman" w:hAnsi="Times New Roman" w:cs="Times New Roman"/>
                <w:sz w:val="24"/>
                <w:szCs w:val="24"/>
              </w:rPr>
              <w:t>абз</w:t>
            </w:r>
            <w:proofErr w:type="spellEnd"/>
            <w:r w:rsidRPr="00B02F16">
              <w:rPr>
                <w:rFonts w:ascii="Times New Roman" w:hAnsi="Times New Roman" w:cs="Times New Roman"/>
                <w:sz w:val="24"/>
                <w:szCs w:val="24"/>
              </w:rPr>
              <w:t>. 4 п. 2 ст. 16 Закона о госзакупках</w:t>
            </w:r>
            <w:r w:rsidR="00CA34E1" w:rsidRPr="00B02F16">
              <w:rPr>
                <w:rFonts w:ascii="Times New Roman" w:hAnsi="Times New Roman" w:cs="Times New Roman"/>
                <w:sz w:val="24"/>
                <w:szCs w:val="24"/>
              </w:rPr>
              <w:t>);</w:t>
            </w:r>
            <w:r w:rsidRPr="00B02F16">
              <w:rPr>
                <w:rFonts w:ascii="Times New Roman" w:hAnsi="Times New Roman" w:cs="Times New Roman"/>
                <w:sz w:val="24"/>
                <w:szCs w:val="24"/>
              </w:rPr>
              <w:t xml:space="preserve"> </w:t>
            </w:r>
          </w:p>
          <w:p w14:paraId="3213D462"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DC77C35"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8F4D778"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3FAE4BE" w14:textId="79F2F6D5"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w:t>
            </w:r>
            <w:r w:rsidR="00CA34E1" w:rsidRPr="00B02F16">
              <w:rPr>
                <w:rFonts w:ascii="Times New Roman" w:hAnsi="Times New Roman" w:cs="Times New Roman"/>
                <w:sz w:val="24"/>
                <w:szCs w:val="24"/>
              </w:rPr>
              <w:t xml:space="preserve">далее – Закона о госзакупках </w:t>
            </w:r>
            <w:r w:rsidRPr="00B02F16">
              <w:rPr>
                <w:rFonts w:ascii="Times New Roman" w:hAnsi="Times New Roman" w:cs="Times New Roman"/>
                <w:sz w:val="24"/>
                <w:szCs w:val="24"/>
              </w:rPr>
              <w:t>не должно быть аффилировано с заказчиком.</w:t>
            </w:r>
          </w:p>
          <w:p w14:paraId="5B26382B"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B02F16">
              <w:rPr>
                <w:rFonts w:ascii="Times New Roman" w:hAnsi="Times New Roman" w:cs="Times New Roman"/>
                <w:sz w:val="24"/>
                <w:szCs w:val="24"/>
              </w:rPr>
              <w:lastRenderedPageBreak/>
              <w:t xml:space="preserve">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45C015"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2E6C622"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A4C04C1"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15F4A5C"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1FB49AFE"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8B499C6" w14:textId="7C20337D"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w:t>
            </w:r>
            <w:r w:rsidR="002B499D" w:rsidRPr="00B02F16">
              <w:rPr>
                <w:rFonts w:ascii="Times New Roman" w:hAnsi="Times New Roman" w:cs="Times New Roman"/>
                <w:sz w:val="24"/>
                <w:szCs w:val="24"/>
              </w:rPr>
              <w:t xml:space="preserve"> </w:t>
            </w:r>
            <w:r w:rsidRPr="00B02F16">
              <w:rPr>
                <w:rFonts w:ascii="Times New Roman" w:hAnsi="Times New Roman" w:cs="Times New Roman"/>
                <w:sz w:val="24"/>
                <w:szCs w:val="24"/>
              </w:rPr>
              <w:t>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2B499D" w:rsidRPr="00B02F16">
              <w:rPr>
                <w:rFonts w:ascii="Times New Roman" w:hAnsi="Times New Roman" w:cs="Times New Roman"/>
                <w:sz w:val="24"/>
                <w:szCs w:val="24"/>
              </w:rPr>
              <w:t>» (далее – Постановление               № 395</w:t>
            </w:r>
            <w:proofErr w:type="gramStart"/>
            <w:r w:rsidR="002B499D" w:rsidRPr="00B02F16">
              <w:rPr>
                <w:rFonts w:ascii="Times New Roman" w:hAnsi="Times New Roman" w:cs="Times New Roman"/>
                <w:sz w:val="24"/>
                <w:szCs w:val="24"/>
              </w:rPr>
              <w:t xml:space="preserve">) </w:t>
            </w:r>
            <w:r w:rsidRPr="00B02F16">
              <w:rPr>
                <w:rFonts w:ascii="Times New Roman" w:hAnsi="Times New Roman" w:cs="Times New Roman"/>
                <w:sz w:val="24"/>
                <w:szCs w:val="24"/>
              </w:rPr>
              <w:t xml:space="preserve"> и</w:t>
            </w:r>
            <w:proofErr w:type="gramEnd"/>
            <w:r w:rsidRPr="00B02F16">
              <w:rPr>
                <w:rFonts w:ascii="Times New Roman" w:hAnsi="Times New Roman" w:cs="Times New Roman"/>
                <w:sz w:val="24"/>
                <w:szCs w:val="24"/>
              </w:rPr>
              <w:t xml:space="preserve"> предоставить заявление о том, что:</w:t>
            </w:r>
          </w:p>
          <w:p w14:paraId="337C08C9"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3869E847"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2) у участника процедуры государственной закупки - физического лица, в том числе индивидуального предпринимателя, отсутствует не снятая или не </w:t>
            </w:r>
            <w:r w:rsidRPr="00B02F16">
              <w:rPr>
                <w:rFonts w:ascii="Times New Roman" w:hAnsi="Times New Roman" w:cs="Times New Roman"/>
                <w:sz w:val="24"/>
                <w:szCs w:val="24"/>
              </w:rPr>
              <w:lastRenderedPageBreak/>
              <w:t>погашенная в установленном порядке судимость за преступления, предусмотренные в ст.209-212, 216, 235, 243-2433, 424-426, 429-432 и 455 УК;</w:t>
            </w:r>
          </w:p>
          <w:p w14:paraId="5200BCCA"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015778CA"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3C183F9"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1F0AFD8"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9969BEB"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774BF80C" w14:textId="67D9167E"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Соответствие требованиям п.3-10 подтверждается:</w:t>
            </w:r>
            <w:r w:rsidR="007E3AB6" w:rsidRPr="00B02F16">
              <w:rPr>
                <w:rFonts w:ascii="Times New Roman" w:hAnsi="Times New Roman" w:cs="Times New Roman"/>
                <w:sz w:val="24"/>
                <w:szCs w:val="24"/>
              </w:rPr>
              <w:t xml:space="preserve"> </w:t>
            </w:r>
            <w:r w:rsidRPr="00B02F16">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A1C39F0" w14:textId="77777777" w:rsidR="006872C2" w:rsidRPr="00B02F16" w:rsidRDefault="00C76965" w:rsidP="006872C2">
            <w:pPr>
              <w:spacing w:after="0" w:line="240" w:lineRule="auto"/>
              <w:ind w:firstLine="540"/>
              <w:jc w:val="both"/>
              <w:rPr>
                <w:rFonts w:ascii="Times New Roman" w:eastAsia="Times New Roman" w:hAnsi="Times New Roman" w:cs="Times New Roman"/>
                <w:i/>
                <w:iCs/>
                <w:sz w:val="24"/>
                <w:szCs w:val="24"/>
              </w:rPr>
            </w:pPr>
            <w:r w:rsidRPr="00B02F16">
              <w:t xml:space="preserve"> </w:t>
            </w:r>
            <w:r w:rsidR="006872C2" w:rsidRPr="00B02F16">
              <w:rPr>
                <w:rFonts w:ascii="Times New Roman" w:eastAsia="Times New Roman" w:hAnsi="Times New Roman" w:cs="Times New Roman"/>
                <w:i/>
                <w:iCs/>
                <w:sz w:val="24"/>
                <w:szCs w:val="24"/>
              </w:rPr>
              <w:t>Соответствие требованиям п.3-10 подтверждается:</w:t>
            </w:r>
          </w:p>
          <w:p w14:paraId="57E78CEB" w14:textId="77777777" w:rsidR="006872C2" w:rsidRPr="00B02F16" w:rsidRDefault="006872C2" w:rsidP="006872C2">
            <w:pPr>
              <w:spacing w:after="0" w:line="240" w:lineRule="auto"/>
              <w:ind w:firstLine="540"/>
              <w:jc w:val="both"/>
              <w:rPr>
                <w:rFonts w:ascii="Times New Roman" w:eastAsia="Times New Roman" w:hAnsi="Times New Roman" w:cs="Times New Roman"/>
                <w:i/>
                <w:iCs/>
                <w:sz w:val="24"/>
                <w:szCs w:val="24"/>
              </w:rPr>
            </w:pPr>
            <w:r w:rsidRPr="00B02F16">
              <w:rPr>
                <w:rFonts w:ascii="Times New Roman" w:hAnsi="Times New Roman" w:cs="Times New Roman"/>
                <w:i/>
                <w:iCs/>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1313CC26" w14:textId="69160051" w:rsidR="006872C2" w:rsidRPr="00B02F16" w:rsidRDefault="006872C2" w:rsidP="00DF2B5E">
            <w:pPr>
              <w:pStyle w:val="ConsPlusNormal"/>
              <w:jc w:val="both"/>
            </w:pPr>
          </w:p>
          <w:p w14:paraId="0E40BE30" w14:textId="2C844A61" w:rsidR="007E3AB6" w:rsidRPr="00B02F16" w:rsidRDefault="007E3AB6"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1</w:t>
            </w:r>
            <w:r w:rsidR="00634021">
              <w:rPr>
                <w:rFonts w:ascii="Times New Roman" w:hAnsi="Times New Roman" w:cs="Times New Roman"/>
                <w:sz w:val="24"/>
                <w:szCs w:val="24"/>
              </w:rPr>
              <w:t>1</w:t>
            </w:r>
            <w:r w:rsidRPr="00B02F16">
              <w:rPr>
                <w:rFonts w:ascii="Times New Roman" w:hAnsi="Times New Roman" w:cs="Times New Roman"/>
                <w:sz w:val="24"/>
                <w:szCs w:val="24"/>
              </w:rPr>
              <w:t>.</w:t>
            </w:r>
            <w:r w:rsidR="00C76965" w:rsidRPr="00B02F16">
              <w:t xml:space="preserve">  </w:t>
            </w:r>
            <w:r w:rsidRPr="00B02F16">
              <w:rPr>
                <w:rFonts w:ascii="Times New Roman" w:hAnsi="Times New Roman" w:cs="Times New Roman"/>
                <w:sz w:val="24"/>
                <w:szCs w:val="24"/>
              </w:rPr>
              <w:t xml:space="preserve">Участник должен соответствовать дополнительным требованиям к участникам установленным приложением 1-1 к </w:t>
            </w:r>
            <w:r w:rsidR="002B499D" w:rsidRPr="00B02F16">
              <w:rPr>
                <w:rFonts w:ascii="Times New Roman" w:hAnsi="Times New Roman" w:cs="Times New Roman"/>
                <w:sz w:val="24"/>
                <w:szCs w:val="24"/>
              </w:rPr>
              <w:t>Постановлению               № 395</w:t>
            </w:r>
          </w:p>
          <w:p w14:paraId="535A8BDC" w14:textId="1E7C29AF" w:rsidR="002B037C" w:rsidRPr="00B02F16" w:rsidRDefault="002B037C"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w:t>
            </w:r>
            <w:r w:rsidRPr="00B02F16">
              <w:rPr>
                <w:rFonts w:ascii="Times New Roman" w:hAnsi="Times New Roman" w:cs="Times New Roman"/>
                <w:sz w:val="24"/>
                <w:szCs w:val="24"/>
              </w:rPr>
              <w:lastRenderedPageBreak/>
              <w:t>собственными силами;</w:t>
            </w:r>
          </w:p>
          <w:p w14:paraId="71C21DC8" w14:textId="409D5694" w:rsidR="002B037C" w:rsidRPr="00B02F16" w:rsidRDefault="002B037C"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w:t>
            </w:r>
            <w:r w:rsidRPr="00B02F16">
              <w:rPr>
                <w:rFonts w:ascii="Times New Roman" w:hAnsi="Times New Roman" w:cs="Times New Roman"/>
                <w:b/>
                <w:bCs/>
                <w:sz w:val="24"/>
                <w:szCs w:val="24"/>
              </w:rPr>
              <w:t>содержащий в том числе сведения о заказчиках, предмете договора, сроках его исполнения и цене</w:t>
            </w:r>
            <w:r w:rsidRPr="00B02F16">
              <w:rPr>
                <w:rFonts w:ascii="Times New Roman" w:hAnsi="Times New Roman" w:cs="Times New Roman"/>
                <w:sz w:val="24"/>
                <w:szCs w:val="24"/>
              </w:rPr>
              <w:t xml:space="preserve">. В указанном реестре должно быть не менее трех договоров, хотя бы </w:t>
            </w:r>
            <w:proofErr w:type="gramStart"/>
            <w:r w:rsidRPr="00B02F16">
              <w:rPr>
                <w:rFonts w:ascii="Times New Roman" w:hAnsi="Times New Roman" w:cs="Times New Roman"/>
                <w:sz w:val="24"/>
                <w:szCs w:val="24"/>
              </w:rPr>
              <w:t>по одному</w:t>
            </w:r>
            <w:proofErr w:type="gramEnd"/>
            <w:r w:rsidRPr="00B02F16">
              <w:rPr>
                <w:rFonts w:ascii="Times New Roman" w:hAnsi="Times New Roman" w:cs="Times New Roman"/>
                <w:sz w:val="24"/>
                <w:szCs w:val="24"/>
              </w:rPr>
              <w:t xml:space="preserve"> из которых работы выполнялись (услуги оказывались) за пределами трехлетнего срока до даты подачи предложения</w:t>
            </w:r>
            <w:r w:rsidR="00990420" w:rsidRPr="00B02F16">
              <w:rPr>
                <w:rFonts w:ascii="Times New Roman" w:hAnsi="Times New Roman" w:cs="Times New Roman"/>
                <w:sz w:val="24"/>
                <w:szCs w:val="24"/>
              </w:rPr>
              <w:t>.</w:t>
            </w:r>
          </w:p>
          <w:p w14:paraId="4F6CFF3E" w14:textId="104ADCBC" w:rsidR="00990420" w:rsidRPr="00B02F16" w:rsidRDefault="00990420" w:rsidP="00DF2B5E">
            <w:pPr>
              <w:pStyle w:val="ConsPlusNormal"/>
              <w:jc w:val="both"/>
              <w:rPr>
                <w:rFonts w:ascii="Times New Roman" w:hAnsi="Times New Roman" w:cs="Times New Roman"/>
                <w:i/>
                <w:iCs/>
                <w:sz w:val="24"/>
                <w:szCs w:val="24"/>
              </w:rPr>
            </w:pPr>
            <w:r w:rsidRPr="00B02F16">
              <w:rPr>
                <w:i/>
                <w:iCs/>
                <w:color w:val="2C3136"/>
                <w:shd w:val="clear" w:color="auto" w:fill="FFFFFF"/>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479A4AA2" w14:textId="5E10ABFB" w:rsidR="00DF2B5E" w:rsidRPr="00B02F16" w:rsidRDefault="00DF2B5E"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40A2998B" w14:textId="6A87C07A" w:rsidR="00990420" w:rsidRPr="00B02F16" w:rsidRDefault="00990420" w:rsidP="00DF2B5E">
            <w:pPr>
              <w:pStyle w:val="ConsPlusNormal"/>
              <w:jc w:val="both"/>
              <w:rPr>
                <w:rFonts w:ascii="Times New Roman" w:hAnsi="Times New Roman" w:cs="Times New Roman"/>
                <w:i/>
                <w:iCs/>
                <w:sz w:val="24"/>
                <w:szCs w:val="24"/>
              </w:rPr>
            </w:pPr>
            <w:r w:rsidRPr="00B02F16">
              <w:rPr>
                <w:i/>
                <w:iCs/>
                <w:color w:val="2C3136"/>
                <w:shd w:val="clear" w:color="auto" w:fill="FFFFFF"/>
              </w:rPr>
              <w:t xml:space="preserve">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w:t>
            </w:r>
            <w:r w:rsidRPr="00B02F16">
              <w:rPr>
                <w:b/>
                <w:bCs/>
                <w:i/>
                <w:iCs/>
                <w:color w:val="2C3136"/>
                <w:shd w:val="clear" w:color="auto" w:fill="FFFFFF"/>
              </w:rPr>
              <w:t>учитываются только отзывы с</w:t>
            </w:r>
            <w:r w:rsidR="009A596C" w:rsidRPr="00B02F16">
              <w:rPr>
                <w:b/>
                <w:bCs/>
                <w:i/>
                <w:iCs/>
                <w:color w:val="2C3136"/>
                <w:shd w:val="clear" w:color="auto" w:fill="FFFFFF"/>
              </w:rPr>
              <w:t xml:space="preserve"> отраженной в </w:t>
            </w:r>
            <w:proofErr w:type="gramStart"/>
            <w:r w:rsidR="009A596C" w:rsidRPr="00B02F16">
              <w:rPr>
                <w:b/>
                <w:bCs/>
                <w:i/>
                <w:iCs/>
                <w:color w:val="2C3136"/>
                <w:shd w:val="clear" w:color="auto" w:fill="FFFFFF"/>
              </w:rPr>
              <w:t xml:space="preserve">нем </w:t>
            </w:r>
            <w:r w:rsidRPr="00B02F16">
              <w:rPr>
                <w:b/>
                <w:bCs/>
                <w:i/>
                <w:iCs/>
                <w:color w:val="2C3136"/>
                <w:shd w:val="clear" w:color="auto" w:fill="FFFFFF"/>
              </w:rPr>
              <w:t xml:space="preserve"> стоимостью</w:t>
            </w:r>
            <w:proofErr w:type="gramEnd"/>
            <w:r w:rsidRPr="00B02F16">
              <w:rPr>
                <w:b/>
                <w:bCs/>
                <w:i/>
                <w:iCs/>
                <w:color w:val="2C3136"/>
                <w:shd w:val="clear" w:color="auto" w:fill="FFFFFF"/>
              </w:rPr>
              <w:t xml:space="preserve"> работ </w:t>
            </w:r>
            <w:r w:rsidRPr="00B02F16">
              <w:rPr>
                <w:i/>
                <w:iCs/>
                <w:color w:val="2C3136"/>
                <w:shd w:val="clear" w:color="auto" w:fill="FFFFFF"/>
              </w:rPr>
              <w:t>(услуг) по каждому из них не менее 50 процентов ориентировочной стоимости предмета государственной закупки</w:t>
            </w:r>
            <w:r w:rsidR="00691FC7">
              <w:rPr>
                <w:i/>
                <w:iCs/>
                <w:color w:val="2C3136"/>
                <w:shd w:val="clear" w:color="auto" w:fill="FFFFFF"/>
              </w:rPr>
              <w:t xml:space="preserve"> либо привязкой отзыва к реестру договоров, предоставляемого участником в рамках данной закупки</w:t>
            </w:r>
            <w:r w:rsidRPr="00B02F16">
              <w:rPr>
                <w:i/>
                <w:iCs/>
                <w:color w:val="2C3136"/>
                <w:shd w:val="clear" w:color="auto" w:fill="FFFFFF"/>
              </w:rPr>
              <w:t>.</w:t>
            </w:r>
          </w:p>
          <w:p w14:paraId="0A040514" w14:textId="272C1091" w:rsidR="00C76965" w:rsidRPr="00B02F16" w:rsidRDefault="00C76965" w:rsidP="00DF2B5E">
            <w:pPr>
              <w:pStyle w:val="ConsPlusNormal"/>
              <w:jc w:val="both"/>
              <w:rPr>
                <w:rFonts w:ascii="Times New Roman" w:hAnsi="Times New Roman" w:cs="Times New Roman"/>
                <w:sz w:val="24"/>
                <w:szCs w:val="24"/>
              </w:rPr>
            </w:pPr>
            <w:r w:rsidRPr="00B02F16">
              <w:t xml:space="preserve">   </w:t>
            </w:r>
            <w:r w:rsidR="00DF2B5E" w:rsidRPr="00B02F16">
              <w:rPr>
                <w:rFonts w:ascii="Times New Roman" w:hAnsi="Times New Roman" w:cs="Times New Roman"/>
                <w:sz w:val="24"/>
                <w:szCs w:val="24"/>
              </w:rPr>
              <w:t>Так же у</w:t>
            </w:r>
            <w:r w:rsidRPr="00B02F16">
              <w:rPr>
                <w:rFonts w:ascii="Times New Roman" w:hAnsi="Times New Roman" w:cs="Times New Roman"/>
                <w:sz w:val="24"/>
                <w:szCs w:val="24"/>
              </w:rPr>
              <w:t xml:space="preserve">частник должен предоставить копию свидетельства о государственной регистрации. </w:t>
            </w:r>
          </w:p>
        </w:tc>
      </w:tr>
      <w:tr w:rsidR="00C76965" w:rsidRPr="00B02F16" w14:paraId="6C18211C"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83F451"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lastRenderedPageBreak/>
              <w:t>Требование о предоставлении конкурсного обеспечения, размер конкурсного обеспечения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B40B2CD" w14:textId="11DF3656" w:rsidR="00C76965" w:rsidRPr="00B02F16" w:rsidRDefault="00C76965" w:rsidP="00C76965">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Не устанавливается</w:t>
            </w:r>
          </w:p>
        </w:tc>
      </w:tr>
      <w:tr w:rsidR="00C76965" w:rsidRPr="00B02F16"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C76965" w:rsidRPr="00B02F16" w:rsidRDefault="00C76965" w:rsidP="00C76965">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Не устанавливается</w:t>
            </w:r>
          </w:p>
        </w:tc>
      </w:tr>
      <w:tr w:rsidR="00C76965" w:rsidRPr="00B02F16"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C76965" w:rsidRPr="00B02F16" w:rsidRDefault="00C76965" w:rsidP="00C76965">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 предмете государственной закупки</w:t>
            </w:r>
          </w:p>
        </w:tc>
      </w:tr>
      <w:tr w:rsidR="00C76965" w:rsidRPr="00B02F16"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C76965" w:rsidRPr="00B02F16" w:rsidRDefault="00C76965" w:rsidP="00C76965">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 xml:space="preserve">Часть (лот) № 1 </w:t>
            </w:r>
          </w:p>
        </w:tc>
      </w:tr>
      <w:tr w:rsidR="00C76965" w:rsidRPr="00B02F16"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53BA6FFA" w:rsidR="00C76965" w:rsidRPr="00056CE8" w:rsidRDefault="00056CE8" w:rsidP="00C76965">
            <w:pPr>
              <w:pStyle w:val="ConsPlusNormal"/>
              <w:rPr>
                <w:rFonts w:ascii="Times New Roman" w:hAnsi="Times New Roman" w:cs="Times New Roman"/>
                <w:bCs/>
                <w:sz w:val="24"/>
                <w:szCs w:val="24"/>
              </w:rPr>
            </w:pPr>
            <w:r w:rsidRPr="00056CE8">
              <w:rPr>
                <w:rFonts w:ascii="Times New Roman" w:hAnsi="Times New Roman" w:cs="Times New Roman"/>
                <w:bCs/>
                <w:sz w:val="24"/>
                <w:szCs w:val="24"/>
              </w:rPr>
              <w:t xml:space="preserve">Текущий ремонт территории МГКЦД, расположенного </w:t>
            </w:r>
            <w:r w:rsidRPr="00056CE8">
              <w:rPr>
                <w:rFonts w:ascii="Times New Roman" w:hAnsi="Times New Roman" w:cs="Times New Roman"/>
                <w:bCs/>
                <w:color w:val="000000"/>
                <w:sz w:val="24"/>
                <w:szCs w:val="24"/>
              </w:rPr>
              <w:t>по адресу: г. Минск, ул. Прилукская, 46А</w:t>
            </w:r>
          </w:p>
        </w:tc>
      </w:tr>
      <w:tr w:rsidR="00C76965" w:rsidRPr="00B02F16"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lastRenderedPageBreak/>
              <w:t xml:space="preserve">Код (или несколько </w:t>
            </w:r>
            <w:proofErr w:type="gramStart"/>
            <w:r w:rsidRPr="00B02F16">
              <w:rPr>
                <w:rFonts w:ascii="Times New Roman" w:hAnsi="Times New Roman" w:cs="Times New Roman"/>
                <w:sz w:val="24"/>
                <w:szCs w:val="24"/>
              </w:rPr>
              <w:t>кодов)  по</w:t>
            </w:r>
            <w:proofErr w:type="gramEnd"/>
            <w:r w:rsidRPr="00B02F16">
              <w:rPr>
                <w:rFonts w:ascii="Times New Roman" w:hAnsi="Times New Roman" w:cs="Times New Roman"/>
                <w:sz w:val="24"/>
                <w:szCs w:val="24"/>
              </w:rPr>
              <w:t xml:space="preserve"> ОКРБ 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43.29.19.900</w:t>
            </w:r>
          </w:p>
        </w:tc>
      </w:tr>
      <w:tr w:rsidR="00C76965" w:rsidRPr="00B02F16"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Наименование (или несколько </w:t>
            </w:r>
            <w:proofErr w:type="gramStart"/>
            <w:r w:rsidRPr="00B02F16">
              <w:rPr>
                <w:rFonts w:ascii="Times New Roman" w:hAnsi="Times New Roman" w:cs="Times New Roman"/>
                <w:sz w:val="24"/>
                <w:szCs w:val="24"/>
              </w:rPr>
              <w:t>наименований)  в</w:t>
            </w:r>
            <w:proofErr w:type="gramEnd"/>
            <w:r w:rsidRPr="00B02F16">
              <w:rPr>
                <w:rFonts w:ascii="Times New Roman" w:hAnsi="Times New Roman" w:cs="Times New Roman"/>
                <w:sz w:val="24"/>
                <w:szCs w:val="24"/>
              </w:rPr>
              <w:t xml:space="preserve">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C76965" w:rsidRPr="00B02F16"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1 условная единица</w:t>
            </w:r>
          </w:p>
        </w:tc>
      </w:tr>
      <w:tr w:rsidR="00C76965" w:rsidRPr="00B02F16"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578AD891" w:rsidR="00C76965" w:rsidRPr="00B02F16" w:rsidRDefault="00634021" w:rsidP="00C76965">
            <w:pPr>
              <w:pStyle w:val="ConsPlusNormal"/>
              <w:jc w:val="center"/>
              <w:rPr>
                <w:rFonts w:ascii="Times New Roman" w:hAnsi="Times New Roman" w:cs="Times New Roman"/>
                <w:b/>
                <w:bCs/>
                <w:sz w:val="24"/>
                <w:szCs w:val="24"/>
              </w:rPr>
            </w:pPr>
            <w:r>
              <w:rPr>
                <w:rFonts w:ascii="Times New Roman" w:hAnsi="Times New Roman" w:cs="Times New Roman"/>
                <w:sz w:val="24"/>
                <w:szCs w:val="24"/>
              </w:rPr>
              <w:t>10</w:t>
            </w:r>
            <w:r w:rsidR="009A596C" w:rsidRPr="00B02F16">
              <w:rPr>
                <w:rFonts w:ascii="Times New Roman" w:hAnsi="Times New Roman" w:cs="Times New Roman"/>
                <w:sz w:val="24"/>
                <w:szCs w:val="24"/>
              </w:rPr>
              <w:t>.</w:t>
            </w:r>
            <w:r w:rsidR="007F7189">
              <w:rPr>
                <w:rFonts w:ascii="Times New Roman" w:hAnsi="Times New Roman" w:cs="Times New Roman"/>
                <w:sz w:val="24"/>
                <w:szCs w:val="24"/>
              </w:rPr>
              <w:t>0</w:t>
            </w:r>
            <w:r w:rsidR="00056CE8">
              <w:rPr>
                <w:rFonts w:ascii="Times New Roman" w:hAnsi="Times New Roman" w:cs="Times New Roman"/>
                <w:sz w:val="24"/>
                <w:szCs w:val="24"/>
              </w:rPr>
              <w:t>8</w:t>
            </w:r>
            <w:r w:rsidR="009A596C" w:rsidRPr="00B02F16">
              <w:rPr>
                <w:rFonts w:ascii="Times New Roman" w:hAnsi="Times New Roman" w:cs="Times New Roman"/>
                <w:sz w:val="24"/>
                <w:szCs w:val="24"/>
              </w:rPr>
              <w:t>.2026 – 3</w:t>
            </w:r>
            <w:r w:rsidR="00056CE8">
              <w:rPr>
                <w:rFonts w:ascii="Times New Roman" w:hAnsi="Times New Roman" w:cs="Times New Roman"/>
                <w:sz w:val="24"/>
                <w:szCs w:val="24"/>
              </w:rPr>
              <w:t>1</w:t>
            </w:r>
            <w:r w:rsidR="009A596C" w:rsidRPr="00B02F16">
              <w:rPr>
                <w:rFonts w:ascii="Times New Roman" w:hAnsi="Times New Roman" w:cs="Times New Roman"/>
                <w:sz w:val="24"/>
                <w:szCs w:val="24"/>
              </w:rPr>
              <w:t>.0</w:t>
            </w:r>
            <w:r w:rsidR="00056CE8">
              <w:rPr>
                <w:rFonts w:ascii="Times New Roman" w:hAnsi="Times New Roman" w:cs="Times New Roman"/>
                <w:sz w:val="24"/>
                <w:szCs w:val="24"/>
              </w:rPr>
              <w:t>8</w:t>
            </w:r>
            <w:r w:rsidR="009A596C" w:rsidRPr="00B02F16">
              <w:rPr>
                <w:rFonts w:ascii="Times New Roman" w:hAnsi="Times New Roman" w:cs="Times New Roman"/>
                <w:sz w:val="24"/>
                <w:szCs w:val="24"/>
              </w:rPr>
              <w:t>.2026</w:t>
            </w:r>
          </w:p>
        </w:tc>
      </w:tr>
      <w:tr w:rsidR="00C76965" w:rsidRPr="00B02F16"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70930B20" w:rsidR="00C76965" w:rsidRPr="007F7189" w:rsidRDefault="007F7189" w:rsidP="00C76965">
            <w:pPr>
              <w:pStyle w:val="ConsPlusNormal"/>
              <w:jc w:val="center"/>
              <w:rPr>
                <w:rFonts w:ascii="Times New Roman" w:hAnsi="Times New Roman" w:cs="Times New Roman"/>
                <w:sz w:val="24"/>
                <w:szCs w:val="24"/>
              </w:rPr>
            </w:pPr>
            <w:r w:rsidRPr="007F7189">
              <w:rPr>
                <w:rFonts w:ascii="Times New Roman" w:hAnsi="Times New Roman" w:cs="Times New Roman"/>
                <w:bCs/>
                <w:sz w:val="24"/>
                <w:szCs w:val="24"/>
              </w:rPr>
              <w:t>г. Минск, ул. Прилукская, 46 А</w:t>
            </w:r>
          </w:p>
        </w:tc>
      </w:tr>
      <w:tr w:rsidR="00C76965" w:rsidRPr="00B02F16"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304D8191" w:rsidR="00C76965" w:rsidRPr="00B02F16" w:rsidRDefault="00634021" w:rsidP="00C76965">
            <w:pPr>
              <w:pStyle w:val="ConsPlusNormal"/>
              <w:rPr>
                <w:rFonts w:ascii="Times New Roman" w:hAnsi="Times New Roman" w:cs="Times New Roman"/>
                <w:sz w:val="24"/>
                <w:szCs w:val="24"/>
              </w:rPr>
            </w:pPr>
            <w:r>
              <w:rPr>
                <w:rFonts w:ascii="Times New Roman" w:hAnsi="Times New Roman" w:cs="Times New Roman"/>
                <w:sz w:val="24"/>
                <w:szCs w:val="24"/>
              </w:rPr>
              <w:t xml:space="preserve">Предельная </w:t>
            </w:r>
            <w:r w:rsidR="00C76965" w:rsidRPr="00B02F16">
              <w:rPr>
                <w:rFonts w:ascii="Times New Roman" w:hAnsi="Times New Roman" w:cs="Times New Roman"/>
                <w:sz w:val="24"/>
                <w:szCs w:val="24"/>
              </w:rPr>
              <w:t xml:space="preserve">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43F20826" w:rsidR="00C76965" w:rsidRPr="00B02F16" w:rsidRDefault="00056CE8" w:rsidP="009A596C">
            <w:pPr>
              <w:pStyle w:val="ConsPlusNormal"/>
              <w:jc w:val="center"/>
              <w:rPr>
                <w:rFonts w:ascii="Times New Roman" w:hAnsi="Times New Roman" w:cs="Times New Roman"/>
                <w:sz w:val="24"/>
                <w:szCs w:val="24"/>
              </w:rPr>
            </w:pPr>
            <w:r w:rsidRPr="00056CE8">
              <w:rPr>
                <w:rFonts w:ascii="Times New Roman" w:hAnsi="Times New Roman" w:cs="Times New Roman"/>
                <w:bCs/>
                <w:sz w:val="24"/>
                <w:szCs w:val="24"/>
              </w:rPr>
              <w:t>62</w:t>
            </w:r>
            <w:r>
              <w:rPr>
                <w:rFonts w:ascii="Times New Roman" w:hAnsi="Times New Roman" w:cs="Times New Roman"/>
                <w:bCs/>
                <w:sz w:val="24"/>
                <w:szCs w:val="24"/>
              </w:rPr>
              <w:t> </w:t>
            </w:r>
            <w:r w:rsidRPr="00056CE8">
              <w:rPr>
                <w:rFonts w:ascii="Times New Roman" w:hAnsi="Times New Roman" w:cs="Times New Roman"/>
                <w:bCs/>
                <w:sz w:val="24"/>
                <w:szCs w:val="24"/>
              </w:rPr>
              <w:t>267</w:t>
            </w:r>
            <w:r>
              <w:rPr>
                <w:rFonts w:ascii="Times New Roman" w:hAnsi="Times New Roman" w:cs="Times New Roman"/>
                <w:bCs/>
                <w:sz w:val="24"/>
                <w:szCs w:val="24"/>
              </w:rPr>
              <w:t>,</w:t>
            </w:r>
            <w:r w:rsidRPr="00056CE8">
              <w:rPr>
                <w:rFonts w:ascii="Times New Roman" w:hAnsi="Times New Roman" w:cs="Times New Roman"/>
                <w:bCs/>
                <w:sz w:val="24"/>
                <w:szCs w:val="24"/>
              </w:rPr>
              <w:t>14</w:t>
            </w:r>
            <w:r>
              <w:rPr>
                <w:rFonts w:ascii="Times New Roman" w:hAnsi="Times New Roman" w:cs="Times New Roman"/>
                <w:bCs/>
                <w:sz w:val="24"/>
                <w:szCs w:val="24"/>
              </w:rPr>
              <w:t xml:space="preserve"> </w:t>
            </w:r>
            <w:r w:rsidR="009A596C" w:rsidRPr="00B02F16">
              <w:rPr>
                <w:rFonts w:ascii="Times New Roman" w:hAnsi="Times New Roman" w:cs="Times New Roman"/>
                <w:sz w:val="24"/>
                <w:szCs w:val="24"/>
              </w:rPr>
              <w:t>белорусских рублей</w:t>
            </w:r>
          </w:p>
        </w:tc>
      </w:tr>
      <w:tr w:rsidR="00C76965" w:rsidRPr="00B02F16"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Местный бюджет</w:t>
            </w:r>
          </w:p>
        </w:tc>
      </w:tr>
    </w:tbl>
    <w:p w14:paraId="35531EFB" w14:textId="77777777" w:rsidR="00AB110B" w:rsidRPr="00B02F16" w:rsidRDefault="00AB110B" w:rsidP="00AB110B">
      <w:pPr>
        <w:pStyle w:val="ConsPlusNormal"/>
        <w:ind w:firstLine="540"/>
        <w:jc w:val="both"/>
        <w:rPr>
          <w:rFonts w:ascii="Times New Roman" w:hAnsi="Times New Roman" w:cs="Times New Roman"/>
          <w:sz w:val="24"/>
          <w:szCs w:val="24"/>
        </w:rPr>
      </w:pPr>
    </w:p>
    <w:p w14:paraId="50D851DC"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II. Описание предмета государственной закупки</w:t>
      </w:r>
    </w:p>
    <w:p w14:paraId="15C93420" w14:textId="309E2F99" w:rsidR="00AB110B" w:rsidRPr="00B02F16" w:rsidRDefault="00E16A97"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Выполнение строительных, монтажных и иных специальных работ (далее – строительные работы) на объект</w:t>
      </w:r>
      <w:r w:rsidR="0029671E" w:rsidRPr="00B02F16">
        <w:rPr>
          <w:rFonts w:ascii="Times New Roman" w:hAnsi="Times New Roman" w:cs="Times New Roman"/>
          <w:sz w:val="24"/>
          <w:szCs w:val="24"/>
        </w:rPr>
        <w:t>е</w:t>
      </w:r>
      <w:r w:rsidRPr="00B02F16">
        <w:rPr>
          <w:rFonts w:ascii="Times New Roman" w:hAnsi="Times New Roman" w:cs="Times New Roman"/>
          <w:sz w:val="24"/>
          <w:szCs w:val="24"/>
        </w:rPr>
        <w:t xml:space="preserve">: </w:t>
      </w:r>
      <w:r w:rsidR="00056CE8" w:rsidRPr="00056CE8">
        <w:rPr>
          <w:rFonts w:ascii="Times New Roman" w:hAnsi="Times New Roman" w:cs="Times New Roman"/>
          <w:bCs/>
          <w:sz w:val="24"/>
          <w:szCs w:val="24"/>
        </w:rPr>
        <w:t xml:space="preserve">Текущий ремонт территории МГКЦД, расположенного </w:t>
      </w:r>
      <w:r w:rsidR="00056CE8" w:rsidRPr="00056CE8">
        <w:rPr>
          <w:rFonts w:ascii="Times New Roman" w:hAnsi="Times New Roman" w:cs="Times New Roman"/>
          <w:bCs/>
          <w:color w:val="000000"/>
          <w:sz w:val="24"/>
          <w:szCs w:val="24"/>
        </w:rPr>
        <w:t>по адресу: г. Минск, ул. Прилукская, 46А</w:t>
      </w:r>
      <w:r w:rsidR="00056CE8" w:rsidRPr="00B02F16">
        <w:rPr>
          <w:rFonts w:ascii="Times New Roman" w:hAnsi="Times New Roman" w:cs="Times New Roman"/>
          <w:sz w:val="24"/>
          <w:szCs w:val="24"/>
        </w:rPr>
        <w:t xml:space="preserve"> </w:t>
      </w:r>
      <w:r w:rsidRPr="00B02F16">
        <w:rPr>
          <w:rFonts w:ascii="Times New Roman" w:hAnsi="Times New Roman" w:cs="Times New Roman"/>
          <w:sz w:val="24"/>
          <w:szCs w:val="24"/>
        </w:rPr>
        <w:t>(далее – Объект) в соответствии с</w:t>
      </w:r>
      <w:r w:rsidR="00493308" w:rsidRPr="00B02F16">
        <w:rPr>
          <w:rFonts w:ascii="Times New Roman" w:hAnsi="Times New Roman" w:cs="Times New Roman"/>
          <w:sz w:val="24"/>
          <w:szCs w:val="24"/>
        </w:rPr>
        <w:t xml:space="preserve"> документ</w:t>
      </w:r>
      <w:r w:rsidR="007F7189">
        <w:rPr>
          <w:rFonts w:ascii="Times New Roman" w:hAnsi="Times New Roman" w:cs="Times New Roman"/>
          <w:sz w:val="24"/>
          <w:szCs w:val="24"/>
        </w:rPr>
        <w:t>ами</w:t>
      </w:r>
      <w:r w:rsidR="00493308" w:rsidRPr="00B02F16">
        <w:rPr>
          <w:rFonts w:ascii="Times New Roman" w:hAnsi="Times New Roman" w:cs="Times New Roman"/>
          <w:sz w:val="24"/>
          <w:szCs w:val="24"/>
        </w:rPr>
        <w:t xml:space="preserve"> (</w:t>
      </w:r>
      <w:r w:rsidR="004A4931">
        <w:rPr>
          <w:rFonts w:ascii="Times New Roman" w:hAnsi="Times New Roman" w:cs="Times New Roman"/>
          <w:sz w:val="24"/>
          <w:szCs w:val="24"/>
        </w:rPr>
        <w:t xml:space="preserve">локальной </w:t>
      </w:r>
      <w:r w:rsidRPr="00B02F16">
        <w:rPr>
          <w:rFonts w:ascii="Times New Roman" w:hAnsi="Times New Roman" w:cs="Times New Roman"/>
          <w:sz w:val="24"/>
          <w:szCs w:val="24"/>
        </w:rPr>
        <w:t>смет</w:t>
      </w:r>
      <w:r w:rsidR="007F7189">
        <w:rPr>
          <w:rFonts w:ascii="Times New Roman" w:hAnsi="Times New Roman" w:cs="Times New Roman"/>
          <w:sz w:val="24"/>
          <w:szCs w:val="24"/>
        </w:rPr>
        <w:t>ой</w:t>
      </w:r>
      <w:r w:rsidR="00493308" w:rsidRPr="00B02F16">
        <w:rPr>
          <w:rFonts w:ascii="Times New Roman" w:hAnsi="Times New Roman" w:cs="Times New Roman"/>
          <w:sz w:val="24"/>
          <w:szCs w:val="24"/>
        </w:rPr>
        <w:t xml:space="preserve"> - </w:t>
      </w:r>
      <w:r w:rsidRPr="00B02F16">
        <w:rPr>
          <w:rFonts w:ascii="Times New Roman" w:hAnsi="Times New Roman" w:cs="Times New Roman"/>
          <w:sz w:val="24"/>
          <w:szCs w:val="24"/>
        </w:rPr>
        <w:t>Приложени</w:t>
      </w:r>
      <w:r w:rsidR="00493308" w:rsidRPr="00B02F16">
        <w:rPr>
          <w:rFonts w:ascii="Times New Roman" w:hAnsi="Times New Roman" w:cs="Times New Roman"/>
          <w:sz w:val="24"/>
          <w:szCs w:val="24"/>
        </w:rPr>
        <w:t>е</w:t>
      </w:r>
      <w:r w:rsidRPr="00B02F16">
        <w:rPr>
          <w:rFonts w:ascii="Times New Roman" w:hAnsi="Times New Roman" w:cs="Times New Roman"/>
          <w:sz w:val="24"/>
          <w:szCs w:val="24"/>
        </w:rPr>
        <w:t xml:space="preserve"> №</w:t>
      </w:r>
      <w:r w:rsidR="00493308" w:rsidRPr="00B02F16">
        <w:rPr>
          <w:rFonts w:ascii="Times New Roman" w:hAnsi="Times New Roman" w:cs="Times New Roman"/>
          <w:sz w:val="24"/>
          <w:szCs w:val="24"/>
        </w:rPr>
        <w:t xml:space="preserve"> </w:t>
      </w:r>
      <w:r w:rsidRPr="00B02F16">
        <w:rPr>
          <w:rFonts w:ascii="Times New Roman" w:hAnsi="Times New Roman" w:cs="Times New Roman"/>
          <w:sz w:val="24"/>
          <w:szCs w:val="24"/>
        </w:rPr>
        <w:t>1), утвержденн</w:t>
      </w:r>
      <w:r w:rsidR="007F7189">
        <w:rPr>
          <w:rFonts w:ascii="Times New Roman" w:hAnsi="Times New Roman" w:cs="Times New Roman"/>
          <w:sz w:val="24"/>
          <w:szCs w:val="24"/>
        </w:rPr>
        <w:t>ой</w:t>
      </w:r>
      <w:r w:rsidRPr="00B02F16">
        <w:rPr>
          <w:rFonts w:ascii="Times New Roman" w:hAnsi="Times New Roman" w:cs="Times New Roman"/>
          <w:sz w:val="24"/>
          <w:szCs w:val="24"/>
        </w:rPr>
        <w:t xml:space="preserve"> Заказчиком и дефектным акт</w:t>
      </w:r>
      <w:r w:rsidR="00493308" w:rsidRPr="00B02F16">
        <w:rPr>
          <w:rFonts w:ascii="Times New Roman" w:hAnsi="Times New Roman" w:cs="Times New Roman"/>
          <w:sz w:val="24"/>
          <w:szCs w:val="24"/>
        </w:rPr>
        <w:t>ом</w:t>
      </w:r>
      <w:r w:rsidRPr="00B02F16">
        <w:rPr>
          <w:rFonts w:ascii="Times New Roman" w:hAnsi="Times New Roman" w:cs="Times New Roman"/>
          <w:sz w:val="24"/>
          <w:szCs w:val="24"/>
        </w:rPr>
        <w:t xml:space="preserve"> (Приложение №</w:t>
      </w:r>
      <w:r w:rsidR="0029671E" w:rsidRPr="00B02F16">
        <w:rPr>
          <w:rFonts w:ascii="Times New Roman" w:hAnsi="Times New Roman" w:cs="Times New Roman"/>
          <w:sz w:val="24"/>
          <w:szCs w:val="24"/>
        </w:rPr>
        <w:t>2</w:t>
      </w:r>
      <w:r w:rsidRPr="00B02F16">
        <w:rPr>
          <w:rFonts w:ascii="Times New Roman" w:hAnsi="Times New Roman" w:cs="Times New Roman"/>
          <w:sz w:val="24"/>
          <w:szCs w:val="24"/>
        </w:rPr>
        <w:t>), а также техническими нормативными правовыми актами (далее - ТНПА), условиями Договора, протоколом согласования договорной цены.</w:t>
      </w:r>
    </w:p>
    <w:p w14:paraId="62E162E0" w14:textId="77777777" w:rsidR="00E16A97" w:rsidRPr="00B02F16" w:rsidRDefault="00E16A97" w:rsidP="00AB110B">
      <w:pPr>
        <w:pStyle w:val="ConsPlusNormal"/>
        <w:ind w:firstLine="540"/>
        <w:jc w:val="both"/>
        <w:rPr>
          <w:rFonts w:ascii="Times New Roman" w:hAnsi="Times New Roman" w:cs="Times New Roman"/>
          <w:sz w:val="24"/>
          <w:szCs w:val="24"/>
        </w:rPr>
      </w:pPr>
    </w:p>
    <w:p w14:paraId="7B9B0E80"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00D44712" w:rsidRPr="00B02F16">
        <w:rPr>
          <w:rFonts w:ascii="Times New Roman" w:hAnsi="Times New Roman" w:cs="Times New Roman"/>
          <w:b/>
          <w:bCs/>
          <w:sz w:val="24"/>
          <w:szCs w:val="24"/>
        </w:rPr>
        <w:t>:</w:t>
      </w:r>
      <w:r w:rsidRPr="00B02F16">
        <w:rPr>
          <w:rFonts w:ascii="Times New Roman" w:hAnsi="Times New Roman" w:cs="Times New Roman"/>
          <w:sz w:val="24"/>
          <w:szCs w:val="24"/>
        </w:rPr>
        <w:t xml:space="preserve"> </w:t>
      </w:r>
      <w:r w:rsidR="007B7CBA" w:rsidRPr="00B02F16">
        <w:rPr>
          <w:rFonts w:ascii="Times New Roman" w:hAnsi="Times New Roman" w:cs="Times New Roman"/>
          <w:sz w:val="24"/>
          <w:szCs w:val="24"/>
        </w:rPr>
        <w:t>не устанавливаются.</w:t>
      </w:r>
    </w:p>
    <w:p w14:paraId="0688509F" w14:textId="77777777" w:rsidR="00AB110B" w:rsidRPr="00B02F16" w:rsidRDefault="00AB110B" w:rsidP="00AB110B">
      <w:pPr>
        <w:pStyle w:val="ConsPlusNormal"/>
        <w:ind w:firstLine="540"/>
        <w:jc w:val="both"/>
        <w:rPr>
          <w:rFonts w:ascii="Times New Roman" w:hAnsi="Times New Roman" w:cs="Times New Roman"/>
          <w:sz w:val="24"/>
          <w:szCs w:val="24"/>
        </w:rPr>
      </w:pPr>
    </w:p>
    <w:p w14:paraId="36898AA7" w14:textId="77777777" w:rsidR="006A321C" w:rsidRPr="00B02F16" w:rsidRDefault="00AB110B" w:rsidP="006A321C">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IV. Порядок формирования цены предложения</w:t>
      </w:r>
      <w:r w:rsidR="006A321C" w:rsidRPr="00B02F16">
        <w:rPr>
          <w:rFonts w:ascii="Times New Roman" w:hAnsi="Times New Roman" w:cs="Times New Roman"/>
          <w:b/>
          <w:bCs/>
          <w:sz w:val="24"/>
          <w:szCs w:val="24"/>
        </w:rPr>
        <w:t xml:space="preserve">: </w:t>
      </w:r>
    </w:p>
    <w:p w14:paraId="0473CB94" w14:textId="077F624A" w:rsidR="007E14B9" w:rsidRPr="00B02F16" w:rsidRDefault="00F331EF" w:rsidP="007E14B9">
      <w:pPr>
        <w:pStyle w:val="ConsPlusNonformat"/>
        <w:tabs>
          <w:tab w:val="left" w:pos="7965"/>
        </w:tabs>
        <w:suppressAutoHyphens/>
        <w:spacing w:line="220" w:lineRule="auto"/>
        <w:ind w:firstLine="708"/>
        <w:jc w:val="both"/>
        <w:rPr>
          <w:rFonts w:ascii="Times New Roman" w:hAnsi="Times New Roman" w:cs="Times New Roman"/>
          <w:sz w:val="24"/>
          <w:szCs w:val="24"/>
        </w:rPr>
      </w:pPr>
      <w:r w:rsidRPr="00B02F16">
        <w:rPr>
          <w:rFonts w:ascii="Times New Roman" w:hAnsi="Times New Roman"/>
          <w:sz w:val="24"/>
          <w:szCs w:val="24"/>
        </w:rPr>
        <w:t xml:space="preserve">Цена предложения должна быть сформирована в соответствии с </w:t>
      </w:r>
      <w:r w:rsidR="009A596C" w:rsidRPr="00B02F16">
        <w:rPr>
          <w:rFonts w:ascii="Times New Roman" w:hAnsi="Times New Roman" w:cs="Times New Roman"/>
          <w:sz w:val="24"/>
          <w:szCs w:val="24"/>
        </w:rPr>
        <w:t xml:space="preserve">Постановлением  МИНИСТЕРСТВА АРХИТЕКТУРЫ И СТРОИТЕЛЬСТВА РЕСПУБЛИКИ БЕЛАРУСЬ от </w:t>
      </w:r>
      <w:r w:rsidR="009A596C" w:rsidRPr="00B02F16">
        <w:rPr>
          <w:rStyle w:val="datepr"/>
          <w:rFonts w:ascii="Times New Roman" w:hAnsi="Times New Roman" w:cs="Times New Roman"/>
          <w:color w:val="212529"/>
          <w:sz w:val="24"/>
          <w:szCs w:val="24"/>
          <w:shd w:val="clear" w:color="auto" w:fill="FFFFFF"/>
        </w:rPr>
        <w:t>13 октября 2025 г.</w:t>
      </w:r>
      <w:r w:rsidR="009A596C" w:rsidRPr="00B02F16">
        <w:rPr>
          <w:rFonts w:ascii="Times New Roman" w:hAnsi="Times New Roman" w:cs="Times New Roman"/>
          <w:color w:val="212529"/>
          <w:sz w:val="24"/>
          <w:szCs w:val="24"/>
          <w:shd w:val="clear" w:color="auto" w:fill="FFFFFF"/>
        </w:rPr>
        <w:t> </w:t>
      </w:r>
      <w:r w:rsidR="009A596C" w:rsidRPr="00B02F16">
        <w:rPr>
          <w:rStyle w:val="number"/>
          <w:rFonts w:ascii="Times New Roman" w:hAnsi="Times New Roman" w:cs="Times New Roman"/>
          <w:color w:val="212529"/>
          <w:sz w:val="24"/>
          <w:szCs w:val="24"/>
          <w:shd w:val="clear" w:color="auto" w:fill="FFFFFF"/>
        </w:rPr>
        <w:t>№ 116</w:t>
      </w:r>
      <w:r w:rsidR="009A596C" w:rsidRPr="00B02F16">
        <w:rPr>
          <w:rFonts w:ascii="Times New Roman" w:hAnsi="Times New Roman" w:cs="Times New Roman"/>
          <w:sz w:val="24"/>
          <w:szCs w:val="24"/>
        </w:rPr>
        <w:t xml:space="preserve">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w:t>
      </w:r>
      <w:r w:rsidR="007E14B9" w:rsidRPr="00B02F16">
        <w:rPr>
          <w:rFonts w:ascii="Times New Roman" w:hAnsi="Times New Roman"/>
          <w:sz w:val="24"/>
          <w:szCs w:val="24"/>
        </w:rPr>
        <w:t xml:space="preserve">, </w:t>
      </w:r>
      <w:r w:rsidR="007E14B9" w:rsidRPr="00B02F16">
        <w:rPr>
          <w:rFonts w:ascii="Times New Roman" w:hAnsi="Times New Roman" w:cs="Times New Roman"/>
          <w:sz w:val="24"/>
          <w:szCs w:val="24"/>
        </w:rPr>
        <w:t>Постановления Совета Министров Республики Беларусь от 18.11.2011 № 1553.</w:t>
      </w:r>
    </w:p>
    <w:p w14:paraId="11714678" w14:textId="0B05F210" w:rsidR="00BE492F" w:rsidRPr="00B02F16" w:rsidRDefault="00BE492F" w:rsidP="007E14B9">
      <w:pPr>
        <w:pStyle w:val="ConsPlusNonformat"/>
        <w:tabs>
          <w:tab w:val="left" w:pos="7965"/>
        </w:tabs>
        <w:suppressAutoHyphens/>
        <w:spacing w:line="220" w:lineRule="auto"/>
        <w:ind w:firstLine="708"/>
        <w:jc w:val="both"/>
        <w:rPr>
          <w:rFonts w:ascii="Times New Roman" w:hAnsi="Times New Roman"/>
          <w:bCs/>
          <w:sz w:val="24"/>
          <w:szCs w:val="24"/>
        </w:rPr>
      </w:pPr>
      <w:r w:rsidRPr="00B02F16">
        <w:rPr>
          <w:rFonts w:ascii="Times New Roman" w:hAnsi="Times New Roman"/>
          <w:bCs/>
          <w:sz w:val="24"/>
          <w:szCs w:val="24"/>
        </w:rPr>
        <w:t>Цена предложения участника формируется на основании представленных заказчиком дефектного акта и сметы</w:t>
      </w:r>
      <w:r w:rsidR="00B15594">
        <w:rPr>
          <w:rFonts w:ascii="Times New Roman" w:hAnsi="Times New Roman"/>
          <w:bCs/>
          <w:sz w:val="24"/>
          <w:szCs w:val="24"/>
        </w:rPr>
        <w:t>.</w:t>
      </w:r>
    </w:p>
    <w:p w14:paraId="0C6F3AB4" w14:textId="77777777" w:rsidR="00EC2999" w:rsidRPr="00B02F16" w:rsidRDefault="00EC2999" w:rsidP="00EC2999">
      <w:pPr>
        <w:pStyle w:val="3"/>
        <w:shd w:val="clear" w:color="auto" w:fill="auto"/>
        <w:spacing w:line="240" w:lineRule="auto"/>
        <w:ind w:right="60" w:firstLine="700"/>
        <w:contextualSpacing/>
        <w:rPr>
          <w:color w:val="C00000"/>
          <w:sz w:val="24"/>
          <w:szCs w:val="24"/>
        </w:rPr>
      </w:pPr>
      <w:r w:rsidRPr="00B02F16">
        <w:rPr>
          <w:sz w:val="24"/>
          <w:szCs w:val="24"/>
        </w:rPr>
        <w:t xml:space="preserve">Цена работ определяется на основании цены предложения участника-победителя, определенного комиссией </w:t>
      </w:r>
      <w:proofErr w:type="gramStart"/>
      <w:r w:rsidRPr="00B02F16">
        <w:rPr>
          <w:sz w:val="24"/>
          <w:szCs w:val="24"/>
        </w:rPr>
        <w:t>по государственным закупкам</w:t>
      </w:r>
      <w:proofErr w:type="gramEnd"/>
      <w:r w:rsidRPr="00B02F16">
        <w:rPr>
          <w:sz w:val="24"/>
          <w:szCs w:val="24"/>
        </w:rPr>
        <w:t xml:space="preserve"> и является неизменной до завершения строительства, за исключением случаев, установленных законодательством. </w:t>
      </w:r>
    </w:p>
    <w:p w14:paraId="7C485176" w14:textId="77777777" w:rsidR="00AB110B" w:rsidRPr="00B02F16" w:rsidRDefault="00AB110B" w:rsidP="00AB110B">
      <w:pPr>
        <w:pStyle w:val="ConsPlusNormal"/>
        <w:ind w:firstLine="540"/>
        <w:jc w:val="both"/>
        <w:rPr>
          <w:rFonts w:ascii="Times New Roman" w:hAnsi="Times New Roman" w:cs="Times New Roman"/>
          <w:sz w:val="24"/>
          <w:szCs w:val="24"/>
        </w:rPr>
      </w:pPr>
    </w:p>
    <w:p w14:paraId="7D6A26C8" w14:textId="77777777" w:rsidR="00BC2F32" w:rsidRPr="00B02F16" w:rsidRDefault="00AB110B" w:rsidP="00BC2F32">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B02F16">
        <w:rPr>
          <w:rFonts w:ascii="Times New Roman" w:hAnsi="Times New Roman" w:cs="Times New Roman"/>
          <w:sz w:val="24"/>
          <w:szCs w:val="24"/>
        </w:rPr>
        <w:t>: белорусский рубль (</w:t>
      </w:r>
      <w:r w:rsidR="00BC2F32" w:rsidRPr="00B02F16">
        <w:rPr>
          <w:rFonts w:ascii="Times New Roman" w:hAnsi="Times New Roman" w:cs="Times New Roman"/>
          <w:sz w:val="24"/>
          <w:szCs w:val="24"/>
          <w:lang w:val="en-US"/>
        </w:rPr>
        <w:t>BYN</w:t>
      </w:r>
      <w:r w:rsidR="00BC2F32" w:rsidRPr="00B02F16">
        <w:rPr>
          <w:rFonts w:ascii="Times New Roman" w:hAnsi="Times New Roman" w:cs="Times New Roman"/>
          <w:sz w:val="24"/>
          <w:szCs w:val="24"/>
        </w:rPr>
        <w:t>).</w:t>
      </w:r>
    </w:p>
    <w:p w14:paraId="6C5EBDDD" w14:textId="77777777" w:rsidR="00AB110B" w:rsidRPr="00B02F16" w:rsidRDefault="00AB110B" w:rsidP="00AB110B">
      <w:pPr>
        <w:pStyle w:val="ConsPlusNormal"/>
        <w:ind w:firstLine="540"/>
        <w:jc w:val="both"/>
        <w:rPr>
          <w:rFonts w:ascii="Times New Roman" w:hAnsi="Times New Roman" w:cs="Times New Roman"/>
          <w:sz w:val="24"/>
          <w:szCs w:val="24"/>
        </w:rPr>
      </w:pPr>
    </w:p>
    <w:p w14:paraId="09A6C731"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 xml:space="preserve">VI. Критерии, способ оценки и сравнения предложений </w:t>
      </w:r>
    </w:p>
    <w:p w14:paraId="5E3458AC" w14:textId="77777777" w:rsidR="004812FF" w:rsidRPr="00B02F16" w:rsidRDefault="000428EE" w:rsidP="004812FF">
      <w:pPr>
        <w:pStyle w:val="3"/>
        <w:shd w:val="clear" w:color="auto" w:fill="auto"/>
        <w:spacing w:line="240" w:lineRule="auto"/>
        <w:ind w:right="-1" w:firstLine="580"/>
        <w:contextualSpacing/>
        <w:rPr>
          <w:sz w:val="24"/>
          <w:szCs w:val="24"/>
        </w:rPr>
      </w:pPr>
      <w:r w:rsidRPr="00B02F16">
        <w:rPr>
          <w:sz w:val="24"/>
          <w:szCs w:val="24"/>
        </w:rPr>
        <w:t xml:space="preserve">Оценка и сравнение предложений осуществляются комиссией по государственным закупкам </w:t>
      </w:r>
      <w:r w:rsidR="004812FF" w:rsidRPr="00B02F16">
        <w:rPr>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B02F16">
        <w:rPr>
          <w:sz w:val="24"/>
          <w:szCs w:val="24"/>
        </w:rPr>
        <w:t xml:space="preserve">при наличии не менее двух участников, </w:t>
      </w:r>
      <w:r w:rsidRPr="00B02F16">
        <w:rPr>
          <w:sz w:val="24"/>
          <w:szCs w:val="24"/>
        </w:rPr>
        <w:lastRenderedPageBreak/>
        <w:t>допущенных к оценке и сравнению предложений, в течение 5 (пяти) рабочих дней со дня 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В результате оценки и сравнения предложений каждому из них присваивается порядковый номер (место) по </w:t>
      </w:r>
      <w:r w:rsidRPr="00B02F16">
        <w:rPr>
          <w:rStyle w:val="a8"/>
          <w:sz w:val="24"/>
          <w:szCs w:val="24"/>
        </w:rPr>
        <w:t xml:space="preserve">степени </w:t>
      </w:r>
      <w:r w:rsidRPr="00B02F16">
        <w:rPr>
          <w:sz w:val="24"/>
          <w:szCs w:val="24"/>
        </w:rPr>
        <w:t xml:space="preserve">их выгодности. Участник, представивший предложение, которому присвоен порядковый номер I (первое место), </w:t>
      </w:r>
      <w:r w:rsidRPr="00B02F16">
        <w:rPr>
          <w:rStyle w:val="a8"/>
          <w:sz w:val="24"/>
          <w:szCs w:val="24"/>
        </w:rPr>
        <w:t xml:space="preserve">признается </w:t>
      </w:r>
      <w:r w:rsidRPr="00B02F16">
        <w:rPr>
          <w:sz w:val="24"/>
          <w:szCs w:val="24"/>
        </w:rPr>
        <w:t>победителем.</w:t>
      </w:r>
    </w:p>
    <w:p w14:paraId="7B64F21E"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В случае, если в </w:t>
      </w:r>
      <w:r w:rsidRPr="00B02F16">
        <w:rPr>
          <w:rStyle w:val="a8"/>
          <w:sz w:val="24"/>
          <w:szCs w:val="24"/>
        </w:rPr>
        <w:t xml:space="preserve">результате </w:t>
      </w:r>
      <w:r w:rsidRPr="00B02F16">
        <w:rPr>
          <w:sz w:val="24"/>
          <w:szCs w:val="24"/>
        </w:rPr>
        <w:t xml:space="preserve">оценки и сравнения предложениям </w:t>
      </w:r>
      <w:r w:rsidRPr="00B02F16">
        <w:rPr>
          <w:rStyle w:val="a8"/>
          <w:sz w:val="24"/>
          <w:szCs w:val="24"/>
        </w:rPr>
        <w:t xml:space="preserve">нескольких </w:t>
      </w:r>
      <w:r w:rsidRPr="00B02F16">
        <w:rPr>
          <w:sz w:val="24"/>
          <w:szCs w:val="24"/>
        </w:rPr>
        <w:t xml:space="preserve">участников присвоен порядковый номер </w:t>
      </w:r>
      <w:r w:rsidRPr="00B02F16">
        <w:rPr>
          <w:rStyle w:val="a8"/>
          <w:sz w:val="24"/>
          <w:szCs w:val="24"/>
        </w:rPr>
        <w:t xml:space="preserve">1 </w:t>
      </w:r>
      <w:r w:rsidRPr="00B02F16">
        <w:rPr>
          <w:sz w:val="24"/>
          <w:szCs w:val="24"/>
        </w:rPr>
        <w:t xml:space="preserve">(первое место), победителем </w:t>
      </w:r>
      <w:r w:rsidRPr="00B02F16">
        <w:rPr>
          <w:rStyle w:val="a8"/>
          <w:sz w:val="24"/>
          <w:szCs w:val="24"/>
        </w:rPr>
        <w:t xml:space="preserve">признается </w:t>
      </w:r>
      <w:r w:rsidRPr="00B02F16">
        <w:rPr>
          <w:sz w:val="24"/>
          <w:szCs w:val="24"/>
        </w:rPr>
        <w:t xml:space="preserve">участник, предложению которого по критерию </w:t>
      </w:r>
      <w:r w:rsidRPr="00B02F16">
        <w:rPr>
          <w:rStyle w:val="a8"/>
          <w:sz w:val="24"/>
          <w:szCs w:val="24"/>
        </w:rPr>
        <w:t xml:space="preserve">с </w:t>
      </w:r>
      <w:r w:rsidRPr="00B02F16">
        <w:rPr>
          <w:sz w:val="24"/>
          <w:szCs w:val="24"/>
        </w:rPr>
        <w:t xml:space="preserve">наибольшим удельным весом </w:t>
      </w:r>
      <w:r w:rsidRPr="00B02F16">
        <w:rPr>
          <w:rStyle w:val="a8"/>
          <w:sz w:val="24"/>
          <w:szCs w:val="24"/>
        </w:rPr>
        <w:t xml:space="preserve">присвоен </w:t>
      </w:r>
      <w:r w:rsidRPr="00B02F16">
        <w:rPr>
          <w:sz w:val="24"/>
          <w:szCs w:val="24"/>
        </w:rPr>
        <w:t>порядковый номер 1 (первое место).</w:t>
      </w:r>
    </w:p>
    <w:p w14:paraId="6AA96979"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Если по критерию с наибольшим удельным весом порядковый </w:t>
      </w:r>
      <w:r w:rsidRPr="00B02F16">
        <w:rPr>
          <w:rStyle w:val="a8"/>
          <w:sz w:val="24"/>
          <w:szCs w:val="24"/>
        </w:rPr>
        <w:t xml:space="preserve">номер </w:t>
      </w:r>
      <w:r w:rsidRPr="00B02F16">
        <w:rPr>
          <w:sz w:val="24"/>
          <w:szCs w:val="24"/>
        </w:rPr>
        <w:t xml:space="preserve">1 </w:t>
      </w:r>
      <w:r w:rsidRPr="00B02F16">
        <w:rPr>
          <w:rStyle w:val="a8"/>
          <w:sz w:val="24"/>
          <w:szCs w:val="24"/>
        </w:rPr>
        <w:t xml:space="preserve">(первое </w:t>
      </w:r>
      <w:r w:rsidRPr="00B02F16">
        <w:rPr>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Оценка предложений будет проводиться в соответствии со следующими критериями путем </w:t>
      </w:r>
      <w:r w:rsidRPr="00B02F16">
        <w:rPr>
          <w:rStyle w:val="a9"/>
          <w:sz w:val="24"/>
          <w:szCs w:val="24"/>
        </w:rPr>
        <w:t>суммирования пока</w:t>
      </w:r>
      <w:r w:rsidRPr="00B02F16">
        <w:rPr>
          <w:sz w:val="24"/>
          <w:szCs w:val="24"/>
        </w:rPr>
        <w:t>зател</w:t>
      </w:r>
      <w:r w:rsidRPr="00B02F16">
        <w:rPr>
          <w:rStyle w:val="a9"/>
          <w:sz w:val="24"/>
          <w:szCs w:val="24"/>
        </w:rPr>
        <w:t>ей:</w:t>
      </w:r>
      <w:r w:rsidRPr="00B02F16">
        <w:rPr>
          <w:sz w:val="24"/>
          <w:szCs w:val="24"/>
        </w:rPr>
        <w:t xml:space="preserve"> </w:t>
      </w:r>
    </w:p>
    <w:p w14:paraId="2E842A20" w14:textId="77777777" w:rsidR="000428EE" w:rsidRPr="00B02F16" w:rsidRDefault="000428EE" w:rsidP="000428EE">
      <w:pPr>
        <w:tabs>
          <w:tab w:val="left" w:pos="3831"/>
        </w:tabs>
        <w:spacing w:after="0" w:line="240" w:lineRule="auto"/>
        <w:jc w:val="center"/>
        <w:rPr>
          <w:rFonts w:ascii="Times New Roman" w:hAnsi="Times New Roman" w:cs="Times New Roman"/>
          <w:sz w:val="24"/>
          <w:szCs w:val="24"/>
        </w:rPr>
      </w:pPr>
      <w:r w:rsidRPr="00B02F16">
        <w:rPr>
          <w:rFonts w:ascii="Times New Roman" w:hAnsi="Times New Roman" w:cs="Times New Roman"/>
          <w:sz w:val="24"/>
          <w:szCs w:val="24"/>
        </w:rPr>
        <w:t> </w:t>
      </w:r>
      <w:r w:rsidRPr="00B02F16">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B02F16"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B02F16" w:rsidRDefault="000428EE" w:rsidP="00EE58E5">
            <w:pPr>
              <w:pStyle w:val="newncpi0"/>
              <w:jc w:val="center"/>
              <w:rPr>
                <w:b/>
                <w:szCs w:val="24"/>
                <w:lang w:eastAsia="en-US"/>
              </w:rPr>
            </w:pPr>
            <w:r w:rsidRPr="00B02F16">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B02F16" w:rsidRDefault="000428EE" w:rsidP="00EE58E5">
            <w:pPr>
              <w:pStyle w:val="newncpi0"/>
              <w:ind w:firstLine="29"/>
              <w:jc w:val="center"/>
              <w:rPr>
                <w:b/>
                <w:szCs w:val="24"/>
                <w:lang w:eastAsia="en-US"/>
              </w:rPr>
            </w:pPr>
            <w:r w:rsidRPr="00B02F16">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B02F16" w:rsidRDefault="000428EE" w:rsidP="00EE58E5">
            <w:pPr>
              <w:pStyle w:val="newncpi0"/>
              <w:ind w:firstLine="29"/>
              <w:jc w:val="center"/>
              <w:rPr>
                <w:b/>
                <w:szCs w:val="24"/>
                <w:lang w:eastAsia="en-US"/>
              </w:rPr>
            </w:pPr>
            <w:r w:rsidRPr="00B02F16">
              <w:rPr>
                <w:b/>
                <w:szCs w:val="24"/>
                <w:lang w:eastAsia="en-US"/>
              </w:rPr>
              <w:t xml:space="preserve">Удельный вес критерия оценки в группе </w:t>
            </w:r>
          </w:p>
        </w:tc>
      </w:tr>
      <w:tr w:rsidR="000428EE" w:rsidRPr="00B02F16"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B02F16" w:rsidRDefault="000428EE" w:rsidP="00EE58E5">
            <w:pPr>
              <w:pStyle w:val="newncpi0"/>
              <w:jc w:val="left"/>
              <w:rPr>
                <w:szCs w:val="24"/>
                <w:lang w:eastAsia="en-US"/>
              </w:rPr>
            </w:pPr>
            <w:r w:rsidRPr="00B02F16">
              <w:rPr>
                <w:szCs w:val="24"/>
                <w:lang w:eastAsia="en-US"/>
              </w:rPr>
              <w:t>Стоимостная группа</w:t>
            </w:r>
            <w:r w:rsidRPr="00B02F16">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B02F16" w:rsidRDefault="007D3728" w:rsidP="00EE58E5">
            <w:pPr>
              <w:pStyle w:val="newncpi0"/>
              <w:ind w:left="29"/>
              <w:jc w:val="center"/>
              <w:rPr>
                <w:szCs w:val="24"/>
                <w:lang w:eastAsia="en-US"/>
              </w:rPr>
            </w:pPr>
            <w:r w:rsidRPr="00B02F16">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B02F16" w:rsidRDefault="000428EE" w:rsidP="00EE58E5">
            <w:pPr>
              <w:pStyle w:val="newncpi0"/>
              <w:ind w:left="29"/>
              <w:jc w:val="center"/>
              <w:rPr>
                <w:szCs w:val="24"/>
                <w:lang w:eastAsia="en-US"/>
              </w:rPr>
            </w:pPr>
          </w:p>
        </w:tc>
      </w:tr>
      <w:tr w:rsidR="000428EE" w:rsidRPr="00B02F16"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B02F16" w:rsidRDefault="000428EE" w:rsidP="00EE58E5">
            <w:pPr>
              <w:pStyle w:val="newncpi0"/>
              <w:ind w:left="29"/>
              <w:jc w:val="left"/>
              <w:rPr>
                <w:szCs w:val="24"/>
                <w:lang w:eastAsia="en-US"/>
              </w:rPr>
            </w:pPr>
            <w:r w:rsidRPr="00B02F16">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B02F16" w:rsidRDefault="000428EE" w:rsidP="000428EE">
            <w:pPr>
              <w:pStyle w:val="newncpi0"/>
              <w:numPr>
                <w:ilvl w:val="1"/>
                <w:numId w:val="1"/>
              </w:numPr>
              <w:tabs>
                <w:tab w:val="clear" w:pos="1080"/>
                <w:tab w:val="num" w:pos="3"/>
              </w:tabs>
              <w:ind w:left="3" w:hanging="3"/>
              <w:jc w:val="left"/>
              <w:rPr>
                <w:szCs w:val="24"/>
                <w:lang w:eastAsia="en-US"/>
              </w:rPr>
            </w:pPr>
            <w:r w:rsidRPr="00B02F16">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B02F16"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B02F16" w:rsidRDefault="000428EE" w:rsidP="00EE58E5">
            <w:pPr>
              <w:pStyle w:val="newncpi0"/>
              <w:ind w:left="29"/>
              <w:jc w:val="center"/>
              <w:rPr>
                <w:szCs w:val="24"/>
                <w:lang w:eastAsia="en-US"/>
              </w:rPr>
            </w:pPr>
            <w:r w:rsidRPr="00B02F16">
              <w:rPr>
                <w:szCs w:val="24"/>
                <w:lang w:eastAsia="en-US"/>
              </w:rPr>
              <w:t>100</w:t>
            </w:r>
          </w:p>
        </w:tc>
      </w:tr>
      <w:tr w:rsidR="000428EE" w:rsidRPr="00B02F16"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B02F16" w:rsidRDefault="000428EE" w:rsidP="00EE58E5">
            <w:pPr>
              <w:pStyle w:val="newncpi0"/>
              <w:ind w:left="29"/>
              <w:jc w:val="left"/>
              <w:rPr>
                <w:szCs w:val="24"/>
                <w:lang w:eastAsia="en-US"/>
              </w:rPr>
            </w:pPr>
            <w:proofErr w:type="spellStart"/>
            <w:r w:rsidRPr="00B02F16">
              <w:rPr>
                <w:szCs w:val="24"/>
                <w:lang w:eastAsia="en-US"/>
              </w:rPr>
              <w:t>Нестоимостная</w:t>
            </w:r>
            <w:proofErr w:type="spellEnd"/>
            <w:r w:rsidRPr="00B02F16">
              <w:rPr>
                <w:szCs w:val="24"/>
                <w:lang w:eastAsia="en-US"/>
              </w:rPr>
              <w:t xml:space="preserve">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B02F16" w:rsidRDefault="007D3728" w:rsidP="00EE58E5">
            <w:pPr>
              <w:pStyle w:val="newncpi0"/>
              <w:ind w:left="29"/>
              <w:jc w:val="center"/>
              <w:rPr>
                <w:szCs w:val="24"/>
                <w:lang w:eastAsia="en-US"/>
              </w:rPr>
            </w:pPr>
            <w:r w:rsidRPr="00B02F16">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B02F16" w:rsidRDefault="000428EE" w:rsidP="00EE58E5">
            <w:pPr>
              <w:pStyle w:val="newncpi0"/>
              <w:ind w:left="29"/>
              <w:jc w:val="center"/>
              <w:rPr>
                <w:szCs w:val="24"/>
                <w:lang w:eastAsia="en-US"/>
              </w:rPr>
            </w:pPr>
          </w:p>
        </w:tc>
      </w:tr>
      <w:tr w:rsidR="007710E9" w:rsidRPr="00B02F16"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B02F16" w:rsidRDefault="007710E9" w:rsidP="00EE58E5">
            <w:pPr>
              <w:pStyle w:val="newncpi0"/>
              <w:ind w:left="29"/>
              <w:jc w:val="left"/>
              <w:rPr>
                <w:szCs w:val="24"/>
                <w:lang w:eastAsia="en-US"/>
              </w:rPr>
            </w:pPr>
            <w:r w:rsidRPr="00B02F16">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1C361996" w14:textId="77777777" w:rsidR="00343C96" w:rsidRPr="00343C96"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sidRPr="00B02F16">
              <w:rPr>
                <w:rFonts w:ascii="Times New Roman" w:hAnsi="Times New Roman" w:cs="Times New Roman"/>
                <w:sz w:val="24"/>
                <w:szCs w:val="24"/>
              </w:rPr>
              <w:t>Н</w:t>
            </w:r>
            <w:r w:rsidR="007710E9" w:rsidRPr="00B02F16">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sidRPr="00B02F16">
              <w:rPr>
                <w:rFonts w:ascii="Times New Roman" w:hAnsi="Times New Roman" w:cs="Times New Roman"/>
                <w:sz w:val="24"/>
                <w:szCs w:val="24"/>
              </w:rPr>
              <w:t xml:space="preserve"> в стоимостном выражении</w:t>
            </w:r>
            <w:r w:rsidR="00493308" w:rsidRPr="00B02F16">
              <w:rPr>
                <w:rFonts w:ascii="Times New Roman" w:hAnsi="Times New Roman" w:cs="Times New Roman"/>
                <w:sz w:val="24"/>
                <w:szCs w:val="24"/>
              </w:rPr>
              <w:t xml:space="preserve"> – </w:t>
            </w:r>
            <w:r w:rsidR="00493308" w:rsidRPr="00343C96">
              <w:rPr>
                <w:rFonts w:ascii="Times New Roman" w:hAnsi="Times New Roman" w:cs="Times New Roman"/>
                <w:b/>
                <w:bCs/>
                <w:sz w:val="24"/>
                <w:szCs w:val="24"/>
              </w:rPr>
              <w:t>подтверждающи</w:t>
            </w:r>
            <w:r w:rsidR="00056CE8" w:rsidRPr="00343C96">
              <w:rPr>
                <w:rFonts w:ascii="Times New Roman" w:hAnsi="Times New Roman" w:cs="Times New Roman"/>
                <w:b/>
                <w:bCs/>
                <w:sz w:val="24"/>
                <w:szCs w:val="24"/>
              </w:rPr>
              <w:t>й</w:t>
            </w:r>
            <w:r w:rsidR="00493308" w:rsidRPr="00343C96">
              <w:rPr>
                <w:rFonts w:ascii="Times New Roman" w:hAnsi="Times New Roman" w:cs="Times New Roman"/>
                <w:b/>
                <w:bCs/>
                <w:sz w:val="24"/>
                <w:szCs w:val="24"/>
              </w:rPr>
              <w:t xml:space="preserve"> документ</w:t>
            </w:r>
            <w:r w:rsidR="00056CE8" w:rsidRPr="00343C96">
              <w:rPr>
                <w:rFonts w:ascii="Times New Roman" w:hAnsi="Times New Roman" w:cs="Times New Roman"/>
                <w:b/>
                <w:bCs/>
                <w:sz w:val="24"/>
                <w:szCs w:val="24"/>
              </w:rPr>
              <w:t>:</w:t>
            </w:r>
            <w:r w:rsidR="00493308" w:rsidRPr="00343C96">
              <w:rPr>
                <w:rFonts w:ascii="Times New Roman" w:hAnsi="Times New Roman" w:cs="Times New Roman"/>
                <w:b/>
                <w:bCs/>
                <w:sz w:val="24"/>
                <w:szCs w:val="24"/>
              </w:rPr>
              <w:t xml:space="preserve"> бухгалтерский баланс за 202</w:t>
            </w:r>
            <w:r w:rsidR="007E14B9" w:rsidRPr="00343C96">
              <w:rPr>
                <w:rFonts w:ascii="Times New Roman" w:hAnsi="Times New Roman" w:cs="Times New Roman"/>
                <w:b/>
                <w:bCs/>
                <w:sz w:val="24"/>
                <w:szCs w:val="24"/>
              </w:rPr>
              <w:t>5</w:t>
            </w:r>
            <w:r w:rsidR="00493308" w:rsidRPr="00343C96">
              <w:rPr>
                <w:rFonts w:ascii="Times New Roman" w:hAnsi="Times New Roman" w:cs="Times New Roman"/>
                <w:b/>
                <w:bCs/>
                <w:sz w:val="24"/>
                <w:szCs w:val="24"/>
              </w:rPr>
              <w:t xml:space="preserve"> год</w:t>
            </w:r>
            <w:r w:rsidR="00343C96">
              <w:rPr>
                <w:rFonts w:ascii="Times New Roman" w:hAnsi="Times New Roman" w:cs="Times New Roman"/>
                <w:b/>
                <w:bCs/>
                <w:sz w:val="24"/>
                <w:szCs w:val="24"/>
              </w:rPr>
              <w:t>.</w:t>
            </w:r>
          </w:p>
          <w:p w14:paraId="2F61EAB0" w14:textId="08FB1AFA" w:rsidR="00AA4BEB" w:rsidRPr="00343C96" w:rsidRDefault="00343C96" w:rsidP="00343C96">
            <w:pPr>
              <w:pStyle w:val="ConsPlusNormal"/>
              <w:ind w:left="23"/>
              <w:jc w:val="both"/>
              <w:rPr>
                <w:rFonts w:ascii="Times New Roman" w:hAnsi="Times New Roman" w:cs="Times New Roman"/>
                <w:sz w:val="24"/>
                <w:szCs w:val="24"/>
              </w:rPr>
            </w:pPr>
            <w:r>
              <w:rPr>
                <w:rFonts w:ascii="Times New Roman" w:hAnsi="Times New Roman" w:cs="Times New Roman"/>
                <w:sz w:val="24"/>
                <w:szCs w:val="24"/>
              </w:rPr>
              <w:t xml:space="preserve">        В</w:t>
            </w:r>
            <w:r w:rsidR="00056CE8" w:rsidRPr="00343C96">
              <w:rPr>
                <w:rFonts w:ascii="Times New Roman" w:hAnsi="Times New Roman" w:cs="Times New Roman"/>
                <w:sz w:val="24"/>
                <w:szCs w:val="24"/>
              </w:rPr>
              <w:t xml:space="preserve"> сумму</w:t>
            </w:r>
            <w:r w:rsidRPr="00343C96">
              <w:rPr>
                <w:rFonts w:ascii="Times New Roman" w:hAnsi="Times New Roman" w:cs="Times New Roman"/>
                <w:sz w:val="24"/>
                <w:szCs w:val="24"/>
              </w:rPr>
              <w:t xml:space="preserve"> для оценки по критерию</w:t>
            </w:r>
            <w:r w:rsidR="00056CE8" w:rsidRPr="00343C96">
              <w:rPr>
                <w:rFonts w:ascii="Times New Roman" w:hAnsi="Times New Roman" w:cs="Times New Roman"/>
                <w:sz w:val="24"/>
                <w:szCs w:val="24"/>
              </w:rPr>
              <w:t xml:space="preserve"> </w:t>
            </w:r>
            <w:r>
              <w:rPr>
                <w:rFonts w:ascii="Times New Roman" w:hAnsi="Times New Roman" w:cs="Times New Roman"/>
                <w:sz w:val="24"/>
                <w:szCs w:val="24"/>
              </w:rPr>
              <w:t xml:space="preserve">наличия </w:t>
            </w:r>
            <w:r w:rsidR="00056CE8" w:rsidRPr="00343C96">
              <w:rPr>
                <w:rFonts w:ascii="Times New Roman" w:hAnsi="Times New Roman" w:cs="Times New Roman"/>
                <w:sz w:val="24"/>
                <w:szCs w:val="24"/>
              </w:rPr>
              <w:t>фин</w:t>
            </w:r>
            <w:r w:rsidRPr="00343C96">
              <w:rPr>
                <w:rFonts w:ascii="Times New Roman" w:hAnsi="Times New Roman" w:cs="Times New Roman"/>
                <w:sz w:val="24"/>
                <w:szCs w:val="24"/>
              </w:rPr>
              <w:t>ансовых</w:t>
            </w:r>
            <w:r w:rsidR="00056CE8" w:rsidRPr="00343C96">
              <w:rPr>
                <w:rFonts w:ascii="Times New Roman" w:hAnsi="Times New Roman" w:cs="Times New Roman"/>
                <w:sz w:val="24"/>
                <w:szCs w:val="24"/>
              </w:rPr>
              <w:t xml:space="preserve"> ресурсов</w:t>
            </w:r>
            <w:r w:rsidRPr="00343C96">
              <w:rPr>
                <w:rFonts w:ascii="Times New Roman" w:hAnsi="Times New Roman" w:cs="Times New Roman"/>
                <w:sz w:val="24"/>
                <w:szCs w:val="24"/>
              </w:rPr>
              <w:t xml:space="preserve"> участника</w:t>
            </w:r>
            <w:r w:rsidR="00056CE8" w:rsidRPr="00343C96">
              <w:rPr>
                <w:rFonts w:ascii="Times New Roman" w:hAnsi="Times New Roman" w:cs="Times New Roman"/>
                <w:sz w:val="24"/>
                <w:szCs w:val="24"/>
              </w:rPr>
              <w:t xml:space="preserve"> берутся</w:t>
            </w:r>
            <w:r w:rsidR="00AA4BEB" w:rsidRPr="00343C96">
              <w:rPr>
                <w:rFonts w:ascii="Times New Roman" w:hAnsi="Times New Roman" w:cs="Times New Roman"/>
                <w:sz w:val="24"/>
                <w:szCs w:val="24"/>
              </w:rPr>
              <w:t xml:space="preserve">: </w:t>
            </w:r>
          </w:p>
          <w:p w14:paraId="73228731" w14:textId="44FB4546" w:rsidR="007710E9" w:rsidRPr="00343C96" w:rsidRDefault="00AA4BEB" w:rsidP="00AA4BEB">
            <w:pPr>
              <w:pStyle w:val="ConsPlusNormal"/>
              <w:numPr>
                <w:ilvl w:val="0"/>
                <w:numId w:val="2"/>
              </w:numPr>
              <w:jc w:val="both"/>
              <w:rPr>
                <w:rFonts w:ascii="Times New Roman" w:hAnsi="Times New Roman" w:cs="Times New Roman"/>
                <w:sz w:val="24"/>
                <w:szCs w:val="24"/>
              </w:rPr>
            </w:pPr>
            <w:r w:rsidRPr="00343C96">
              <w:rPr>
                <w:rFonts w:ascii="Times New Roman" w:hAnsi="Times New Roman" w:cs="Times New Roman"/>
                <w:sz w:val="24"/>
                <w:szCs w:val="24"/>
              </w:rPr>
              <w:t>сумма основных средств</w:t>
            </w:r>
            <w:r w:rsidR="00343C96">
              <w:rPr>
                <w:rFonts w:ascii="Times New Roman" w:hAnsi="Times New Roman" w:cs="Times New Roman"/>
                <w:sz w:val="24"/>
                <w:szCs w:val="24"/>
              </w:rPr>
              <w:t>, рублей</w:t>
            </w:r>
            <w:r w:rsidRPr="00343C96">
              <w:rPr>
                <w:rFonts w:ascii="Times New Roman" w:hAnsi="Times New Roman" w:cs="Times New Roman"/>
                <w:sz w:val="24"/>
                <w:szCs w:val="24"/>
              </w:rPr>
              <w:t>;</w:t>
            </w:r>
          </w:p>
          <w:p w14:paraId="572719F4" w14:textId="1D6358EF" w:rsidR="00343C96" w:rsidRPr="00343C96" w:rsidRDefault="00343C96" w:rsidP="00AA4BEB">
            <w:pPr>
              <w:pStyle w:val="ConsPlusNormal"/>
              <w:numPr>
                <w:ilvl w:val="0"/>
                <w:numId w:val="2"/>
              </w:numPr>
              <w:jc w:val="both"/>
              <w:rPr>
                <w:rFonts w:ascii="Times New Roman" w:hAnsi="Times New Roman" w:cs="Times New Roman"/>
                <w:sz w:val="24"/>
                <w:szCs w:val="24"/>
              </w:rPr>
            </w:pPr>
            <w:r w:rsidRPr="00343C96">
              <w:rPr>
                <w:rFonts w:ascii="Times New Roman" w:hAnsi="Times New Roman" w:cs="Times New Roman"/>
                <w:sz w:val="24"/>
                <w:szCs w:val="24"/>
              </w:rPr>
              <w:t>запасы материалов</w:t>
            </w:r>
            <w:r>
              <w:rPr>
                <w:rFonts w:ascii="Times New Roman" w:hAnsi="Times New Roman" w:cs="Times New Roman"/>
                <w:sz w:val="24"/>
                <w:szCs w:val="24"/>
              </w:rPr>
              <w:t>, рублей</w:t>
            </w:r>
            <w:r w:rsidRPr="00343C96">
              <w:rPr>
                <w:rFonts w:ascii="Times New Roman" w:hAnsi="Times New Roman" w:cs="Times New Roman"/>
                <w:sz w:val="24"/>
                <w:szCs w:val="24"/>
              </w:rPr>
              <w:t>;</w:t>
            </w:r>
          </w:p>
          <w:p w14:paraId="25958A9D" w14:textId="06A5AA1D" w:rsidR="00AA4BEB" w:rsidRPr="00B02F16" w:rsidRDefault="00343C96" w:rsidP="00AA4BEB">
            <w:pPr>
              <w:pStyle w:val="ConsPlusNormal"/>
              <w:numPr>
                <w:ilvl w:val="0"/>
                <w:numId w:val="2"/>
              </w:numPr>
              <w:jc w:val="both"/>
              <w:rPr>
                <w:rFonts w:ascii="Times New Roman" w:hAnsi="Times New Roman" w:cs="Times New Roman"/>
                <w:sz w:val="24"/>
                <w:szCs w:val="24"/>
              </w:rPr>
            </w:pPr>
            <w:r w:rsidRPr="00343C96">
              <w:rPr>
                <w:rFonts w:ascii="Times New Roman" w:eastAsiaTheme="minorHAnsi" w:hAnsi="Times New Roman" w:cs="Times New Roman"/>
                <w:sz w:val="24"/>
                <w:szCs w:val="24"/>
                <w:lang w:eastAsia="en-US"/>
              </w:rPr>
              <w:t>денежные средства и эквиваленты денежных средств</w:t>
            </w:r>
            <w:r>
              <w:rPr>
                <w:rFonts w:ascii="Times New Roman" w:eastAsiaTheme="minorHAnsi" w:hAnsi="Times New Roman" w:cs="Times New Roman"/>
                <w:sz w:val="24"/>
                <w:szCs w:val="24"/>
                <w:lang w:eastAsia="en-US"/>
              </w:rPr>
              <w:t>, рублей</w:t>
            </w:r>
            <w:r w:rsidRPr="00343C96">
              <w:rPr>
                <w:rFonts w:ascii="Times New Roman" w:eastAsiaTheme="minorHAnsi" w:hAnsi="Times New Roman" w:cs="Times New Roman"/>
                <w:sz w:val="24"/>
                <w:szCs w:val="24"/>
                <w:lang w:eastAsia="en-US"/>
              </w:rPr>
              <w:t>.</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B02F16"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B02F16" w:rsidRDefault="007710E9" w:rsidP="003B7B67">
            <w:pPr>
              <w:pStyle w:val="newncpi0"/>
              <w:ind w:left="29"/>
              <w:jc w:val="center"/>
              <w:rPr>
                <w:szCs w:val="24"/>
                <w:lang w:eastAsia="en-US"/>
              </w:rPr>
            </w:pPr>
            <w:r w:rsidRPr="00B02F16">
              <w:rPr>
                <w:szCs w:val="24"/>
                <w:lang w:eastAsia="en-US"/>
              </w:rPr>
              <w:t>80</w:t>
            </w:r>
          </w:p>
        </w:tc>
      </w:tr>
      <w:tr w:rsidR="007710E9" w:rsidRPr="00B02F16"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B02F16"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329EC83A" w:rsidR="007710E9" w:rsidRPr="00B02F16" w:rsidRDefault="007710E9" w:rsidP="007710E9">
            <w:pPr>
              <w:pStyle w:val="newncpi0"/>
              <w:numPr>
                <w:ilvl w:val="1"/>
                <w:numId w:val="1"/>
              </w:numPr>
              <w:tabs>
                <w:tab w:val="clear" w:pos="1080"/>
                <w:tab w:val="num" w:pos="3"/>
              </w:tabs>
              <w:ind w:left="3" w:firstLine="0"/>
              <w:rPr>
                <w:szCs w:val="24"/>
                <w:lang w:eastAsia="en-US"/>
              </w:rPr>
            </w:pPr>
            <w:r w:rsidRPr="00B02F16">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sidRPr="00B02F16">
              <w:rPr>
                <w:szCs w:val="24"/>
                <w:lang w:eastAsia="en-US"/>
              </w:rPr>
              <w:t xml:space="preserve"> (202</w:t>
            </w:r>
            <w:r w:rsidR="007F7189">
              <w:rPr>
                <w:szCs w:val="24"/>
                <w:lang w:eastAsia="en-US"/>
              </w:rPr>
              <w:t>3</w:t>
            </w:r>
            <w:r w:rsidR="00493308" w:rsidRPr="00B02F16">
              <w:rPr>
                <w:szCs w:val="24"/>
                <w:lang w:eastAsia="en-US"/>
              </w:rPr>
              <w:t>-202</w:t>
            </w:r>
            <w:r w:rsidR="007F7189">
              <w:rPr>
                <w:szCs w:val="24"/>
                <w:lang w:eastAsia="en-US"/>
              </w:rPr>
              <w:t>5</w:t>
            </w:r>
            <w:r w:rsidR="00493308" w:rsidRPr="00B02F16">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B02F16"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B02F16" w:rsidRDefault="007710E9" w:rsidP="003B7B67">
            <w:pPr>
              <w:pStyle w:val="newncpi0"/>
              <w:ind w:left="29"/>
              <w:jc w:val="center"/>
              <w:rPr>
                <w:szCs w:val="24"/>
                <w:lang w:eastAsia="en-US"/>
              </w:rPr>
            </w:pPr>
            <w:r w:rsidRPr="00B02F16">
              <w:rPr>
                <w:szCs w:val="24"/>
                <w:lang w:eastAsia="en-US"/>
              </w:rPr>
              <w:t>20</w:t>
            </w:r>
          </w:p>
        </w:tc>
      </w:tr>
    </w:tbl>
    <w:p w14:paraId="5B145D82" w14:textId="77777777" w:rsidR="000428EE" w:rsidRPr="00B02F16"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B02F16"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B02F16">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B02F16" w:rsidRDefault="000428EE" w:rsidP="000428EE">
      <w:pPr>
        <w:spacing w:after="0" w:line="240" w:lineRule="auto"/>
        <w:ind w:firstLine="567"/>
        <w:jc w:val="both"/>
        <w:rPr>
          <w:rFonts w:ascii="Times New Roman" w:hAnsi="Times New Roman" w:cs="Times New Roman"/>
          <w:b/>
          <w:bCs/>
          <w:color w:val="000000"/>
          <w:sz w:val="24"/>
          <w:szCs w:val="24"/>
        </w:rPr>
      </w:pPr>
      <w:r w:rsidRPr="00B02F16">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B02F16" w:rsidRDefault="000428EE" w:rsidP="000428EE">
      <w:pPr>
        <w:spacing w:after="0" w:line="240" w:lineRule="auto"/>
        <w:jc w:val="center"/>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ИБ</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w:t>
      </w:r>
      <w:proofErr w:type="spellStart"/>
      <w:r w:rsidRPr="00B02F16">
        <w:rPr>
          <w:rFonts w:ascii="Times New Roman" w:hAnsi="Times New Roman" w:cs="Times New Roman"/>
          <w:color w:val="000000"/>
          <w:sz w:val="24"/>
          <w:szCs w:val="24"/>
        </w:rPr>
        <w:t>ИС</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w:t>
      </w:r>
      <w:r w:rsidRPr="00B02F16">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B02F16">
        <w:rPr>
          <w:rFonts w:ascii="Times New Roman" w:hAnsi="Times New Roman" w:cs="Times New Roman"/>
          <w:color w:val="000000"/>
          <w:sz w:val="24"/>
          <w:szCs w:val="24"/>
        </w:rPr>
        <w:t> У</w:t>
      </w:r>
      <w:r w:rsidRPr="00B02F16">
        <w:rPr>
          <w:rFonts w:ascii="Times New Roman" w:hAnsi="Times New Roman" w:cs="Times New Roman"/>
          <w:color w:val="000000"/>
          <w:sz w:val="24"/>
          <w:szCs w:val="24"/>
          <w:vertAlign w:val="subscript"/>
        </w:rPr>
        <w:t>с</w:t>
      </w:r>
      <w:r w:rsidRPr="00B02F16">
        <w:rPr>
          <w:rFonts w:ascii="Times New Roman" w:hAnsi="Times New Roman" w:cs="Times New Roman"/>
          <w:color w:val="000000"/>
          <w:sz w:val="24"/>
          <w:szCs w:val="24"/>
        </w:rPr>
        <w:t> / 100) + (</w:t>
      </w:r>
      <w:proofErr w:type="spellStart"/>
      <w:r w:rsidRPr="00B02F16">
        <w:rPr>
          <w:rFonts w:ascii="Times New Roman" w:hAnsi="Times New Roman" w:cs="Times New Roman"/>
          <w:color w:val="000000"/>
          <w:sz w:val="24"/>
          <w:szCs w:val="24"/>
        </w:rPr>
        <w:t>ИН</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w:t>
      </w:r>
      <w:r w:rsidRPr="00B02F16">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B02F16">
        <w:rPr>
          <w:rFonts w:ascii="Times New Roman" w:hAnsi="Times New Roman" w:cs="Times New Roman"/>
          <w:color w:val="000000"/>
          <w:sz w:val="24"/>
          <w:szCs w:val="24"/>
        </w:rPr>
        <w:t> </w:t>
      </w:r>
      <w:proofErr w:type="spellStart"/>
      <w:r w:rsidRPr="00B02F16">
        <w:rPr>
          <w:rFonts w:ascii="Times New Roman" w:hAnsi="Times New Roman" w:cs="Times New Roman"/>
          <w:color w:val="000000"/>
          <w:sz w:val="24"/>
          <w:szCs w:val="24"/>
        </w:rPr>
        <w:t>У</w:t>
      </w:r>
      <w:r w:rsidRPr="00B02F16">
        <w:rPr>
          <w:rFonts w:ascii="Times New Roman" w:hAnsi="Times New Roman" w:cs="Times New Roman"/>
          <w:color w:val="000000"/>
          <w:sz w:val="24"/>
          <w:szCs w:val="24"/>
          <w:vertAlign w:val="subscript"/>
        </w:rPr>
        <w:t>нс</w:t>
      </w:r>
      <w:proofErr w:type="spellEnd"/>
      <w:r w:rsidRPr="00B02F16">
        <w:rPr>
          <w:rFonts w:ascii="Times New Roman" w:hAnsi="Times New Roman" w:cs="Times New Roman"/>
          <w:color w:val="000000"/>
          <w:sz w:val="24"/>
          <w:szCs w:val="24"/>
        </w:rPr>
        <w:t> / 100),</w:t>
      </w:r>
    </w:p>
    <w:p w14:paraId="051D0CAA" w14:textId="77777777" w:rsidR="000428EE" w:rsidRPr="00B02F16" w:rsidRDefault="000428EE" w:rsidP="000428EE">
      <w:pPr>
        <w:spacing w:after="0" w:line="240" w:lineRule="auto"/>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где    </w:t>
      </w:r>
      <w:proofErr w:type="spellStart"/>
      <w:r w:rsidRPr="00B02F16">
        <w:rPr>
          <w:rFonts w:ascii="Times New Roman" w:hAnsi="Times New Roman" w:cs="Times New Roman"/>
          <w:color w:val="000000"/>
          <w:sz w:val="24"/>
          <w:szCs w:val="24"/>
        </w:rPr>
        <w:t>ИБ</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ИС</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У</w:t>
      </w:r>
      <w:r w:rsidRPr="00B02F16">
        <w:rPr>
          <w:rFonts w:ascii="Times New Roman" w:hAnsi="Times New Roman" w:cs="Times New Roman"/>
          <w:color w:val="000000"/>
          <w:sz w:val="24"/>
          <w:szCs w:val="24"/>
          <w:vertAlign w:val="subscript"/>
        </w:rPr>
        <w:t>с</w:t>
      </w:r>
      <w:r w:rsidRPr="00B02F16">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ИН</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w:t>
      </w:r>
      <w:proofErr w:type="spellStart"/>
      <w:r w:rsidRPr="00B02F16">
        <w:rPr>
          <w:rFonts w:ascii="Times New Roman" w:hAnsi="Times New Roman" w:cs="Times New Roman"/>
          <w:color w:val="000000"/>
          <w:sz w:val="24"/>
          <w:szCs w:val="24"/>
        </w:rPr>
        <w:t>нестоимостной</w:t>
      </w:r>
      <w:proofErr w:type="spellEnd"/>
      <w:r w:rsidRPr="00B02F16">
        <w:rPr>
          <w:rFonts w:ascii="Times New Roman" w:hAnsi="Times New Roman" w:cs="Times New Roman"/>
          <w:color w:val="000000"/>
          <w:sz w:val="24"/>
          <w:szCs w:val="24"/>
        </w:rPr>
        <w:t xml:space="preserve"> группы;</w:t>
      </w:r>
    </w:p>
    <w:p w14:paraId="266D0270"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У</w:t>
      </w:r>
      <w:r w:rsidRPr="00B02F16">
        <w:rPr>
          <w:rFonts w:ascii="Times New Roman" w:hAnsi="Times New Roman" w:cs="Times New Roman"/>
          <w:color w:val="000000"/>
          <w:sz w:val="24"/>
          <w:szCs w:val="24"/>
          <w:vertAlign w:val="subscript"/>
        </w:rPr>
        <w:t>нс</w:t>
      </w:r>
      <w:proofErr w:type="spellEnd"/>
      <w:r w:rsidRPr="00B02F16">
        <w:rPr>
          <w:rFonts w:ascii="Times New Roman" w:hAnsi="Times New Roman" w:cs="Times New Roman"/>
          <w:color w:val="000000"/>
          <w:sz w:val="24"/>
          <w:szCs w:val="24"/>
        </w:rPr>
        <w:t xml:space="preserve"> – удельный вес </w:t>
      </w:r>
      <w:proofErr w:type="spellStart"/>
      <w:r w:rsidRPr="00B02F16">
        <w:rPr>
          <w:rFonts w:ascii="Times New Roman" w:hAnsi="Times New Roman" w:cs="Times New Roman"/>
          <w:color w:val="000000"/>
          <w:sz w:val="24"/>
          <w:szCs w:val="24"/>
        </w:rPr>
        <w:t>нестоимостной</w:t>
      </w:r>
      <w:proofErr w:type="spellEnd"/>
      <w:r w:rsidRPr="00B02F16">
        <w:rPr>
          <w:rFonts w:ascii="Times New Roman" w:hAnsi="Times New Roman" w:cs="Times New Roman"/>
          <w:color w:val="000000"/>
          <w:sz w:val="24"/>
          <w:szCs w:val="24"/>
        </w:rPr>
        <w:t xml:space="preserve"> группы критериев оценки. </w:t>
      </w:r>
    </w:p>
    <w:p w14:paraId="3F034719" w14:textId="77777777" w:rsidR="000428EE" w:rsidRPr="00B02F16" w:rsidRDefault="000428EE" w:rsidP="000428EE">
      <w:pPr>
        <w:pStyle w:val="underpoint"/>
        <w:spacing w:before="0" w:beforeAutospacing="0" w:after="0" w:afterAutospacing="0"/>
        <w:ind w:firstLine="567"/>
        <w:jc w:val="both"/>
        <w:rPr>
          <w:color w:val="000000"/>
        </w:rPr>
      </w:pPr>
      <w:r w:rsidRPr="00B02F16">
        <w:rPr>
          <w:color w:val="000000"/>
        </w:rPr>
        <w:t>Итоговое количество баллов, присвоенных предложению i-го участника в соответствии с критериями оценки из </w:t>
      </w:r>
      <w:r w:rsidRPr="00B02F16">
        <w:rPr>
          <w:color w:val="000000"/>
          <w:u w:val="single"/>
        </w:rPr>
        <w:t>стоимостной</w:t>
      </w:r>
      <w:r w:rsidRPr="00B02F16">
        <w:rPr>
          <w:color w:val="000000"/>
        </w:rPr>
        <w:t xml:space="preserve"> группы, определяется по формуле</w:t>
      </w:r>
    </w:p>
    <w:p w14:paraId="7BCB5DB3" w14:textId="77777777" w:rsidR="000428EE" w:rsidRPr="00B02F16" w:rsidRDefault="000428EE" w:rsidP="000428EE">
      <w:pPr>
        <w:pStyle w:val="newncpi0"/>
        <w:jc w:val="center"/>
        <w:rPr>
          <w:color w:val="000000"/>
          <w:szCs w:val="24"/>
        </w:rPr>
      </w:pPr>
      <w:proofErr w:type="spellStart"/>
      <w:r w:rsidRPr="00B02F16">
        <w:rPr>
          <w:color w:val="000000"/>
          <w:szCs w:val="24"/>
        </w:rPr>
        <w:t>ИС</w:t>
      </w:r>
      <w:r w:rsidRPr="00B02F16">
        <w:rPr>
          <w:color w:val="000000"/>
          <w:szCs w:val="24"/>
          <w:vertAlign w:val="subscript"/>
        </w:rPr>
        <w:t>i</w:t>
      </w:r>
      <w:proofErr w:type="spellEnd"/>
      <w:r w:rsidRPr="00B02F16">
        <w:rPr>
          <w:rStyle w:val="apple-converted-space"/>
          <w:color w:val="000000"/>
          <w:szCs w:val="24"/>
        </w:rPr>
        <w:t> </w:t>
      </w:r>
      <w:r w:rsidRPr="00B02F16">
        <w:rPr>
          <w:color w:val="000000"/>
          <w:szCs w:val="24"/>
        </w:rPr>
        <w:t>= (</w:t>
      </w:r>
      <w:proofErr w:type="spellStart"/>
      <w:r w:rsidRPr="00B02F16">
        <w:rPr>
          <w:color w:val="000000"/>
          <w:szCs w:val="24"/>
        </w:rPr>
        <w:t>ЦП</w:t>
      </w:r>
      <w:r w:rsidRPr="00B02F16">
        <w:rPr>
          <w:color w:val="000000"/>
          <w:szCs w:val="24"/>
          <w:vertAlign w:val="subscript"/>
        </w:rPr>
        <w:t>min</w:t>
      </w:r>
      <w:proofErr w:type="spellEnd"/>
      <w:r w:rsidRPr="00B02F16">
        <w:rPr>
          <w:color w:val="000000"/>
          <w:szCs w:val="24"/>
        </w:rPr>
        <w:t xml:space="preserve"> / </w:t>
      </w:r>
      <w:proofErr w:type="spellStart"/>
      <w:r w:rsidRPr="00B02F16">
        <w:rPr>
          <w:color w:val="000000"/>
          <w:szCs w:val="24"/>
        </w:rPr>
        <w:t>ЦП</w:t>
      </w:r>
      <w:r w:rsidRPr="00B02F16">
        <w:rPr>
          <w:color w:val="000000"/>
          <w:szCs w:val="24"/>
          <w:vertAlign w:val="subscript"/>
        </w:rPr>
        <w:t>i</w:t>
      </w:r>
      <w:proofErr w:type="spellEnd"/>
      <w:r w:rsidRPr="00B02F16">
        <w:rPr>
          <w:rStyle w:val="apple-converted-space"/>
          <w:color w:val="000000"/>
          <w:szCs w:val="24"/>
        </w:rPr>
        <w:t> </w:t>
      </w:r>
      <w:r w:rsidRPr="00B02F16">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B02F16">
        <w:rPr>
          <w:color w:val="000000"/>
          <w:szCs w:val="24"/>
        </w:rPr>
        <w:t> </w:t>
      </w:r>
      <w:proofErr w:type="spellStart"/>
      <w:r w:rsidRPr="00B02F16">
        <w:rPr>
          <w:color w:val="000000"/>
          <w:szCs w:val="24"/>
        </w:rPr>
        <w:t>У</w:t>
      </w:r>
      <w:r w:rsidRPr="00B02F16">
        <w:rPr>
          <w:color w:val="000000"/>
          <w:szCs w:val="24"/>
          <w:vertAlign w:val="subscript"/>
        </w:rPr>
        <w:t>ск</w:t>
      </w:r>
      <w:proofErr w:type="spellEnd"/>
      <w:r w:rsidRPr="00B02F16">
        <w:rPr>
          <w:color w:val="000000"/>
          <w:szCs w:val="24"/>
        </w:rPr>
        <w:t>),</w:t>
      </w:r>
    </w:p>
    <w:p w14:paraId="43D69124" w14:textId="77777777" w:rsidR="000428EE" w:rsidRPr="00B02F16" w:rsidRDefault="000428EE" w:rsidP="000428EE">
      <w:pPr>
        <w:pStyle w:val="newncpi0"/>
        <w:rPr>
          <w:color w:val="000000"/>
          <w:szCs w:val="24"/>
        </w:rPr>
      </w:pPr>
      <w:r w:rsidRPr="00B02F16">
        <w:rPr>
          <w:color w:val="000000"/>
          <w:szCs w:val="24"/>
        </w:rPr>
        <w:t>где    </w:t>
      </w:r>
      <w:proofErr w:type="spellStart"/>
      <w:r w:rsidRPr="00B02F16">
        <w:rPr>
          <w:color w:val="000000"/>
          <w:szCs w:val="24"/>
        </w:rPr>
        <w:t>ЦП</w:t>
      </w:r>
      <w:r w:rsidRPr="00B02F16">
        <w:rPr>
          <w:color w:val="000000"/>
          <w:szCs w:val="24"/>
          <w:vertAlign w:val="subscript"/>
        </w:rPr>
        <w:t>min</w:t>
      </w:r>
      <w:proofErr w:type="spellEnd"/>
      <w:r w:rsidRPr="00B02F16">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B02F16" w:rsidRDefault="000428EE" w:rsidP="000428EE">
      <w:pPr>
        <w:pStyle w:val="newncpi"/>
        <w:rPr>
          <w:color w:val="000000"/>
        </w:rPr>
      </w:pPr>
      <w:proofErr w:type="spellStart"/>
      <w:r w:rsidRPr="00B02F16">
        <w:rPr>
          <w:color w:val="000000"/>
        </w:rPr>
        <w:t>ЦП</w:t>
      </w:r>
      <w:r w:rsidRPr="00B02F16">
        <w:rPr>
          <w:color w:val="000000"/>
          <w:vertAlign w:val="subscript"/>
        </w:rPr>
        <w:t>i</w:t>
      </w:r>
      <w:proofErr w:type="spellEnd"/>
      <w:r w:rsidRPr="00B02F16">
        <w:rPr>
          <w:color w:val="000000"/>
        </w:rPr>
        <w:t> – цена предложения i-го участника, предложение которого оценивается;</w:t>
      </w:r>
    </w:p>
    <w:p w14:paraId="00FF6E41" w14:textId="77777777" w:rsidR="000428EE" w:rsidRPr="00B02F16" w:rsidRDefault="000428EE" w:rsidP="000428EE">
      <w:pPr>
        <w:pStyle w:val="newncpi"/>
        <w:rPr>
          <w:color w:val="000000"/>
        </w:rPr>
      </w:pPr>
      <w:proofErr w:type="spellStart"/>
      <w:r w:rsidRPr="00B02F16">
        <w:rPr>
          <w:color w:val="000000"/>
        </w:rPr>
        <w:t>У</w:t>
      </w:r>
      <w:r w:rsidRPr="00B02F16">
        <w:rPr>
          <w:color w:val="000000"/>
          <w:vertAlign w:val="subscript"/>
        </w:rPr>
        <w:t>ск</w:t>
      </w:r>
      <w:proofErr w:type="spellEnd"/>
      <w:r w:rsidRPr="00B02F16">
        <w:rPr>
          <w:color w:val="000000"/>
        </w:rPr>
        <w:t xml:space="preserve"> – удельный вес критерия оценки из стоимостной группы. </w:t>
      </w:r>
    </w:p>
    <w:p w14:paraId="62356CA2" w14:textId="77777777" w:rsidR="000428EE" w:rsidRPr="00B02F16" w:rsidRDefault="000428EE" w:rsidP="000428EE">
      <w:pPr>
        <w:pStyle w:val="newncpi"/>
        <w:rPr>
          <w:color w:val="000000"/>
        </w:rPr>
      </w:pPr>
    </w:p>
    <w:p w14:paraId="7860D5B9" w14:textId="454CB3AF" w:rsidR="00CB35C8" w:rsidRPr="00B02F16" w:rsidRDefault="00CB35C8" w:rsidP="00CB35C8">
      <w:pPr>
        <w:pStyle w:val="ConsPlusNormal"/>
        <w:rPr>
          <w:rFonts w:ascii="Times New Roman" w:hAnsi="Times New Roman" w:cs="Times New Roman"/>
          <w:color w:val="000000"/>
          <w:sz w:val="24"/>
          <w:szCs w:val="24"/>
        </w:rPr>
      </w:pPr>
      <w:r w:rsidRPr="00B02F16">
        <w:rPr>
          <w:rFonts w:ascii="Times New Roman" w:hAnsi="Times New Roman" w:cs="Times New Roman"/>
          <w:color w:val="000000"/>
          <w:sz w:val="24"/>
          <w:szCs w:val="24"/>
        </w:rPr>
        <w:t xml:space="preserve">           </w:t>
      </w:r>
      <w:r w:rsidR="000428EE" w:rsidRPr="00B02F16">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proofErr w:type="spellStart"/>
      <w:r w:rsidR="000428EE" w:rsidRPr="00B02F16">
        <w:rPr>
          <w:rFonts w:ascii="Times New Roman" w:hAnsi="Times New Roman" w:cs="Times New Roman"/>
          <w:color w:val="000000"/>
          <w:sz w:val="24"/>
          <w:szCs w:val="24"/>
          <w:u w:val="single"/>
        </w:rPr>
        <w:t>нестоимостной</w:t>
      </w:r>
      <w:proofErr w:type="spellEnd"/>
      <w:r w:rsidR="000428EE" w:rsidRPr="00B02F16">
        <w:rPr>
          <w:rFonts w:ascii="Times New Roman" w:hAnsi="Times New Roman" w:cs="Times New Roman"/>
          <w:color w:val="000000"/>
          <w:sz w:val="24"/>
          <w:szCs w:val="24"/>
        </w:rPr>
        <w:t xml:space="preserve"> группы (</w:t>
      </w:r>
      <w:proofErr w:type="spellStart"/>
      <w:r w:rsidR="000428EE" w:rsidRPr="00B02F16">
        <w:rPr>
          <w:rFonts w:ascii="Times New Roman" w:hAnsi="Times New Roman" w:cs="Times New Roman"/>
          <w:color w:val="000000"/>
          <w:sz w:val="24"/>
          <w:szCs w:val="24"/>
        </w:rPr>
        <w:t>ИН</w:t>
      </w:r>
      <w:r w:rsidR="000428EE" w:rsidRPr="00B02F16">
        <w:rPr>
          <w:rFonts w:ascii="Times New Roman" w:hAnsi="Times New Roman" w:cs="Times New Roman"/>
          <w:color w:val="000000"/>
          <w:sz w:val="24"/>
          <w:szCs w:val="24"/>
          <w:vertAlign w:val="subscript"/>
        </w:rPr>
        <w:t>i</w:t>
      </w:r>
      <w:proofErr w:type="spellEnd"/>
      <w:r w:rsidR="000428EE" w:rsidRPr="00B02F16">
        <w:rPr>
          <w:rFonts w:ascii="Times New Roman" w:hAnsi="Times New Roman" w:cs="Times New Roman"/>
          <w:color w:val="000000"/>
          <w:sz w:val="24"/>
          <w:szCs w:val="24"/>
        </w:rPr>
        <w:t>), определяется по формуле</w:t>
      </w:r>
      <w:r w:rsidRPr="00B02F16">
        <w:rPr>
          <w:rFonts w:ascii="Times New Roman" w:hAnsi="Times New Roman" w:cs="Times New Roman"/>
          <w:color w:val="000000"/>
          <w:sz w:val="24"/>
          <w:szCs w:val="24"/>
        </w:rPr>
        <w:t>:</w:t>
      </w:r>
    </w:p>
    <w:p w14:paraId="1B9AAA4C" w14:textId="500C0677" w:rsidR="00CB35C8" w:rsidRPr="00B02F16" w:rsidRDefault="000428EE" w:rsidP="00CB35C8">
      <w:pPr>
        <w:pStyle w:val="ConsPlusNormal"/>
        <w:rPr>
          <w:rFonts w:ascii="Times New Roman" w:hAnsi="Times New Roman" w:cs="Times New Roman"/>
          <w:sz w:val="24"/>
          <w:szCs w:val="24"/>
        </w:rPr>
      </w:pPr>
      <w:r w:rsidRPr="00B02F16">
        <w:rPr>
          <w:rFonts w:ascii="Times New Roman" w:hAnsi="Times New Roman" w:cs="Times New Roman"/>
          <w:color w:val="000000"/>
          <w:sz w:val="24"/>
          <w:szCs w:val="24"/>
        </w:rPr>
        <w:t xml:space="preserve"> </w:t>
      </w:r>
      <w:proofErr w:type="spellStart"/>
      <w:r w:rsidR="00CB35C8" w:rsidRPr="00B02F16">
        <w:rPr>
          <w:rFonts w:ascii="Times New Roman" w:hAnsi="Times New Roman" w:cs="Times New Roman"/>
          <w:sz w:val="24"/>
          <w:szCs w:val="24"/>
        </w:rPr>
        <w:t>ИН</w:t>
      </w:r>
      <w:r w:rsidR="00CB35C8" w:rsidRPr="00B02F16">
        <w:rPr>
          <w:rFonts w:ascii="Times New Roman" w:hAnsi="Times New Roman" w:cs="Times New Roman"/>
          <w:sz w:val="24"/>
          <w:szCs w:val="24"/>
          <w:vertAlign w:val="subscript"/>
        </w:rPr>
        <w:t>i</w:t>
      </w:r>
      <w:proofErr w:type="spellEnd"/>
      <w:r w:rsidR="00CB35C8" w:rsidRPr="00B02F16">
        <w:rPr>
          <w:rFonts w:ascii="Times New Roman" w:hAnsi="Times New Roman" w:cs="Times New Roman"/>
          <w:sz w:val="24"/>
          <w:szCs w:val="24"/>
        </w:rPr>
        <w:t xml:space="preserve"> = </w:t>
      </w:r>
      <w:r w:rsidR="00CB35C8" w:rsidRPr="00B02F16">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B02F16" w:rsidRDefault="00CB35C8" w:rsidP="00CB35C8">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где </w:t>
      </w:r>
      <w:proofErr w:type="spellStart"/>
      <w:r w:rsidRPr="00B02F16">
        <w:rPr>
          <w:rFonts w:ascii="Times New Roman" w:hAnsi="Times New Roman" w:cs="Times New Roman"/>
          <w:sz w:val="24"/>
          <w:szCs w:val="24"/>
        </w:rPr>
        <w:t>НЦБ</w:t>
      </w:r>
      <w:r w:rsidRPr="00B02F16">
        <w:rPr>
          <w:rFonts w:ascii="Times New Roman" w:hAnsi="Times New Roman" w:cs="Times New Roman"/>
          <w:sz w:val="24"/>
          <w:szCs w:val="24"/>
          <w:vertAlign w:val="subscript"/>
        </w:rPr>
        <w:t>i</w:t>
      </w:r>
      <w:proofErr w:type="spellEnd"/>
      <w:r w:rsidRPr="00B02F16">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w:t>
      </w:r>
      <w:proofErr w:type="spellStart"/>
      <w:r w:rsidRPr="00B02F16">
        <w:rPr>
          <w:rFonts w:ascii="Times New Roman" w:hAnsi="Times New Roman" w:cs="Times New Roman"/>
          <w:sz w:val="24"/>
          <w:szCs w:val="24"/>
        </w:rPr>
        <w:t>нестоимостной</w:t>
      </w:r>
      <w:proofErr w:type="spellEnd"/>
      <w:r w:rsidRPr="00B02F16">
        <w:rPr>
          <w:rFonts w:ascii="Times New Roman" w:hAnsi="Times New Roman" w:cs="Times New Roman"/>
          <w:sz w:val="24"/>
          <w:szCs w:val="24"/>
        </w:rPr>
        <w:t xml:space="preserve"> группы.</w:t>
      </w:r>
    </w:p>
    <w:p w14:paraId="1C62204F" w14:textId="5546EA74" w:rsidR="000428EE" w:rsidRPr="00B02F16" w:rsidRDefault="000428EE" w:rsidP="000428EE">
      <w:pPr>
        <w:pStyle w:val="newncpi"/>
        <w:rPr>
          <w:color w:val="000000"/>
        </w:rPr>
      </w:pPr>
    </w:p>
    <w:p w14:paraId="4D8A1E28" w14:textId="03F448BD" w:rsidR="000428EE" w:rsidRPr="00B02F16" w:rsidRDefault="000428EE" w:rsidP="000428EE">
      <w:pPr>
        <w:pStyle w:val="newncpi"/>
        <w:rPr>
          <w:color w:val="000000"/>
        </w:rPr>
      </w:pPr>
      <w:r w:rsidRPr="00B02F16">
        <w:rPr>
          <w:color w:val="000000"/>
        </w:rPr>
        <w:t xml:space="preserve">В качестве лучшего предложения участника по критерию </w:t>
      </w:r>
      <w:r w:rsidR="00CB35C8" w:rsidRPr="00B02F16">
        <w:rPr>
          <w:color w:val="000000"/>
        </w:rPr>
        <w:t>1</w:t>
      </w:r>
      <w:r w:rsidR="009A40CD" w:rsidRPr="00B02F16">
        <w:rPr>
          <w:color w:val="000000"/>
        </w:rPr>
        <w:t xml:space="preserve"> и 2</w:t>
      </w:r>
      <w:r w:rsidR="00CB35C8" w:rsidRPr="00B02F16">
        <w:rPr>
          <w:color w:val="000000"/>
        </w:rPr>
        <w:t xml:space="preserve"> </w:t>
      </w:r>
      <w:proofErr w:type="spellStart"/>
      <w:r w:rsidR="00CB35C8" w:rsidRPr="00B02F16">
        <w:rPr>
          <w:color w:val="000000"/>
        </w:rPr>
        <w:t>нестоимостной</w:t>
      </w:r>
      <w:proofErr w:type="spellEnd"/>
      <w:r w:rsidR="00CB35C8" w:rsidRPr="00B02F16">
        <w:rPr>
          <w:color w:val="000000"/>
        </w:rPr>
        <w:t xml:space="preserve"> группы</w:t>
      </w:r>
      <w:r w:rsidRPr="00B02F16">
        <w:rPr>
          <w:color w:val="000000"/>
        </w:rPr>
        <w:t xml:space="preserve"> предусматривается предложение, которое будет оценено в соответствии с критерием оценки из </w:t>
      </w:r>
      <w:proofErr w:type="spellStart"/>
      <w:r w:rsidRPr="00B02F16">
        <w:rPr>
          <w:color w:val="000000"/>
        </w:rPr>
        <w:t>нестоимостной</w:t>
      </w:r>
      <w:proofErr w:type="spellEnd"/>
      <w:r w:rsidRPr="00B02F16">
        <w:rPr>
          <w:color w:val="000000"/>
        </w:rPr>
        <w:t xml:space="preserve"> группы по его наибольшему значению, в связи с </w:t>
      </w:r>
      <w:proofErr w:type="gramStart"/>
      <w:r w:rsidRPr="00B02F16">
        <w:rPr>
          <w:color w:val="000000"/>
        </w:rPr>
        <w:t>чем,  количество</w:t>
      </w:r>
      <w:proofErr w:type="gramEnd"/>
      <w:r w:rsidRPr="00B02F16">
        <w:rPr>
          <w:color w:val="000000"/>
        </w:rPr>
        <w:t xml:space="preserve">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B02F16" w:rsidRDefault="000428EE" w:rsidP="000428EE">
      <w:pPr>
        <w:pStyle w:val="newncpi"/>
        <w:ind w:left="2124" w:firstLine="708"/>
        <w:rPr>
          <w:color w:val="000000"/>
        </w:rPr>
      </w:pPr>
      <w:proofErr w:type="spellStart"/>
      <w:r w:rsidRPr="00B02F16">
        <w:rPr>
          <w:color w:val="000000"/>
        </w:rPr>
        <w:t>НЦБ</w:t>
      </w:r>
      <w:r w:rsidRPr="00B02F16">
        <w:rPr>
          <w:color w:val="000000"/>
          <w:vertAlign w:val="subscript"/>
        </w:rPr>
        <w:t>i</w:t>
      </w:r>
      <w:proofErr w:type="spellEnd"/>
      <w:r w:rsidRPr="00B02F16">
        <w:rPr>
          <w:color w:val="000000"/>
        </w:rPr>
        <w:t xml:space="preserve"> = </w:t>
      </w:r>
      <w:proofErr w:type="spellStart"/>
      <w:proofErr w:type="gramStart"/>
      <w:r w:rsidRPr="00B02F16">
        <w:rPr>
          <w:color w:val="000000"/>
        </w:rPr>
        <w:t>У</w:t>
      </w:r>
      <w:r w:rsidRPr="00B02F16">
        <w:rPr>
          <w:color w:val="000000"/>
          <w:vertAlign w:val="subscript"/>
        </w:rPr>
        <w:t>нск</w:t>
      </w:r>
      <w:proofErr w:type="spellEnd"/>
      <w:r w:rsidRPr="00B02F16">
        <w:rPr>
          <w:color w:val="000000"/>
        </w:rPr>
        <w:t>  (</w:t>
      </w:r>
      <w:proofErr w:type="spellStart"/>
      <w:proofErr w:type="gramEnd"/>
      <w:r w:rsidRPr="00B02F16">
        <w:rPr>
          <w:color w:val="000000"/>
        </w:rPr>
        <w:t>К</w:t>
      </w:r>
      <w:r w:rsidRPr="00B02F16">
        <w:rPr>
          <w:color w:val="000000"/>
          <w:vertAlign w:val="subscript"/>
        </w:rPr>
        <w:t>i</w:t>
      </w:r>
      <w:proofErr w:type="spellEnd"/>
      <w:r w:rsidRPr="00B02F16">
        <w:rPr>
          <w:color w:val="000000"/>
        </w:rPr>
        <w:t xml:space="preserve"> / </w:t>
      </w:r>
      <w:proofErr w:type="spellStart"/>
      <w:r w:rsidRPr="00B02F16">
        <w:rPr>
          <w:color w:val="000000"/>
        </w:rPr>
        <w:t>К</w:t>
      </w:r>
      <w:r w:rsidRPr="00B02F16">
        <w:rPr>
          <w:color w:val="000000"/>
          <w:vertAlign w:val="subscript"/>
        </w:rPr>
        <w:t>max</w:t>
      </w:r>
      <w:proofErr w:type="spellEnd"/>
      <w:r w:rsidRPr="00B02F16">
        <w:rPr>
          <w:color w:val="000000"/>
        </w:rPr>
        <w:t>),</w:t>
      </w:r>
    </w:p>
    <w:p w14:paraId="777021A1" w14:textId="36EA494D" w:rsidR="000428EE" w:rsidRPr="00B02F16" w:rsidRDefault="000428EE" w:rsidP="000428EE">
      <w:pPr>
        <w:pStyle w:val="newncpi"/>
        <w:rPr>
          <w:color w:val="000000"/>
        </w:rPr>
      </w:pPr>
      <w:r w:rsidRPr="00B02F16">
        <w:rPr>
          <w:color w:val="000000"/>
        </w:rPr>
        <w:t xml:space="preserve">где </w:t>
      </w:r>
      <w:proofErr w:type="spellStart"/>
      <w:r w:rsidRPr="00B02F16">
        <w:rPr>
          <w:color w:val="000000"/>
        </w:rPr>
        <w:t>К</w:t>
      </w:r>
      <w:r w:rsidRPr="00B02F16">
        <w:rPr>
          <w:color w:val="000000"/>
          <w:vertAlign w:val="subscript"/>
        </w:rPr>
        <w:t>max</w:t>
      </w:r>
      <w:proofErr w:type="spellEnd"/>
      <w:r w:rsidRPr="00B02F16">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sidRPr="00B02F16">
        <w:rPr>
          <w:color w:val="000000"/>
        </w:rPr>
        <w:t>;</w:t>
      </w:r>
    </w:p>
    <w:p w14:paraId="08C98B1B" w14:textId="77777777" w:rsidR="00CB35C8" w:rsidRPr="00B02F16"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proofErr w:type="spellStart"/>
      <w:r w:rsidRPr="00B02F16">
        <w:rPr>
          <w:rFonts w:ascii="Times New Roman" w:eastAsia="Calibri" w:hAnsi="Times New Roman" w:cs="Times New Roman"/>
          <w:sz w:val="24"/>
          <w:szCs w:val="24"/>
          <w:lang w:eastAsia="en-US"/>
        </w:rPr>
        <w:t>Кi</w:t>
      </w:r>
      <w:proofErr w:type="spellEnd"/>
      <w:r w:rsidRPr="00B02F16">
        <w:rPr>
          <w:rFonts w:ascii="Times New Roman" w:eastAsia="Calibri" w:hAnsi="Times New Roman" w:cs="Times New Roman"/>
          <w:sz w:val="24"/>
          <w:szCs w:val="24"/>
          <w:lang w:eastAsia="en-US"/>
        </w:rPr>
        <w:t xml:space="preserve">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B02F16" w:rsidRDefault="000428EE" w:rsidP="000428EE">
      <w:pPr>
        <w:spacing w:after="0" w:line="240" w:lineRule="auto"/>
        <w:contextualSpacing/>
        <w:rPr>
          <w:rFonts w:ascii="Times New Roman" w:hAnsi="Times New Roman" w:cs="Times New Roman"/>
          <w:sz w:val="24"/>
          <w:szCs w:val="24"/>
        </w:rPr>
      </w:pPr>
    </w:p>
    <w:p w14:paraId="29B69672" w14:textId="77777777" w:rsidR="000428EE" w:rsidRPr="00B02F16" w:rsidRDefault="000428EE" w:rsidP="000428EE">
      <w:pPr>
        <w:spacing w:after="0" w:line="240" w:lineRule="auto"/>
        <w:ind w:firstLine="567"/>
        <w:contextualSpacing/>
        <w:jc w:val="both"/>
        <w:rPr>
          <w:rFonts w:ascii="Times New Roman" w:hAnsi="Times New Roman" w:cs="Times New Roman"/>
          <w:sz w:val="24"/>
          <w:szCs w:val="24"/>
        </w:rPr>
      </w:pPr>
      <w:r w:rsidRPr="00B02F16">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Pr="00B02F16" w:rsidRDefault="000428EE" w:rsidP="000428EE">
      <w:pPr>
        <w:spacing w:after="0" w:line="240" w:lineRule="auto"/>
        <w:ind w:firstLine="600"/>
        <w:contextualSpacing/>
        <w:jc w:val="both"/>
        <w:rPr>
          <w:rFonts w:ascii="Times New Roman" w:hAnsi="Times New Roman" w:cs="Times New Roman"/>
          <w:sz w:val="24"/>
          <w:szCs w:val="24"/>
        </w:rPr>
      </w:pPr>
      <w:r w:rsidRPr="00B02F16">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59DE3293" w14:textId="17A3B8C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VII. Порядок участия в процедуре государственной закупки субъектов малого и среднего предпринимательства</w:t>
      </w:r>
      <w:r w:rsidR="007D5CF4" w:rsidRPr="00B02F16">
        <w:rPr>
          <w:rFonts w:ascii="Times New Roman" w:hAnsi="Times New Roman" w:cs="Times New Roman"/>
          <w:sz w:val="24"/>
          <w:szCs w:val="24"/>
        </w:rPr>
        <w:t xml:space="preserve">: </w:t>
      </w:r>
      <w:r w:rsidR="007D5CF4" w:rsidRPr="00B02F16">
        <w:rPr>
          <w:rFonts w:ascii="Times New Roman" w:hAnsi="Times New Roman" w:cs="Times New Roman"/>
          <w:color w:val="000000"/>
          <w:sz w:val="24"/>
          <w:szCs w:val="24"/>
        </w:rPr>
        <w:t>принимают участие на общих основаниях</w:t>
      </w:r>
      <w:r w:rsidR="009A40CD" w:rsidRPr="00B02F16">
        <w:rPr>
          <w:rFonts w:ascii="Times New Roman" w:hAnsi="Times New Roman" w:cs="Times New Roman"/>
          <w:color w:val="000000"/>
          <w:sz w:val="24"/>
          <w:szCs w:val="24"/>
        </w:rPr>
        <w:t>.</w:t>
      </w:r>
    </w:p>
    <w:p w14:paraId="3C470FAA" w14:textId="77777777" w:rsidR="00AB110B" w:rsidRPr="00B02F16" w:rsidRDefault="00AB110B" w:rsidP="00AB110B">
      <w:pPr>
        <w:pStyle w:val="ConsPlusNormal"/>
        <w:ind w:firstLine="540"/>
        <w:jc w:val="both"/>
        <w:rPr>
          <w:rFonts w:ascii="Times New Roman" w:hAnsi="Times New Roman" w:cs="Times New Roman"/>
          <w:sz w:val="24"/>
          <w:szCs w:val="24"/>
        </w:rPr>
      </w:pPr>
    </w:p>
    <w:p w14:paraId="0D30B392"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 xml:space="preserve">VIII. Акты законодательства о государственных закупках, в соответствии с которыми проводится процедура государственной закупки </w:t>
      </w:r>
    </w:p>
    <w:p w14:paraId="20658E1B" w14:textId="0A58170A" w:rsidR="000B1BA7" w:rsidRPr="00B02F16" w:rsidRDefault="003846FC" w:rsidP="003846FC">
      <w:pPr>
        <w:spacing w:after="0" w:line="240" w:lineRule="auto"/>
        <w:ind w:firstLine="567"/>
        <w:jc w:val="both"/>
      </w:pPr>
      <w:r w:rsidRPr="00B02F16">
        <w:rPr>
          <w:rFonts w:ascii="Times New Roman" w:hAnsi="Times New Roman"/>
          <w:sz w:val="24"/>
          <w:szCs w:val="24"/>
        </w:rPr>
        <w:t xml:space="preserve">Настоящий открытый конкурс в виде конкурса с ограниченным участием проводится в соответствии с Законом Республики Беларусь от 13.07.2012 № 419-З </w:t>
      </w:r>
      <w:r w:rsidRPr="00B02F16">
        <w:rPr>
          <w:rFonts w:ascii="Times New Roman" w:hAnsi="Times New Roman"/>
          <w:sz w:val="24"/>
          <w:szCs w:val="24"/>
        </w:rPr>
        <w:br/>
        <w:t xml:space="preserve">«О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02.07.2019 № 449 «Об установлении критериев, способа оценки и сравнения предложений участников открытого и закрытого конкурсов», постановлением Совета Министров Республики Беларусь </w:t>
      </w:r>
      <w:r w:rsidRPr="00B02F16">
        <w:rPr>
          <w:rFonts w:ascii="Times New Roman" w:hAnsi="Times New Roman"/>
          <w:sz w:val="24"/>
          <w:szCs w:val="24"/>
        </w:rPr>
        <w:lastRenderedPageBreak/>
        <w:t xml:space="preserve">от 02.07.2019 № 448 «О проведении открытого конкурса в виде двухэтапного конкурса и конкурса с ограниченным участием», </w:t>
      </w:r>
      <w:r w:rsidR="00EB7D43" w:rsidRPr="00B02F16">
        <w:rPr>
          <w:rFonts w:ascii="Times New Roman" w:hAnsi="Times New Roman" w:cs="Times New Roman"/>
          <w:color w:val="000000"/>
          <w:sz w:val="24"/>
          <w:szCs w:val="24"/>
        </w:rPr>
        <w:t xml:space="preserve">иными </w:t>
      </w:r>
      <w:r w:rsidR="00EB7D43" w:rsidRPr="00B02F16">
        <w:rPr>
          <w:rFonts w:ascii="Times New Roman" w:hAnsi="Times New Roman" w:cs="Times New Roman"/>
          <w:sz w:val="24"/>
          <w:szCs w:val="24"/>
        </w:rPr>
        <w:t>нормативными правовыми актами, регулирующими деятельность в области строительства, в части не противоречащей нормативным актам, регулирующим порядок осуществления государственных закупок.</w:t>
      </w:r>
    </w:p>
    <w:p w14:paraId="73095FC6" w14:textId="77777777" w:rsidR="00AB110B" w:rsidRPr="00B02F16" w:rsidRDefault="00AB110B" w:rsidP="00AB110B">
      <w:pPr>
        <w:pStyle w:val="ConsPlusNormal"/>
        <w:ind w:firstLine="540"/>
        <w:jc w:val="both"/>
        <w:rPr>
          <w:rFonts w:ascii="Times New Roman" w:hAnsi="Times New Roman" w:cs="Times New Roman"/>
          <w:sz w:val="24"/>
          <w:szCs w:val="24"/>
        </w:rPr>
      </w:pPr>
    </w:p>
    <w:p w14:paraId="49AC1116"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 xml:space="preserve">IX. Условия применения преференциальной поправки </w:t>
      </w:r>
    </w:p>
    <w:p w14:paraId="69185108"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15 процентов - в случаях предложения:</w:t>
      </w:r>
    </w:p>
    <w:p w14:paraId="64E98A27"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E65E9BC"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6C4BCE5"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Документами, подтверждающими право на применение преференциальной поправки, являются:</w:t>
      </w:r>
    </w:p>
    <w:p w14:paraId="548F70BC" w14:textId="77777777" w:rsidR="009A0064" w:rsidRPr="00B02F16" w:rsidRDefault="009A0064" w:rsidP="009A0064">
      <w:pPr>
        <w:pStyle w:val="ConsPlusNormal"/>
        <w:ind w:firstLine="540"/>
        <w:jc w:val="both"/>
        <w:rPr>
          <w:rFonts w:ascii="Times New Roman" w:hAnsi="Times New Roman" w:cs="Times New Roman"/>
          <w:color w:val="000000"/>
          <w:sz w:val="24"/>
          <w:szCs w:val="24"/>
          <w:u w:val="single"/>
        </w:rPr>
      </w:pPr>
      <w:r w:rsidRPr="00B02F16">
        <w:rPr>
          <w:rFonts w:ascii="Times New Roman" w:hAnsi="Times New Roman" w:cs="Times New Roman"/>
          <w:color w:val="000000"/>
          <w:sz w:val="24"/>
          <w:szCs w:val="24"/>
          <w:u w:val="single"/>
        </w:rPr>
        <w:t>в размере 15 процентов:</w:t>
      </w:r>
    </w:p>
    <w:p w14:paraId="1DE4CA72"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6D372B56"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78867DB9"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A92093B"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 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2F791359" w14:textId="77777777" w:rsidR="009A0064" w:rsidRPr="00B02F16" w:rsidRDefault="009A0064" w:rsidP="009A006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Преференциальная поправка не применяется в отношении:</w:t>
      </w:r>
    </w:p>
    <w:p w14:paraId="52E7FAEC" w14:textId="77777777" w:rsidR="009A0064" w:rsidRPr="00B02F16" w:rsidRDefault="009A0064" w:rsidP="009A006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 xml:space="preserve">части товаров (работ, услуг), являющихся предметом государственной закупки, в том числе его лотом </w:t>
      </w:r>
      <w:r w:rsidR="00E070ED" w:rsidRPr="00B02F16">
        <w:rPr>
          <w:rFonts w:ascii="Times New Roman" w:hAnsi="Times New Roman" w:cs="Times New Roman"/>
          <w:sz w:val="24"/>
          <w:szCs w:val="24"/>
        </w:rPr>
        <w:t>(частью)</w:t>
      </w:r>
      <w:r w:rsidRPr="00B02F16">
        <w:rPr>
          <w:rFonts w:ascii="Times New Roman" w:hAnsi="Times New Roman" w:cs="Times New Roman"/>
          <w:sz w:val="24"/>
          <w:szCs w:val="24"/>
        </w:rPr>
        <w:t>;</w:t>
      </w:r>
    </w:p>
    <w:p w14:paraId="2892156A" w14:textId="7D7B5F61" w:rsidR="009A0064" w:rsidRPr="00B02F16" w:rsidRDefault="009A0064" w:rsidP="009A006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товаров (работ, услуг), являющихся предметом государственной</w:t>
      </w:r>
      <w:r w:rsidR="00634021">
        <w:rPr>
          <w:rFonts w:ascii="Times New Roman" w:hAnsi="Times New Roman" w:cs="Times New Roman"/>
          <w:sz w:val="24"/>
          <w:szCs w:val="24"/>
        </w:rPr>
        <w:t xml:space="preserve"> закупки</w:t>
      </w:r>
      <w:r w:rsidRPr="00B02F16">
        <w:rPr>
          <w:rFonts w:ascii="Times New Roman" w:hAnsi="Times New Roman" w:cs="Times New Roman"/>
          <w:sz w:val="24"/>
          <w:szCs w:val="24"/>
        </w:rPr>
        <w:t>,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EC5B335" w14:textId="11664A7D" w:rsidR="00B20C24" w:rsidRPr="00B02F16" w:rsidRDefault="00B20C24" w:rsidP="00B20C2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Подрядчик,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лично, за исключением случаев привлечения к исполнению своих обязательств по договору:</w:t>
      </w:r>
    </w:p>
    <w:p w14:paraId="01360B29" w14:textId="77777777" w:rsidR="00B20C24" w:rsidRPr="00B02F16" w:rsidRDefault="00B20C24" w:rsidP="00B20C24">
      <w:pPr>
        <w:pStyle w:val="ConsPlusNormal"/>
        <w:ind w:firstLine="540"/>
        <w:jc w:val="both"/>
        <w:rPr>
          <w:rFonts w:ascii="Times New Roman" w:hAnsi="Times New Roman" w:cs="Times New Roman"/>
          <w:sz w:val="24"/>
          <w:szCs w:val="24"/>
        </w:rPr>
      </w:pPr>
      <w:bookmarkStart w:id="0" w:name="Par48"/>
      <w:bookmarkEnd w:id="0"/>
      <w:r w:rsidRPr="00B02F16">
        <w:rPr>
          <w:rFonts w:ascii="Times New Roman" w:hAnsi="Times New Roman" w:cs="Times New Roman"/>
          <w:sz w:val="24"/>
          <w:szCs w:val="24"/>
        </w:rPr>
        <w:t>физических лиц в количестве не более 15 процентов от списочной численности юридического лица на дату заключения договора;</w:t>
      </w:r>
    </w:p>
    <w:p w14:paraId="1156E23D" w14:textId="77777777" w:rsidR="00B20C24" w:rsidRPr="00B02F16" w:rsidRDefault="00B20C24" w:rsidP="00B20C2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074C49A5" w14:textId="77777777" w:rsidR="009A0064" w:rsidRPr="00B02F16" w:rsidRDefault="009A0064" w:rsidP="00AB110B">
      <w:pPr>
        <w:pStyle w:val="ConsPlusNormal"/>
        <w:ind w:firstLine="540"/>
        <w:jc w:val="both"/>
        <w:rPr>
          <w:rFonts w:ascii="Times New Roman" w:hAnsi="Times New Roman" w:cs="Times New Roman"/>
          <w:sz w:val="24"/>
          <w:szCs w:val="24"/>
        </w:rPr>
      </w:pPr>
    </w:p>
    <w:p w14:paraId="14B1F305"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X. Размер и порядок оплаты услуг организатора</w:t>
      </w:r>
      <w:r w:rsidR="00D424FF" w:rsidRPr="00B02F16">
        <w:rPr>
          <w:rFonts w:ascii="Times New Roman" w:hAnsi="Times New Roman" w:cs="Times New Roman"/>
          <w:b/>
          <w:bCs/>
          <w:sz w:val="24"/>
          <w:szCs w:val="24"/>
        </w:rPr>
        <w:t xml:space="preserve">: </w:t>
      </w:r>
      <w:r w:rsidR="00D424FF" w:rsidRPr="00B02F16">
        <w:rPr>
          <w:rFonts w:ascii="Times New Roman" w:hAnsi="Times New Roman" w:cs="Times New Roman"/>
          <w:bCs/>
          <w:sz w:val="24"/>
          <w:szCs w:val="24"/>
        </w:rPr>
        <w:t>нет</w:t>
      </w:r>
    </w:p>
    <w:p w14:paraId="09C4C383" w14:textId="77777777" w:rsidR="00AB110B" w:rsidRPr="00B02F16" w:rsidRDefault="00AB110B" w:rsidP="00AB110B">
      <w:pPr>
        <w:pStyle w:val="ConsPlusNormal"/>
        <w:ind w:firstLine="540"/>
        <w:jc w:val="both"/>
        <w:rPr>
          <w:rFonts w:ascii="Times New Roman" w:hAnsi="Times New Roman" w:cs="Times New Roman"/>
          <w:sz w:val="24"/>
          <w:szCs w:val="24"/>
        </w:rPr>
      </w:pPr>
    </w:p>
    <w:p w14:paraId="5C8D3102"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XI. Требования к содержанию и форме предложения с учетом регламента оператора электронной торговой площадки</w:t>
      </w:r>
    </w:p>
    <w:p w14:paraId="2F9E1150"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 xml:space="preserve">Предложение составляется участником на белорусском и (или) русском языках и подается </w:t>
      </w:r>
      <w:r w:rsidRPr="00B02F16">
        <w:rPr>
          <w:rFonts w:ascii="Times New Roman" w:hAnsi="Times New Roman" w:cs="Times New Roman"/>
          <w:sz w:val="24"/>
          <w:szCs w:val="24"/>
        </w:rPr>
        <w:lastRenderedPageBreak/>
        <w:t>посредством его размещения на электронной торговой площадке в срок для подготовки и подачи предложений.</w:t>
      </w:r>
    </w:p>
    <w:p w14:paraId="5E0B0001" w14:textId="77777777" w:rsidR="00AB110B" w:rsidRPr="00B02F16" w:rsidRDefault="00AB110B" w:rsidP="00FD132E">
      <w:pPr>
        <w:pStyle w:val="ConsPlusNormal"/>
        <w:spacing w:before="200"/>
        <w:ind w:firstLine="540"/>
        <w:jc w:val="both"/>
        <w:rPr>
          <w:rFonts w:ascii="Times New Roman" w:hAnsi="Times New Roman" w:cs="Times New Roman"/>
          <w:sz w:val="24"/>
          <w:szCs w:val="24"/>
        </w:rPr>
      </w:pPr>
      <w:r w:rsidRPr="00B02F16">
        <w:rPr>
          <w:rFonts w:ascii="Times New Roman" w:hAnsi="Times New Roman" w:cs="Times New Roman"/>
          <w:sz w:val="24"/>
          <w:szCs w:val="24"/>
        </w:rPr>
        <w:t>Предложение должно содержать следующие сведения:</w:t>
      </w:r>
    </w:p>
    <w:tbl>
      <w:tblPr>
        <w:tblW w:w="0" w:type="auto"/>
        <w:tblLayout w:type="fixed"/>
        <w:tblCellMar>
          <w:left w:w="0" w:type="dxa"/>
          <w:right w:w="0" w:type="dxa"/>
        </w:tblCellMar>
        <w:tblLook w:val="0000" w:firstRow="0" w:lastRow="0" w:firstColumn="0" w:lastColumn="0" w:noHBand="0" w:noVBand="0"/>
      </w:tblPr>
      <w:tblGrid>
        <w:gridCol w:w="4815"/>
        <w:gridCol w:w="5255"/>
      </w:tblGrid>
      <w:tr w:rsidR="00AB110B" w:rsidRPr="00B02F16" w14:paraId="5467A5EE" w14:textId="77777777" w:rsidTr="001558D9">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 предложении (частях (лотах) предложения)</w:t>
            </w:r>
          </w:p>
        </w:tc>
      </w:tr>
      <w:tr w:rsidR="00AB110B" w:rsidRPr="00B02F16" w14:paraId="1598B01A" w14:textId="77777777" w:rsidTr="001558D9">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B02F16" w:rsidRDefault="00AB110B" w:rsidP="001E7E4B">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 xml:space="preserve">Часть (лот) </w:t>
            </w:r>
            <w:r w:rsidR="001E7E4B" w:rsidRPr="00B02F16">
              <w:rPr>
                <w:rFonts w:ascii="Times New Roman" w:hAnsi="Times New Roman" w:cs="Times New Roman"/>
                <w:sz w:val="24"/>
                <w:szCs w:val="24"/>
              </w:rPr>
              <w:t>№</w:t>
            </w:r>
            <w:r w:rsidRPr="00B02F16">
              <w:rPr>
                <w:rFonts w:ascii="Times New Roman" w:hAnsi="Times New Roman" w:cs="Times New Roman"/>
                <w:sz w:val="24"/>
                <w:szCs w:val="24"/>
              </w:rPr>
              <w:t xml:space="preserve"> ______ </w:t>
            </w:r>
          </w:p>
        </w:tc>
      </w:tr>
      <w:tr w:rsidR="00AB110B" w:rsidRPr="00B02F16" w14:paraId="2A5CA85B"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5F961543"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28353804"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0E6590CA"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3EA5C3B8"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08F2B5EC"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61D9F164"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B02F16" w:rsidRDefault="00AB110B" w:rsidP="001E7E4B">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7D3DE23"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0E6A5D" w14:textId="77777777" w:rsidR="00AB110B" w:rsidRPr="00B02F16" w:rsidRDefault="00AB110B" w:rsidP="001E7E4B">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132DE1"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004E5CFD"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5FDE269" w14:textId="77777777" w:rsidR="00AB110B" w:rsidRPr="00B02F16" w:rsidRDefault="00AB110B" w:rsidP="00760909">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47E3916A"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A2E2F44"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520257" w14:textId="77777777" w:rsidR="00AB110B" w:rsidRPr="00B02F16" w:rsidRDefault="00AB110B" w:rsidP="001356CE">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Заявление о согласии участника на размещение в открытом доступе предложения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A30B8CC"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9B523FE" w14:textId="77777777" w:rsidTr="001558D9">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об участнике</w:t>
            </w:r>
          </w:p>
        </w:tc>
      </w:tr>
      <w:tr w:rsidR="00AB110B" w:rsidRPr="00B02F16" w14:paraId="4E9F8EF0"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6C3CADF"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13AF4B85"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30D3177B"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540CA07F"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документа(</w:t>
            </w:r>
            <w:proofErr w:type="spellStart"/>
            <w:r w:rsidRPr="00B02F16">
              <w:rPr>
                <w:rFonts w:ascii="Times New Roman" w:hAnsi="Times New Roman" w:cs="Times New Roman"/>
                <w:sz w:val="24"/>
                <w:szCs w:val="24"/>
              </w:rPr>
              <w:t>ов</w:t>
            </w:r>
            <w:proofErr w:type="spellEnd"/>
            <w:r w:rsidRPr="00B02F16">
              <w:rPr>
                <w:rFonts w:ascii="Times New Roman" w:hAnsi="Times New Roman" w:cs="Times New Roman"/>
                <w:sz w:val="24"/>
                <w:szCs w:val="24"/>
              </w:rPr>
              <w:t>):</w:t>
            </w:r>
          </w:p>
          <w:p w14:paraId="6F0BD2B0" w14:textId="37483557" w:rsidR="00AB110B" w:rsidRPr="00B02F16" w:rsidRDefault="001E1384"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П</w:t>
            </w:r>
            <w:r w:rsidR="00AB110B" w:rsidRPr="00B02F16">
              <w:rPr>
                <w:rFonts w:ascii="Times New Roman" w:hAnsi="Times New Roman" w:cs="Times New Roman"/>
                <w:sz w:val="24"/>
                <w:szCs w:val="24"/>
              </w:rPr>
              <w:t>одтверждающих</w:t>
            </w:r>
            <w:r w:rsidRPr="00B02F16">
              <w:rPr>
                <w:rFonts w:ascii="Times New Roman" w:hAnsi="Times New Roman" w:cs="Times New Roman"/>
                <w:sz w:val="24"/>
                <w:szCs w:val="24"/>
              </w:rPr>
              <w:t>,</w:t>
            </w:r>
            <w:r w:rsidR="00AB110B" w:rsidRPr="00B02F16">
              <w:rPr>
                <w:rFonts w:ascii="Times New Roman" w:hAnsi="Times New Roman" w:cs="Times New Roman"/>
                <w:sz w:val="24"/>
                <w:szCs w:val="24"/>
              </w:rPr>
              <w:t xml:space="preserve"> соответствие</w:t>
            </w:r>
            <w:r w:rsidR="00B332CC" w:rsidRPr="00B02F16">
              <w:rPr>
                <w:rFonts w:ascii="Times New Roman" w:hAnsi="Times New Roman" w:cs="Times New Roman"/>
                <w:sz w:val="24"/>
                <w:szCs w:val="24"/>
              </w:rPr>
              <w:t xml:space="preserve"> к дополнительным </w:t>
            </w:r>
            <w:r w:rsidR="00AB110B" w:rsidRPr="00B02F16">
              <w:rPr>
                <w:rFonts w:ascii="Times New Roman" w:hAnsi="Times New Roman" w:cs="Times New Roman"/>
                <w:sz w:val="24"/>
                <w:szCs w:val="24"/>
              </w:rPr>
              <w:t>требованиям</w:t>
            </w:r>
            <w:r w:rsidR="00B332CC" w:rsidRPr="00B02F16">
              <w:rPr>
                <w:rFonts w:ascii="Times New Roman" w:hAnsi="Times New Roman" w:cs="Times New Roman"/>
                <w:sz w:val="24"/>
                <w:szCs w:val="24"/>
              </w:rPr>
              <w:t>:</w:t>
            </w:r>
            <w:r w:rsidR="00AB110B" w:rsidRPr="00B02F16">
              <w:rPr>
                <w:rFonts w:ascii="Times New Roman" w:hAnsi="Times New Roman" w:cs="Times New Roman"/>
                <w:sz w:val="24"/>
                <w:szCs w:val="24"/>
              </w:rPr>
              <w:t xml:space="preserve"> установленным </w:t>
            </w:r>
            <w:r w:rsidR="00B332CC" w:rsidRPr="00B02F16">
              <w:rPr>
                <w:rFonts w:ascii="Times New Roman" w:hAnsi="Times New Roman" w:cs="Times New Roman"/>
                <w:sz w:val="24"/>
                <w:szCs w:val="24"/>
              </w:rPr>
              <w:t>согласно п.п.1.7 п.1 Постановления Совета Министров №395;</w:t>
            </w:r>
          </w:p>
          <w:p w14:paraId="25E2560A" w14:textId="11CD597F" w:rsidR="00B332CC" w:rsidRPr="00B02F16" w:rsidRDefault="00B332CC"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lastRenderedPageBreak/>
              <w:t>установленным приложением 1-1 к постановлению Совета Министров Республики Беларусь от 15.06.2019 №395;</w:t>
            </w:r>
          </w:p>
          <w:p w14:paraId="339E9F20" w14:textId="3580B1BA"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подтверждающих право на применени</w:t>
            </w:r>
            <w:r w:rsidR="004449C6" w:rsidRPr="00B02F16">
              <w:rPr>
                <w:rFonts w:ascii="Times New Roman" w:hAnsi="Times New Roman" w:cs="Times New Roman"/>
                <w:sz w:val="24"/>
                <w:szCs w:val="24"/>
              </w:rPr>
              <w:t>е преференциальной поправки</w:t>
            </w:r>
            <w:r w:rsidR="001F102A">
              <w:rPr>
                <w:rFonts w:ascii="Times New Roman" w:hAnsi="Times New Roman" w:cs="Times New Roman"/>
                <w:sz w:val="24"/>
                <w:szCs w:val="24"/>
              </w:rPr>
              <w:t xml:space="preserve"> если участник заявляет о таком праве</w:t>
            </w:r>
            <w:r w:rsidRPr="00B02F16">
              <w:rPr>
                <w:rFonts w:ascii="Times New Roman" w:hAnsi="Times New Roman" w:cs="Times New Roman"/>
                <w:sz w:val="24"/>
                <w:szCs w:val="24"/>
              </w:rPr>
              <w:t>;</w:t>
            </w:r>
          </w:p>
          <w:p w14:paraId="4FCEF977" w14:textId="7E5ED540" w:rsidR="001E1384" w:rsidRPr="00B02F16" w:rsidRDefault="00AB110B" w:rsidP="001E1384">
            <w:pPr>
              <w:pStyle w:val="ConsPlusNormal"/>
              <w:rPr>
                <w:rFonts w:ascii="Times New Roman" w:hAnsi="Times New Roman" w:cs="Times New Roman"/>
                <w:sz w:val="24"/>
                <w:szCs w:val="24"/>
              </w:rPr>
            </w:pPr>
            <w:r w:rsidRPr="00B02F16">
              <w:rPr>
                <w:rFonts w:ascii="Times New Roman" w:hAnsi="Times New Roman" w:cs="Times New Roman"/>
                <w:sz w:val="24"/>
                <w:szCs w:val="24"/>
              </w:rPr>
              <w:t>представление которых установлено конкурсными документами</w:t>
            </w:r>
            <w:r w:rsidR="001E1384" w:rsidRPr="00B02F16">
              <w:rPr>
                <w:rFonts w:ascii="Times New Roman" w:hAnsi="Times New Roman" w:cs="Times New Roman"/>
                <w:sz w:val="24"/>
                <w:szCs w:val="24"/>
              </w:rPr>
              <w:t>.</w:t>
            </w:r>
          </w:p>
          <w:p w14:paraId="674B6BC2" w14:textId="6107920D" w:rsidR="00845C66" w:rsidRPr="00B02F16" w:rsidRDefault="001E1384" w:rsidP="00845C66">
            <w:pPr>
              <w:pStyle w:val="ConsPlusNormal"/>
              <w:rPr>
                <w:rFonts w:ascii="Times New Roman" w:hAnsi="Times New Roman" w:cs="Times New Roman"/>
                <w:sz w:val="24"/>
                <w:szCs w:val="24"/>
              </w:rPr>
            </w:pPr>
            <w:r w:rsidRPr="00B02F16">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B02F16" w:rsidRDefault="00AB110B" w:rsidP="00BC2F32">
            <w:pPr>
              <w:pStyle w:val="ConsPlusNormal"/>
              <w:rPr>
                <w:rFonts w:ascii="Times New Roman" w:hAnsi="Times New Roman" w:cs="Times New Roman"/>
                <w:sz w:val="24"/>
                <w:szCs w:val="24"/>
              </w:rPr>
            </w:pPr>
          </w:p>
        </w:tc>
      </w:tr>
    </w:tbl>
    <w:p w14:paraId="037606DA" w14:textId="77777777" w:rsidR="00AB110B" w:rsidRPr="00B02F16" w:rsidRDefault="00AB110B" w:rsidP="00AB110B">
      <w:pPr>
        <w:pStyle w:val="ConsPlusNormal"/>
        <w:ind w:firstLine="540"/>
        <w:jc w:val="both"/>
        <w:rPr>
          <w:rFonts w:ascii="Times New Roman" w:hAnsi="Times New Roman" w:cs="Times New Roman"/>
          <w:sz w:val="24"/>
          <w:szCs w:val="24"/>
        </w:rPr>
      </w:pPr>
    </w:p>
    <w:p w14:paraId="61F17D16" w14:textId="77777777" w:rsidR="0012415D" w:rsidRPr="00B02F16" w:rsidRDefault="0012415D" w:rsidP="0012415D">
      <w:pPr>
        <w:pStyle w:val="p-normal"/>
        <w:shd w:val="clear" w:color="auto" w:fill="FFFFFF"/>
        <w:spacing w:before="0" w:beforeAutospacing="0" w:after="0" w:afterAutospacing="0"/>
        <w:ind w:firstLine="450"/>
        <w:jc w:val="both"/>
        <w:rPr>
          <w:rFonts w:eastAsiaTheme="minorEastAsia"/>
          <w:b/>
          <w:bCs/>
        </w:rPr>
      </w:pPr>
      <w:bookmarkStart w:id="1" w:name="Par516"/>
      <w:bookmarkStart w:id="2" w:name="Par517"/>
      <w:bookmarkStart w:id="3" w:name="Par527"/>
      <w:bookmarkStart w:id="4" w:name="Par528"/>
      <w:bookmarkStart w:id="5" w:name="Par529"/>
      <w:bookmarkStart w:id="6" w:name="Par530"/>
      <w:bookmarkStart w:id="7" w:name="Par531"/>
      <w:bookmarkStart w:id="8" w:name="Par532"/>
      <w:bookmarkStart w:id="9" w:name="Par533"/>
      <w:bookmarkEnd w:id="1"/>
      <w:bookmarkEnd w:id="2"/>
      <w:bookmarkEnd w:id="3"/>
      <w:bookmarkEnd w:id="4"/>
      <w:bookmarkEnd w:id="5"/>
      <w:bookmarkEnd w:id="6"/>
      <w:bookmarkEnd w:id="7"/>
      <w:bookmarkEnd w:id="8"/>
      <w:bookmarkEnd w:id="9"/>
      <w:r w:rsidRPr="00B02F16">
        <w:rPr>
          <w:rFonts w:eastAsiaTheme="minorEastAsia"/>
          <w:b/>
        </w:rPr>
        <w:t>XII. Договор</w:t>
      </w:r>
    </w:p>
    <w:p w14:paraId="08588F0F" w14:textId="77777777" w:rsidR="0012415D" w:rsidRPr="00B02F16" w:rsidRDefault="0012415D" w:rsidP="0012415D">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B02F16" w:rsidRDefault="0012415D" w:rsidP="0012415D">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Pr="00B02F16" w:rsidRDefault="0012415D" w:rsidP="009A40CD">
      <w:pPr>
        <w:spacing w:after="0"/>
        <w:jc w:val="both"/>
        <w:rPr>
          <w:rFonts w:ascii="Times New Roman" w:hAnsi="Times New Roman" w:cs="Times New Roman"/>
          <w:sz w:val="24"/>
          <w:szCs w:val="24"/>
        </w:rPr>
      </w:pPr>
      <w:r w:rsidRPr="00B02F16">
        <w:rPr>
          <w:rFonts w:ascii="Times New Roman" w:hAnsi="Times New Roman" w:cs="Times New Roman"/>
          <w:sz w:val="24"/>
          <w:szCs w:val="24"/>
        </w:rPr>
        <w:t>Приложения:</w:t>
      </w:r>
    </w:p>
    <w:p w14:paraId="7CB415E9" w14:textId="062B4351" w:rsidR="009A40CD" w:rsidRPr="00B02F16" w:rsidRDefault="0012415D" w:rsidP="009A40CD">
      <w:pPr>
        <w:spacing w:after="0"/>
        <w:jc w:val="both"/>
        <w:rPr>
          <w:rFonts w:ascii="Times New Roman" w:hAnsi="Times New Roman" w:cs="Times New Roman"/>
          <w:bCs/>
          <w:sz w:val="24"/>
          <w:szCs w:val="24"/>
        </w:rPr>
      </w:pPr>
      <w:r w:rsidRPr="00B02F16">
        <w:rPr>
          <w:rFonts w:ascii="Times New Roman" w:hAnsi="Times New Roman" w:cs="Times New Roman"/>
          <w:sz w:val="24"/>
          <w:szCs w:val="24"/>
        </w:rPr>
        <w:t>1.</w:t>
      </w:r>
      <w:r w:rsidR="00ED4016" w:rsidRPr="00B02F16">
        <w:rPr>
          <w:rFonts w:ascii="Times New Roman" w:hAnsi="Times New Roman" w:cs="Times New Roman"/>
          <w:sz w:val="24"/>
          <w:szCs w:val="24"/>
        </w:rPr>
        <w:t xml:space="preserve"> </w:t>
      </w:r>
      <w:r w:rsidR="0090632D" w:rsidRPr="00B02F16">
        <w:rPr>
          <w:rFonts w:ascii="Times New Roman" w:hAnsi="Times New Roman" w:cs="Times New Roman"/>
          <w:sz w:val="24"/>
          <w:szCs w:val="24"/>
        </w:rPr>
        <w:t>Локальн</w:t>
      </w:r>
      <w:r w:rsidR="00691FC7">
        <w:rPr>
          <w:rFonts w:ascii="Times New Roman" w:hAnsi="Times New Roman" w:cs="Times New Roman"/>
          <w:sz w:val="24"/>
          <w:szCs w:val="24"/>
        </w:rPr>
        <w:t>ая</w:t>
      </w:r>
      <w:r w:rsidR="0090632D" w:rsidRPr="00B02F16">
        <w:rPr>
          <w:rFonts w:ascii="Times New Roman" w:hAnsi="Times New Roman" w:cs="Times New Roman"/>
          <w:sz w:val="24"/>
          <w:szCs w:val="24"/>
        </w:rPr>
        <w:t xml:space="preserve"> смет</w:t>
      </w:r>
      <w:r w:rsidR="00691FC7">
        <w:rPr>
          <w:rFonts w:ascii="Times New Roman" w:hAnsi="Times New Roman" w:cs="Times New Roman"/>
          <w:sz w:val="24"/>
          <w:szCs w:val="24"/>
        </w:rPr>
        <w:t>а</w:t>
      </w:r>
      <w:r w:rsidR="0090632D" w:rsidRPr="00B02F16">
        <w:rPr>
          <w:rFonts w:ascii="Times New Roman" w:hAnsi="Times New Roman" w:cs="Times New Roman"/>
          <w:sz w:val="24"/>
          <w:szCs w:val="24"/>
        </w:rPr>
        <w:t>.</w:t>
      </w:r>
    </w:p>
    <w:p w14:paraId="35B5A50B" w14:textId="148979AE" w:rsidR="003E0312" w:rsidRPr="00B02F16" w:rsidRDefault="0029671E" w:rsidP="009A40CD">
      <w:pPr>
        <w:spacing w:after="0"/>
        <w:jc w:val="both"/>
        <w:rPr>
          <w:rFonts w:ascii="Times New Roman" w:hAnsi="Times New Roman" w:cs="Times New Roman"/>
          <w:sz w:val="24"/>
          <w:szCs w:val="24"/>
        </w:rPr>
      </w:pPr>
      <w:r w:rsidRPr="00B02F16">
        <w:rPr>
          <w:rFonts w:ascii="Times New Roman" w:hAnsi="Times New Roman" w:cs="Times New Roman"/>
          <w:sz w:val="24"/>
          <w:szCs w:val="24"/>
        </w:rPr>
        <w:t>2</w:t>
      </w:r>
      <w:r w:rsidR="00E553FF" w:rsidRPr="00B02F16">
        <w:rPr>
          <w:rFonts w:ascii="Times New Roman" w:hAnsi="Times New Roman" w:cs="Times New Roman"/>
          <w:sz w:val="24"/>
          <w:szCs w:val="24"/>
        </w:rPr>
        <w:t>. Дефектны</w:t>
      </w:r>
      <w:r w:rsidR="00333063" w:rsidRPr="00B02F16">
        <w:rPr>
          <w:rFonts w:ascii="Times New Roman" w:hAnsi="Times New Roman" w:cs="Times New Roman"/>
          <w:sz w:val="24"/>
          <w:szCs w:val="24"/>
        </w:rPr>
        <w:t>й</w:t>
      </w:r>
      <w:r w:rsidR="00E553FF" w:rsidRPr="00B02F16">
        <w:rPr>
          <w:rFonts w:ascii="Times New Roman" w:hAnsi="Times New Roman" w:cs="Times New Roman"/>
          <w:sz w:val="24"/>
          <w:szCs w:val="24"/>
        </w:rPr>
        <w:t xml:space="preserve"> акт</w:t>
      </w:r>
      <w:r w:rsidR="00F56B7F" w:rsidRPr="00B02F16">
        <w:rPr>
          <w:rFonts w:ascii="Times New Roman" w:hAnsi="Times New Roman" w:cs="Times New Roman"/>
          <w:sz w:val="24"/>
          <w:szCs w:val="24"/>
        </w:rPr>
        <w:t>.</w:t>
      </w:r>
    </w:p>
    <w:p w14:paraId="23356511" w14:textId="3936E862" w:rsidR="001C5FBF" w:rsidRPr="00B02F16" w:rsidRDefault="009A40CD" w:rsidP="009A40CD">
      <w:pPr>
        <w:spacing w:after="0"/>
        <w:jc w:val="both"/>
        <w:rPr>
          <w:rFonts w:ascii="Times New Roman" w:hAnsi="Times New Roman" w:cs="Times New Roman"/>
          <w:sz w:val="24"/>
          <w:szCs w:val="24"/>
        </w:rPr>
      </w:pPr>
      <w:r w:rsidRPr="00B02F16">
        <w:rPr>
          <w:rFonts w:ascii="Times New Roman" w:hAnsi="Times New Roman" w:cs="Times New Roman"/>
          <w:sz w:val="24"/>
          <w:szCs w:val="24"/>
        </w:rPr>
        <w:t>3</w:t>
      </w:r>
      <w:r w:rsidR="001C5FBF" w:rsidRPr="00B02F16">
        <w:rPr>
          <w:rFonts w:ascii="Times New Roman" w:hAnsi="Times New Roman" w:cs="Times New Roman"/>
          <w:sz w:val="24"/>
          <w:szCs w:val="24"/>
        </w:rPr>
        <w:t>. Проект договора.</w:t>
      </w:r>
    </w:p>
    <w:p w14:paraId="195CBC44" w14:textId="77777777" w:rsidR="00991560" w:rsidRPr="00B02F16" w:rsidRDefault="00991560" w:rsidP="00991560">
      <w:pPr>
        <w:pStyle w:val="p-normal"/>
        <w:shd w:val="clear" w:color="auto" w:fill="FFFFFF"/>
        <w:spacing w:before="0" w:beforeAutospacing="0" w:after="0" w:afterAutospacing="0"/>
        <w:ind w:firstLine="450"/>
        <w:jc w:val="both"/>
        <w:rPr>
          <w:rFonts w:eastAsiaTheme="minorEastAsia"/>
          <w:b/>
        </w:rPr>
      </w:pPr>
      <w:r w:rsidRPr="00B02F16">
        <w:rPr>
          <w:rFonts w:eastAsiaTheme="minorEastAsia"/>
          <w:b/>
        </w:rPr>
        <w:t>ХIII. Иные сведения</w:t>
      </w:r>
    </w:p>
    <w:p w14:paraId="15AF42D7" w14:textId="77777777" w:rsidR="00991560" w:rsidRPr="00B02F16"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FA3E62D" w14:textId="77777777" w:rsidR="00991560" w:rsidRPr="00B02F16"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p>
    <w:p w14:paraId="4DC255C4" w14:textId="09E2ACBC" w:rsidR="00991560" w:rsidRPr="00B02F16"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При непредоставлении соответствующей информации либо предоставлении недостоверной информации о том, что все участники,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r w:rsidR="00104B36" w:rsidRPr="00B02F16">
        <w:rPr>
          <w:rFonts w:eastAsiaTheme="minorEastAsia"/>
        </w:rPr>
        <w:t xml:space="preserve"> о госзакупках</w:t>
      </w:r>
      <w:r w:rsidRPr="00B02F16">
        <w:rPr>
          <w:rFonts w:eastAsiaTheme="minorEastAsia"/>
        </w:rPr>
        <w:t>.</w:t>
      </w:r>
    </w:p>
    <w:p w14:paraId="33611F23" w14:textId="77777777" w:rsidR="00991560" w:rsidRPr="00991560"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В случае, если участник-победитель предоставил информацию о том, что все участники, допущенные к торгам, являются для него аффилированными лицами, либо не предоставил соответствующую информацию, процедура государственной закупки признается несостоявшейся, если иное не предусмотрено настоящим Законом.</w:t>
      </w:r>
    </w:p>
    <w:p w14:paraId="0A7DDB8F" w14:textId="77777777" w:rsidR="00991560" w:rsidRDefault="00991560" w:rsidP="00991560">
      <w:pPr>
        <w:pStyle w:val="p-normal"/>
        <w:shd w:val="clear" w:color="auto" w:fill="FFFFFF"/>
        <w:spacing w:before="0" w:beforeAutospacing="0" w:after="0" w:afterAutospacing="0"/>
        <w:ind w:firstLine="450"/>
        <w:jc w:val="both"/>
        <w:rPr>
          <w:rFonts w:eastAsiaTheme="minorEastAsia"/>
        </w:rPr>
      </w:pPr>
    </w:p>
    <w:p w14:paraId="4F9064F8" w14:textId="77777777" w:rsidR="009B70D4" w:rsidRDefault="009B70D4" w:rsidP="00991560">
      <w:pPr>
        <w:pStyle w:val="p-normal"/>
        <w:shd w:val="clear" w:color="auto" w:fill="FFFFFF"/>
        <w:spacing w:before="0" w:beforeAutospacing="0" w:after="0" w:afterAutospacing="0"/>
        <w:ind w:firstLine="450"/>
        <w:jc w:val="both"/>
        <w:rPr>
          <w:rFonts w:eastAsiaTheme="minorEastAsia"/>
        </w:rPr>
      </w:pPr>
    </w:p>
    <w:p w14:paraId="11684570" w14:textId="5AB3ACB2" w:rsidR="009B70D4" w:rsidRPr="009B70D4" w:rsidRDefault="009B70D4" w:rsidP="009B70D4">
      <w:pPr>
        <w:pStyle w:val="p-normal"/>
        <w:shd w:val="clear" w:color="auto" w:fill="FFFFFF"/>
        <w:spacing w:after="0"/>
        <w:ind w:firstLine="450"/>
        <w:jc w:val="both"/>
        <w:rPr>
          <w:rFonts w:eastAsiaTheme="minorEastAsia"/>
        </w:rPr>
      </w:pPr>
      <w:r w:rsidRPr="009B70D4">
        <w:rPr>
          <w:rFonts w:eastAsiaTheme="minorEastAsia"/>
        </w:rPr>
        <w:t xml:space="preserve">Специалист по организации закупок                                                  </w:t>
      </w:r>
      <w:r w:rsidR="00056CE8">
        <w:rPr>
          <w:rFonts w:eastAsiaTheme="minorEastAsia"/>
        </w:rPr>
        <w:t xml:space="preserve">    Ю.Л. Кресик</w:t>
      </w:r>
    </w:p>
    <w:p w14:paraId="683C88F7" w14:textId="77777777" w:rsidR="009B70D4" w:rsidRPr="009B70D4" w:rsidRDefault="009B70D4" w:rsidP="009B70D4">
      <w:pPr>
        <w:pStyle w:val="p-normal"/>
        <w:shd w:val="clear" w:color="auto" w:fill="FFFFFF"/>
        <w:spacing w:after="0"/>
        <w:ind w:firstLine="450"/>
        <w:jc w:val="both"/>
        <w:rPr>
          <w:rFonts w:eastAsiaTheme="minorEastAsia"/>
        </w:rPr>
      </w:pPr>
    </w:p>
    <w:p w14:paraId="78A15A9D" w14:textId="77777777" w:rsidR="00CD4798" w:rsidRDefault="009B70D4" w:rsidP="009B70D4">
      <w:pPr>
        <w:pStyle w:val="p-normal"/>
        <w:shd w:val="clear" w:color="auto" w:fill="FFFFFF"/>
        <w:spacing w:before="0" w:beforeAutospacing="0" w:after="0" w:afterAutospacing="0"/>
        <w:ind w:firstLine="450"/>
        <w:jc w:val="both"/>
        <w:rPr>
          <w:rFonts w:eastAsiaTheme="minorEastAsia"/>
        </w:rPr>
      </w:pPr>
      <w:r w:rsidRPr="009B70D4">
        <w:rPr>
          <w:rFonts w:eastAsiaTheme="minorEastAsia"/>
        </w:rPr>
        <w:t>Зам. главного врача по ХР</w:t>
      </w:r>
      <w:r w:rsidRPr="009B70D4">
        <w:rPr>
          <w:rFonts w:eastAsiaTheme="minorEastAsia"/>
        </w:rPr>
        <w:tab/>
      </w:r>
      <w:r w:rsidRPr="009B70D4">
        <w:rPr>
          <w:rFonts w:eastAsiaTheme="minorEastAsia"/>
        </w:rPr>
        <w:tab/>
      </w:r>
      <w:r w:rsidRPr="009B70D4">
        <w:rPr>
          <w:rFonts w:eastAsiaTheme="minorEastAsia"/>
        </w:rPr>
        <w:tab/>
      </w:r>
      <w:r w:rsidRPr="009B70D4">
        <w:rPr>
          <w:rFonts w:eastAsiaTheme="minorEastAsia"/>
        </w:rPr>
        <w:tab/>
      </w:r>
      <w:r w:rsidRPr="009B70D4">
        <w:rPr>
          <w:rFonts w:eastAsiaTheme="minorEastAsia"/>
        </w:rPr>
        <w:tab/>
      </w:r>
      <w:r w:rsidRPr="009B70D4">
        <w:rPr>
          <w:rFonts w:eastAsiaTheme="minorEastAsia"/>
        </w:rPr>
        <w:tab/>
        <w:t xml:space="preserve">      И.Л. Сечко     </w:t>
      </w:r>
    </w:p>
    <w:p w14:paraId="60C89C6C" w14:textId="77777777" w:rsidR="00CD4798" w:rsidRDefault="00CD4798" w:rsidP="009B70D4">
      <w:pPr>
        <w:pStyle w:val="p-normal"/>
        <w:shd w:val="clear" w:color="auto" w:fill="FFFFFF"/>
        <w:spacing w:before="0" w:beforeAutospacing="0" w:after="0" w:afterAutospacing="0"/>
        <w:ind w:firstLine="450"/>
        <w:jc w:val="both"/>
        <w:rPr>
          <w:rFonts w:eastAsiaTheme="minorEastAsia"/>
        </w:rPr>
      </w:pPr>
    </w:p>
    <w:p w14:paraId="45589503" w14:textId="0E77FF9E" w:rsidR="009B70D4" w:rsidRPr="00991560" w:rsidRDefault="00CD4798" w:rsidP="009B70D4">
      <w:pPr>
        <w:pStyle w:val="p-normal"/>
        <w:shd w:val="clear" w:color="auto" w:fill="FFFFFF"/>
        <w:spacing w:before="0" w:beforeAutospacing="0" w:after="0" w:afterAutospacing="0"/>
        <w:ind w:firstLine="450"/>
        <w:jc w:val="both"/>
        <w:rPr>
          <w:rFonts w:eastAsiaTheme="minorEastAsia"/>
        </w:rPr>
      </w:pPr>
      <w:r>
        <w:rPr>
          <w:rFonts w:eastAsiaTheme="minorEastAsia"/>
        </w:rPr>
        <w:t>09.07.2026</w:t>
      </w:r>
      <w:r w:rsidR="009B70D4" w:rsidRPr="009B70D4">
        <w:rPr>
          <w:rFonts w:eastAsiaTheme="minorEastAsia"/>
        </w:rPr>
        <w:t xml:space="preserve">                                                   </w:t>
      </w:r>
    </w:p>
    <w:sectPr w:rsidR="009B70D4" w:rsidRPr="00991560" w:rsidSect="00056CE8">
      <w:footerReference w:type="default" r:id="rId10"/>
      <w:pgSz w:w="11906" w:h="16838"/>
      <w:pgMar w:top="426"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AC11" w14:textId="77777777" w:rsidR="00CC3880" w:rsidRDefault="00CC3880" w:rsidP="00DB1D6E">
      <w:pPr>
        <w:spacing w:after="0" w:line="240" w:lineRule="auto"/>
      </w:pPr>
      <w:r>
        <w:separator/>
      </w:r>
    </w:p>
  </w:endnote>
  <w:endnote w:type="continuationSeparator" w:id="0">
    <w:p w14:paraId="2A0D8E7F" w14:textId="77777777" w:rsidR="00CC3880" w:rsidRDefault="00CC3880"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F214" w14:textId="77777777" w:rsidR="00CC3880" w:rsidRDefault="00CC3880" w:rsidP="00DB1D6E">
      <w:pPr>
        <w:spacing w:after="0" w:line="240" w:lineRule="auto"/>
      </w:pPr>
      <w:r>
        <w:separator/>
      </w:r>
    </w:p>
  </w:footnote>
  <w:footnote w:type="continuationSeparator" w:id="0">
    <w:p w14:paraId="09944494" w14:textId="77777777" w:rsidR="00CC3880" w:rsidRDefault="00CC3880"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EE51B1F"/>
    <w:multiLevelType w:val="hybridMultilevel"/>
    <w:tmpl w:val="AB32079A"/>
    <w:lvl w:ilvl="0" w:tplc="91FE2884">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5277D"/>
    <w:rsid w:val="00056CE8"/>
    <w:rsid w:val="00057AEC"/>
    <w:rsid w:val="00082963"/>
    <w:rsid w:val="000B1BA7"/>
    <w:rsid w:val="000C3CB9"/>
    <w:rsid w:val="000F0A36"/>
    <w:rsid w:val="00104B36"/>
    <w:rsid w:val="0012415D"/>
    <w:rsid w:val="00126466"/>
    <w:rsid w:val="001356CE"/>
    <w:rsid w:val="00135B7F"/>
    <w:rsid w:val="00150550"/>
    <w:rsid w:val="00154B0C"/>
    <w:rsid w:val="001558D9"/>
    <w:rsid w:val="001654FF"/>
    <w:rsid w:val="001778B9"/>
    <w:rsid w:val="001C5FBF"/>
    <w:rsid w:val="001C6515"/>
    <w:rsid w:val="001C68FD"/>
    <w:rsid w:val="001C7576"/>
    <w:rsid w:val="001E1384"/>
    <w:rsid w:val="001E7E4B"/>
    <w:rsid w:val="001F0A9D"/>
    <w:rsid w:val="001F102A"/>
    <w:rsid w:val="001F69BC"/>
    <w:rsid w:val="00200B0F"/>
    <w:rsid w:val="002062A1"/>
    <w:rsid w:val="00210A34"/>
    <w:rsid w:val="00212D18"/>
    <w:rsid w:val="00236B92"/>
    <w:rsid w:val="00246C04"/>
    <w:rsid w:val="00247B76"/>
    <w:rsid w:val="00251D09"/>
    <w:rsid w:val="002548E2"/>
    <w:rsid w:val="00264F07"/>
    <w:rsid w:val="00267A39"/>
    <w:rsid w:val="0029671E"/>
    <w:rsid w:val="002A5D21"/>
    <w:rsid w:val="002B037C"/>
    <w:rsid w:val="002B499D"/>
    <w:rsid w:val="002C7A1C"/>
    <w:rsid w:val="002F4493"/>
    <w:rsid w:val="00307B3E"/>
    <w:rsid w:val="00333063"/>
    <w:rsid w:val="00335AB0"/>
    <w:rsid w:val="00337DC3"/>
    <w:rsid w:val="003416F0"/>
    <w:rsid w:val="00341A56"/>
    <w:rsid w:val="00343C96"/>
    <w:rsid w:val="00367300"/>
    <w:rsid w:val="00374E39"/>
    <w:rsid w:val="0038072B"/>
    <w:rsid w:val="00380F49"/>
    <w:rsid w:val="003846FC"/>
    <w:rsid w:val="00390116"/>
    <w:rsid w:val="003A7478"/>
    <w:rsid w:val="003B7B67"/>
    <w:rsid w:val="003C7841"/>
    <w:rsid w:val="003D4379"/>
    <w:rsid w:val="003E0312"/>
    <w:rsid w:val="004449C6"/>
    <w:rsid w:val="0044760D"/>
    <w:rsid w:val="00453B83"/>
    <w:rsid w:val="00456B02"/>
    <w:rsid w:val="00456E2E"/>
    <w:rsid w:val="004727E4"/>
    <w:rsid w:val="004812FF"/>
    <w:rsid w:val="00493308"/>
    <w:rsid w:val="00495AB4"/>
    <w:rsid w:val="004A1593"/>
    <w:rsid w:val="004A4931"/>
    <w:rsid w:val="004A563E"/>
    <w:rsid w:val="004B180A"/>
    <w:rsid w:val="004B2A25"/>
    <w:rsid w:val="004C09D2"/>
    <w:rsid w:val="004C3970"/>
    <w:rsid w:val="004D0723"/>
    <w:rsid w:val="004F5F18"/>
    <w:rsid w:val="004F6F3A"/>
    <w:rsid w:val="00510E33"/>
    <w:rsid w:val="005311FB"/>
    <w:rsid w:val="00531BAD"/>
    <w:rsid w:val="005438C6"/>
    <w:rsid w:val="00582A2C"/>
    <w:rsid w:val="00584DA3"/>
    <w:rsid w:val="005A2074"/>
    <w:rsid w:val="005C50AC"/>
    <w:rsid w:val="005D47DF"/>
    <w:rsid w:val="005E3285"/>
    <w:rsid w:val="00615227"/>
    <w:rsid w:val="0062027E"/>
    <w:rsid w:val="0063152F"/>
    <w:rsid w:val="00634021"/>
    <w:rsid w:val="006437DB"/>
    <w:rsid w:val="00645E2F"/>
    <w:rsid w:val="006773CE"/>
    <w:rsid w:val="006872C2"/>
    <w:rsid w:val="00691FC7"/>
    <w:rsid w:val="006A321C"/>
    <w:rsid w:val="006A3AC9"/>
    <w:rsid w:val="006A682F"/>
    <w:rsid w:val="006C2A58"/>
    <w:rsid w:val="006C6E0A"/>
    <w:rsid w:val="006D4500"/>
    <w:rsid w:val="006E7BA6"/>
    <w:rsid w:val="00760909"/>
    <w:rsid w:val="00765692"/>
    <w:rsid w:val="00767BD7"/>
    <w:rsid w:val="007710E9"/>
    <w:rsid w:val="00773E69"/>
    <w:rsid w:val="00781445"/>
    <w:rsid w:val="0078751D"/>
    <w:rsid w:val="00795D72"/>
    <w:rsid w:val="007A2486"/>
    <w:rsid w:val="007A3C7F"/>
    <w:rsid w:val="007B7CBA"/>
    <w:rsid w:val="007D3728"/>
    <w:rsid w:val="007D5CF4"/>
    <w:rsid w:val="007D7C6D"/>
    <w:rsid w:val="007E14B9"/>
    <w:rsid w:val="007E3AB6"/>
    <w:rsid w:val="007E570C"/>
    <w:rsid w:val="007F7189"/>
    <w:rsid w:val="0082155A"/>
    <w:rsid w:val="00827555"/>
    <w:rsid w:val="00845C66"/>
    <w:rsid w:val="00856B24"/>
    <w:rsid w:val="008610AE"/>
    <w:rsid w:val="00861461"/>
    <w:rsid w:val="00873A59"/>
    <w:rsid w:val="00876209"/>
    <w:rsid w:val="008828A8"/>
    <w:rsid w:val="00884050"/>
    <w:rsid w:val="008977C3"/>
    <w:rsid w:val="008A6051"/>
    <w:rsid w:val="008B1048"/>
    <w:rsid w:val="008C7420"/>
    <w:rsid w:val="008E08C5"/>
    <w:rsid w:val="008F45E7"/>
    <w:rsid w:val="008F5EB2"/>
    <w:rsid w:val="0090632D"/>
    <w:rsid w:val="0090751A"/>
    <w:rsid w:val="00922C02"/>
    <w:rsid w:val="00927F46"/>
    <w:rsid w:val="00934F74"/>
    <w:rsid w:val="00942415"/>
    <w:rsid w:val="009554FF"/>
    <w:rsid w:val="00965EFD"/>
    <w:rsid w:val="00971DC5"/>
    <w:rsid w:val="00981781"/>
    <w:rsid w:val="00990077"/>
    <w:rsid w:val="00990420"/>
    <w:rsid w:val="00991560"/>
    <w:rsid w:val="0099231A"/>
    <w:rsid w:val="009A0064"/>
    <w:rsid w:val="009A40CD"/>
    <w:rsid w:val="009A596C"/>
    <w:rsid w:val="009B3AAB"/>
    <w:rsid w:val="009B70D4"/>
    <w:rsid w:val="009C7121"/>
    <w:rsid w:val="009E0DFE"/>
    <w:rsid w:val="009E4E47"/>
    <w:rsid w:val="009F651E"/>
    <w:rsid w:val="00A16EB5"/>
    <w:rsid w:val="00A462E9"/>
    <w:rsid w:val="00A46DB1"/>
    <w:rsid w:val="00A6233F"/>
    <w:rsid w:val="00A67421"/>
    <w:rsid w:val="00A72779"/>
    <w:rsid w:val="00A81545"/>
    <w:rsid w:val="00A82E35"/>
    <w:rsid w:val="00A90F81"/>
    <w:rsid w:val="00A91E49"/>
    <w:rsid w:val="00AA339D"/>
    <w:rsid w:val="00AA4BEB"/>
    <w:rsid w:val="00AB110B"/>
    <w:rsid w:val="00AC31E5"/>
    <w:rsid w:val="00AC3EE1"/>
    <w:rsid w:val="00AC5AE8"/>
    <w:rsid w:val="00AC5B22"/>
    <w:rsid w:val="00AE4ADA"/>
    <w:rsid w:val="00AE5A14"/>
    <w:rsid w:val="00B02F16"/>
    <w:rsid w:val="00B1045C"/>
    <w:rsid w:val="00B15594"/>
    <w:rsid w:val="00B20C24"/>
    <w:rsid w:val="00B2779B"/>
    <w:rsid w:val="00B332CC"/>
    <w:rsid w:val="00B33F20"/>
    <w:rsid w:val="00B34B82"/>
    <w:rsid w:val="00B539A1"/>
    <w:rsid w:val="00B74190"/>
    <w:rsid w:val="00B742CA"/>
    <w:rsid w:val="00B950D6"/>
    <w:rsid w:val="00BC2F32"/>
    <w:rsid w:val="00BD1664"/>
    <w:rsid w:val="00BE369F"/>
    <w:rsid w:val="00BE492F"/>
    <w:rsid w:val="00BF5A4F"/>
    <w:rsid w:val="00BF65B7"/>
    <w:rsid w:val="00C23B64"/>
    <w:rsid w:val="00C6098F"/>
    <w:rsid w:val="00C61C01"/>
    <w:rsid w:val="00C65B2A"/>
    <w:rsid w:val="00C67248"/>
    <w:rsid w:val="00C721D7"/>
    <w:rsid w:val="00C76965"/>
    <w:rsid w:val="00C91A28"/>
    <w:rsid w:val="00CA275E"/>
    <w:rsid w:val="00CA34E1"/>
    <w:rsid w:val="00CB0873"/>
    <w:rsid w:val="00CB35C8"/>
    <w:rsid w:val="00CC3880"/>
    <w:rsid w:val="00CD09EC"/>
    <w:rsid w:val="00CD4798"/>
    <w:rsid w:val="00D27E38"/>
    <w:rsid w:val="00D424FF"/>
    <w:rsid w:val="00D44712"/>
    <w:rsid w:val="00D56671"/>
    <w:rsid w:val="00D6673B"/>
    <w:rsid w:val="00D855DF"/>
    <w:rsid w:val="00DB1D6E"/>
    <w:rsid w:val="00DB22E8"/>
    <w:rsid w:val="00DD222F"/>
    <w:rsid w:val="00DF0EA1"/>
    <w:rsid w:val="00DF2B5E"/>
    <w:rsid w:val="00E070ED"/>
    <w:rsid w:val="00E16A97"/>
    <w:rsid w:val="00E23753"/>
    <w:rsid w:val="00E43BBA"/>
    <w:rsid w:val="00E46FA3"/>
    <w:rsid w:val="00E5260D"/>
    <w:rsid w:val="00E553FF"/>
    <w:rsid w:val="00E65D3B"/>
    <w:rsid w:val="00E70685"/>
    <w:rsid w:val="00E71A7C"/>
    <w:rsid w:val="00E85861"/>
    <w:rsid w:val="00E86415"/>
    <w:rsid w:val="00EA689B"/>
    <w:rsid w:val="00EB7284"/>
    <w:rsid w:val="00EB7D43"/>
    <w:rsid w:val="00EC2999"/>
    <w:rsid w:val="00EC6C63"/>
    <w:rsid w:val="00EC71B6"/>
    <w:rsid w:val="00ED4016"/>
    <w:rsid w:val="00ED7EB9"/>
    <w:rsid w:val="00EE23E5"/>
    <w:rsid w:val="00EE58E5"/>
    <w:rsid w:val="00EF1EC6"/>
    <w:rsid w:val="00F2149C"/>
    <w:rsid w:val="00F2168C"/>
    <w:rsid w:val="00F331EF"/>
    <w:rsid w:val="00F56B7F"/>
    <w:rsid w:val="00FA5D90"/>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datepr">
    <w:name w:val="datepr"/>
    <w:basedOn w:val="a0"/>
    <w:rsid w:val="009A596C"/>
  </w:style>
  <w:style w:type="character" w:customStyle="1" w:styleId="number">
    <w:name w:val="number"/>
    <w:basedOn w:val="a0"/>
    <w:rsid w:val="009A5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11</Pages>
  <Words>4212</Words>
  <Characters>24009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Кресик Юлия Леонидовна</cp:lastModifiedBy>
  <cp:revision>12</cp:revision>
  <cp:lastPrinted>2023-03-28T12:57:00Z</cp:lastPrinted>
  <dcterms:created xsi:type="dcterms:W3CDTF">2026-07-06T12:52:00Z</dcterms:created>
  <dcterms:modified xsi:type="dcterms:W3CDTF">2026-07-09T11:08:00Z</dcterms:modified>
</cp:coreProperties>
</file>