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15"/>
        <w:gridCol w:w="4715"/>
      </w:tblGrid>
      <w:tr w:rsidR="00AA5804" w:rsidTr="00593158">
        <w:trPr>
          <w:trHeight w:val="2127"/>
        </w:trPr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15" w:type="dxa"/>
          </w:tcPr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УТВЕРЖДАЮ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Проректор </w:t>
            </w: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Учреждения образования «ГомГМУ»</w:t>
            </w:r>
          </w:p>
          <w:p w:rsidR="00E17273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4D179C">
              <w:rPr>
                <w:sz w:val="28"/>
                <w:szCs w:val="28"/>
                <w:lang w:val="ru-RU"/>
              </w:rPr>
              <w:t xml:space="preserve">                               </w:t>
            </w:r>
            <w:r>
              <w:rPr>
                <w:sz w:val="28"/>
                <w:szCs w:val="28"/>
                <w:lang w:val="ru-RU"/>
              </w:rPr>
              <w:t xml:space="preserve">     </w:t>
            </w:r>
            <w:proofErr w:type="spellStart"/>
            <w:r w:rsidR="004D179C">
              <w:rPr>
                <w:sz w:val="28"/>
                <w:szCs w:val="28"/>
                <w:lang w:val="ru-RU"/>
              </w:rPr>
              <w:t>Д.А.Ткаченко</w:t>
            </w:r>
            <w:proofErr w:type="spellEnd"/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5804" w:rsidRDefault="00D532CC" w:rsidP="005931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_________________ 2026</w:t>
            </w:r>
          </w:p>
          <w:p w:rsidR="00AA5804" w:rsidRDefault="00AA5804" w:rsidP="00593158">
            <w:pPr>
              <w:jc w:val="both"/>
              <w:rPr>
                <w:sz w:val="10"/>
                <w:szCs w:val="10"/>
                <w:lang w:val="ru-RU"/>
              </w:rPr>
            </w:pPr>
          </w:p>
          <w:p w:rsidR="00AA5804" w:rsidRDefault="00AA5804" w:rsidP="00593158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AA5804" w:rsidRDefault="00AA5804" w:rsidP="00AA5804">
      <w:pPr>
        <w:jc w:val="both"/>
        <w:rPr>
          <w:b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>ЗАЯВКА</w:t>
      </w:r>
      <w:r>
        <w:rPr>
          <w:b/>
          <w:sz w:val="28"/>
          <w:szCs w:val="28"/>
          <w:lang w:val="ru-RU"/>
        </w:rPr>
        <w:br/>
        <w:t xml:space="preserve">на </w:t>
      </w:r>
      <w:r w:rsidR="00D532CC">
        <w:rPr>
          <w:b/>
          <w:sz w:val="28"/>
          <w:szCs w:val="28"/>
          <w:lang w:val="ru-RU"/>
        </w:rPr>
        <w:t>по</w:t>
      </w:r>
      <w:r>
        <w:rPr>
          <w:b/>
          <w:sz w:val="28"/>
          <w:szCs w:val="28"/>
          <w:lang w:val="ru-RU"/>
        </w:rPr>
        <w:t xml:space="preserve">купку товаров (работ, услуг) по процедуре </w:t>
      </w:r>
      <w:r>
        <w:rPr>
          <w:b/>
          <w:sz w:val="28"/>
          <w:szCs w:val="28"/>
          <w:u w:val="single"/>
          <w:lang w:val="ru-RU"/>
        </w:rPr>
        <w:t>за</w:t>
      </w:r>
      <w:r w:rsidR="004D179C">
        <w:rPr>
          <w:b/>
          <w:sz w:val="28"/>
          <w:szCs w:val="28"/>
          <w:u w:val="single"/>
          <w:lang w:val="ru-RU"/>
        </w:rPr>
        <w:t>прос ценовых предложений.</w:t>
      </w:r>
    </w:p>
    <w:p w:rsidR="004D179C" w:rsidRDefault="006A1DC1" w:rsidP="00AA5804">
      <w:pPr>
        <w:jc w:val="both"/>
        <w:rPr>
          <w:b/>
          <w:sz w:val="28"/>
          <w:szCs w:val="28"/>
          <w:lang w:val="ru-RU"/>
        </w:rPr>
      </w:pPr>
      <w:r w:rsidRPr="006A1DC1">
        <w:rPr>
          <w:sz w:val="28"/>
          <w:szCs w:val="28"/>
          <w:lang w:val="ru-RU"/>
        </w:rPr>
        <w:t xml:space="preserve">Предмет закупки: </w:t>
      </w:r>
      <w:r w:rsidR="00DB410B">
        <w:rPr>
          <w:b/>
          <w:sz w:val="28"/>
          <w:szCs w:val="28"/>
          <w:lang w:val="ru-RU"/>
        </w:rPr>
        <w:t>Холодильник</w:t>
      </w:r>
    </w:p>
    <w:p w:rsidR="00DB410B" w:rsidRPr="006A1DC1" w:rsidRDefault="00DB410B" w:rsidP="00AA5804">
      <w:pPr>
        <w:jc w:val="both"/>
        <w:rPr>
          <w:b/>
          <w:sz w:val="28"/>
          <w:szCs w:val="28"/>
          <w:lang w:val="ru-RU"/>
        </w:rPr>
      </w:pPr>
    </w:p>
    <w:p w:rsidR="00AA5804" w:rsidRDefault="00AA5804" w:rsidP="00AA5804">
      <w:pPr>
        <w:jc w:val="both"/>
        <w:rPr>
          <w:b/>
          <w:sz w:val="16"/>
          <w:szCs w:val="16"/>
          <w:lang w:val="ru-RU"/>
        </w:rPr>
      </w:pPr>
    </w:p>
    <w:p w:rsidR="00063C7C" w:rsidRDefault="006A1DC1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D532CC">
        <w:rPr>
          <w:b/>
          <w:sz w:val="24"/>
          <w:szCs w:val="24"/>
          <w:lang w:val="ru-RU"/>
        </w:rPr>
        <w:t>Лот№1 (п.</w:t>
      </w:r>
      <w:r w:rsidR="004A78AA">
        <w:rPr>
          <w:b/>
          <w:sz w:val="24"/>
          <w:szCs w:val="24"/>
          <w:lang w:val="ru-RU"/>
        </w:rPr>
        <w:t xml:space="preserve"> </w:t>
      </w:r>
      <w:r w:rsidR="00231ADB">
        <w:rPr>
          <w:b/>
          <w:sz w:val="24"/>
          <w:szCs w:val="24"/>
          <w:lang w:val="ru-RU"/>
        </w:rPr>
        <w:t>398</w:t>
      </w:r>
      <w:r w:rsidRPr="00D532CC">
        <w:rPr>
          <w:b/>
          <w:sz w:val="24"/>
          <w:szCs w:val="24"/>
          <w:lang w:val="ru-RU"/>
        </w:rPr>
        <w:t xml:space="preserve">): </w:t>
      </w:r>
      <w:r w:rsidR="00231ADB">
        <w:rPr>
          <w:b/>
          <w:sz w:val="24"/>
          <w:szCs w:val="24"/>
          <w:lang w:val="ru-RU"/>
        </w:rPr>
        <w:t>Холодильник</w:t>
      </w:r>
      <w:r w:rsidRPr="00D532CC">
        <w:rPr>
          <w:b/>
          <w:sz w:val="24"/>
          <w:szCs w:val="24"/>
          <w:lang w:val="ru-RU"/>
        </w:rPr>
        <w:t xml:space="preserve"> / </w:t>
      </w:r>
      <w:r w:rsidR="00231ADB">
        <w:rPr>
          <w:b/>
          <w:sz w:val="24"/>
          <w:szCs w:val="24"/>
          <w:lang w:val="ru-RU"/>
        </w:rPr>
        <w:t>46</w:t>
      </w:r>
      <w:r w:rsidRPr="00D532CC">
        <w:rPr>
          <w:b/>
          <w:sz w:val="24"/>
          <w:szCs w:val="24"/>
          <w:lang w:val="ru-RU"/>
        </w:rPr>
        <w:t xml:space="preserve"> </w:t>
      </w:r>
      <w:proofErr w:type="spellStart"/>
      <w:r w:rsidRPr="00D532CC">
        <w:rPr>
          <w:b/>
          <w:sz w:val="24"/>
          <w:szCs w:val="24"/>
          <w:lang w:val="ru-RU"/>
        </w:rPr>
        <w:t>шт</w:t>
      </w:r>
      <w:proofErr w:type="spellEnd"/>
      <w:r w:rsidRPr="00D532CC">
        <w:rPr>
          <w:b/>
          <w:sz w:val="24"/>
          <w:szCs w:val="24"/>
          <w:lang w:val="ru-RU"/>
        </w:rPr>
        <w:t xml:space="preserve"> / </w:t>
      </w:r>
      <w:r w:rsidR="00231ADB">
        <w:rPr>
          <w:b/>
          <w:sz w:val="24"/>
          <w:szCs w:val="24"/>
          <w:lang w:val="ru-RU"/>
        </w:rPr>
        <w:t>60 037</w:t>
      </w:r>
      <w:r w:rsidR="003009B4" w:rsidRPr="00D532CC">
        <w:rPr>
          <w:b/>
          <w:sz w:val="24"/>
          <w:szCs w:val="24"/>
          <w:lang w:val="ru-RU"/>
        </w:rPr>
        <w:t>,00</w:t>
      </w:r>
      <w:r w:rsidRPr="00D532CC">
        <w:rPr>
          <w:b/>
          <w:sz w:val="24"/>
          <w:szCs w:val="24"/>
          <w:lang w:val="ru-RU"/>
        </w:rPr>
        <w:t xml:space="preserve"> = </w:t>
      </w:r>
    </w:p>
    <w:p w:rsidR="0077436E" w:rsidRPr="00063C7C" w:rsidRDefault="00063C7C" w:rsidP="006A1DC1">
      <w:pPr>
        <w:overflowPunct/>
        <w:autoSpaceDE/>
        <w:autoSpaceDN/>
        <w:adjustRightInd/>
        <w:jc w:val="both"/>
        <w:rPr>
          <w:b/>
          <w:sz w:val="24"/>
          <w:szCs w:val="24"/>
          <w:lang w:val="ru-RU"/>
        </w:rPr>
      </w:pPr>
      <w:r w:rsidRPr="00063C7C">
        <w:rPr>
          <w:b/>
          <w:sz w:val="24"/>
          <w:szCs w:val="24"/>
          <w:lang w:val="ru-RU"/>
        </w:rPr>
        <w:t>Весь объем лота выделен в лот для субъектов малого и среднего предпринимательства</w:t>
      </w:r>
    </w:p>
    <w:tbl>
      <w:tblPr>
        <w:tblW w:w="10328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71"/>
        <w:gridCol w:w="794"/>
        <w:gridCol w:w="1721"/>
        <w:gridCol w:w="1417"/>
        <w:gridCol w:w="1560"/>
        <w:gridCol w:w="1701"/>
        <w:gridCol w:w="1255"/>
      </w:tblGrid>
      <w:tr w:rsidR="006A1DC1" w:rsidRPr="00CE4741" w:rsidTr="00EE4CE4">
        <w:trPr>
          <w:trHeight w:val="22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№</w:t>
            </w:r>
            <w:r w:rsidRPr="00CE4741">
              <w:t> </w:t>
            </w:r>
            <w:r w:rsidRPr="00251FD1">
              <w:rPr>
                <w:lang w:val="ru-RU"/>
              </w:rPr>
              <w:br/>
              <w:t>п/п</w:t>
            </w:r>
          </w:p>
        </w:tc>
        <w:tc>
          <w:tcPr>
            <w:tcW w:w="11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Код ОКРБ 007-2012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§</w:t>
            </w:r>
          </w:p>
          <w:p w:rsidR="006A1DC1" w:rsidRPr="00251FD1" w:rsidRDefault="006A1DC1" w:rsidP="00EE4CE4">
            <w:pPr>
              <w:jc w:val="center"/>
              <w:rPr>
                <w:lang w:val="ru-RU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Наименование подлежащих закупке товаров (работ, услуг)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Количество (объем) закупаемых товаров (работ, услуг)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Условия оплаты товаров (работ, услуг)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251FD1" w:rsidRDefault="006A1DC1" w:rsidP="00EE4CE4">
            <w:pPr>
              <w:jc w:val="center"/>
              <w:rPr>
                <w:lang w:val="ru-RU"/>
              </w:rPr>
            </w:pPr>
            <w:r w:rsidRPr="00251FD1">
              <w:rPr>
                <w:lang w:val="ru-RU"/>
              </w:rPr>
              <w:t>Срок поставки товаров (выполнения работ, оказания услуг)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A1DC1" w:rsidRPr="00CE4741" w:rsidRDefault="006A1DC1" w:rsidP="00EE4CE4">
            <w:pPr>
              <w:jc w:val="center"/>
            </w:pPr>
            <w:r>
              <w:rPr>
                <w:lang w:val="ru-RU"/>
              </w:rPr>
              <w:t>Предельная</w:t>
            </w:r>
            <w:r w:rsidRPr="00CE4741">
              <w:t xml:space="preserve"> </w:t>
            </w:r>
            <w:proofErr w:type="spellStart"/>
            <w:r w:rsidRPr="00CE4741">
              <w:t>стоимость</w:t>
            </w:r>
            <w:proofErr w:type="spellEnd"/>
            <w:r w:rsidRPr="00CE4741">
              <w:t xml:space="preserve"> </w:t>
            </w:r>
          </w:p>
        </w:tc>
      </w:tr>
      <w:tr w:rsidR="006A1DC1" w:rsidRPr="004A78AA" w:rsidTr="00EE4CE4">
        <w:trPr>
          <w:trHeight w:val="225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251FD1" w:rsidRDefault="004A78AA" w:rsidP="00231A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п. </w:t>
            </w:r>
            <w:r w:rsidR="00231ADB">
              <w:rPr>
                <w:lang w:val="ru-RU"/>
              </w:rPr>
              <w:t>398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1DC1" w:rsidRPr="00472C74" w:rsidRDefault="00231ADB" w:rsidP="00EC6CB3">
            <w:pPr>
              <w:rPr>
                <w:lang w:val="ru-RU"/>
              </w:rPr>
            </w:pPr>
            <w:r>
              <w:rPr>
                <w:lang w:val="ru-RU"/>
              </w:rPr>
              <w:t>27.51.11.300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657167" w:rsidRDefault="006A1DC1" w:rsidP="00D532CC">
            <w:pPr>
              <w:jc w:val="center"/>
              <w:rPr>
                <w:lang w:val="ru-RU"/>
              </w:rPr>
            </w:pPr>
            <w:r w:rsidRPr="00D532CC">
              <w:rPr>
                <w:lang w:val="ru-RU"/>
              </w:rPr>
              <w:t>2</w:t>
            </w:r>
            <w:r w:rsidR="00EC6CB3">
              <w:rPr>
                <w:lang w:val="ru-RU"/>
              </w:rPr>
              <w:t>20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3009B4" w:rsidRDefault="00231ADB" w:rsidP="00EE4CE4">
            <w:pPr>
              <w:rPr>
                <w:lang w:val="ru-RU"/>
              </w:rPr>
            </w:pPr>
            <w:r>
              <w:rPr>
                <w:lang w:val="ru-RU"/>
              </w:rPr>
              <w:t>Холодильник</w:t>
            </w:r>
            <w:r w:rsidR="00EC6CB3">
              <w:rPr>
                <w:lang w:val="ru-RU"/>
              </w:rPr>
              <w:t xml:space="preserve"> </w:t>
            </w:r>
            <w:r w:rsidR="003009B4" w:rsidRPr="003009B4">
              <w:rPr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D532CC" w:rsidRDefault="00231ADB" w:rsidP="00EE4C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  <w:r w:rsidR="006A1DC1" w:rsidRPr="00D532CC">
              <w:rPr>
                <w:lang w:val="ru-RU"/>
              </w:rPr>
              <w:t xml:space="preserve"> </w:t>
            </w:r>
            <w:proofErr w:type="spellStart"/>
            <w:r w:rsidR="006A1DC1" w:rsidRPr="00D532CC">
              <w:rPr>
                <w:lang w:val="ru-RU"/>
              </w:rPr>
              <w:t>шт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F7CE1" w:rsidRDefault="006A1DC1" w:rsidP="00EE4CE4">
            <w:pPr>
              <w:rPr>
                <w:lang w:val="ru-RU"/>
              </w:rPr>
            </w:pPr>
            <w:r w:rsidRPr="005F7CE1">
              <w:rPr>
                <w:lang w:val="ru-RU"/>
              </w:rPr>
              <w:t>По факту поставки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532CC" w:rsidRDefault="00EC6CB3" w:rsidP="00D532CC">
            <w:pPr>
              <w:overflowPunct/>
              <w:autoSpaceDE/>
              <w:autoSpaceDN/>
              <w:adjustRightInd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D532CC">
              <w:rPr>
                <w:lang w:val="ru-RU"/>
              </w:rPr>
              <w:t xml:space="preserve">-й квартал 2026г. </w:t>
            </w:r>
          </w:p>
          <w:p w:rsidR="006C086B" w:rsidRPr="004A78AA" w:rsidRDefault="00D532CC" w:rsidP="00231ADB">
            <w:pPr>
              <w:overflowPunct/>
              <w:autoSpaceDE/>
              <w:autoSpaceDN/>
              <w:adjustRightInd/>
              <w:rPr>
                <w:sz w:val="18"/>
                <w:szCs w:val="18"/>
                <w:lang w:val="ru-RU"/>
              </w:rPr>
            </w:pPr>
            <w:r w:rsidRPr="00000DDC">
              <w:rPr>
                <w:sz w:val="18"/>
                <w:szCs w:val="18"/>
                <w:lang w:val="ru-RU"/>
              </w:rPr>
              <w:t>(</w:t>
            </w:r>
            <w:r>
              <w:rPr>
                <w:sz w:val="18"/>
                <w:szCs w:val="18"/>
                <w:lang w:val="ru-RU"/>
              </w:rPr>
              <w:t>д</w:t>
            </w:r>
            <w:r w:rsidRPr="00000DDC">
              <w:rPr>
                <w:sz w:val="18"/>
                <w:szCs w:val="18"/>
                <w:lang w:val="ru-RU"/>
              </w:rPr>
              <w:t xml:space="preserve">о </w:t>
            </w:r>
            <w:r w:rsidR="00231ADB">
              <w:rPr>
                <w:sz w:val="18"/>
                <w:szCs w:val="18"/>
                <w:lang w:val="ru-RU"/>
              </w:rPr>
              <w:t>20</w:t>
            </w:r>
            <w:r w:rsidRPr="00000DDC">
              <w:rPr>
                <w:sz w:val="18"/>
                <w:szCs w:val="18"/>
                <w:lang w:val="ru-RU"/>
              </w:rPr>
              <w:t>.</w:t>
            </w:r>
            <w:r w:rsidR="004A78AA">
              <w:rPr>
                <w:sz w:val="18"/>
                <w:szCs w:val="18"/>
                <w:lang w:val="ru-RU"/>
              </w:rPr>
              <w:t>08</w:t>
            </w:r>
            <w:r>
              <w:rPr>
                <w:sz w:val="18"/>
                <w:szCs w:val="18"/>
                <w:lang w:val="ru-RU"/>
              </w:rPr>
              <w:t>.2026</w:t>
            </w:r>
            <w:r w:rsidRPr="00000DDC">
              <w:rPr>
                <w:sz w:val="18"/>
                <w:szCs w:val="18"/>
                <w:lang w:val="ru-RU"/>
              </w:rPr>
              <w:t>г)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A1DC1" w:rsidRPr="00521C3B" w:rsidRDefault="00231ADB" w:rsidP="00D532CC">
            <w:pPr>
              <w:jc w:val="center"/>
              <w:rPr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60 037</w:t>
            </w:r>
            <w:r w:rsidR="004A78AA">
              <w:rPr>
                <w:b/>
                <w:sz w:val="22"/>
                <w:szCs w:val="22"/>
                <w:lang w:val="ru-RU"/>
              </w:rPr>
              <w:t>,0</w:t>
            </w:r>
            <w:r w:rsidR="00EC6CB3">
              <w:rPr>
                <w:b/>
                <w:sz w:val="22"/>
                <w:szCs w:val="22"/>
                <w:lang w:val="ru-RU"/>
              </w:rPr>
              <w:t>0</w:t>
            </w:r>
            <w:r w:rsidR="00BA74CE">
              <w:rPr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D84C6F" w:rsidRPr="00DB410B" w:rsidTr="00EE4CE4">
        <w:trPr>
          <w:trHeight w:val="225"/>
        </w:trPr>
        <w:tc>
          <w:tcPr>
            <w:tcW w:w="267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251FD1" w:rsidRDefault="00D84C6F" w:rsidP="00D84C6F">
            <w:pPr>
              <w:rPr>
                <w:lang w:val="ru-RU"/>
              </w:rPr>
            </w:pPr>
            <w:r w:rsidRPr="00251FD1">
              <w:rPr>
                <w:lang w:val="ru-RU"/>
              </w:rPr>
              <w:t>Требования, предъявляемые к товарам (работам, услугам) при необходимости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Холодильник со следующими характеристиками: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тип: холодильник с морозильником (напольный);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 xml:space="preserve">- конструкция: </w:t>
            </w:r>
            <w:proofErr w:type="spellStart"/>
            <w:r w:rsidRPr="00A0751C">
              <w:rPr>
                <w:lang w:val="ru-RU"/>
              </w:rPr>
              <w:t>двухдверный</w:t>
            </w:r>
            <w:proofErr w:type="spellEnd"/>
            <w:r w:rsidRPr="00A0751C">
              <w:rPr>
                <w:lang w:val="ru-RU"/>
              </w:rPr>
              <w:t>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камеры: морозильная, холодильная;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расположение морозильной камеры: снизу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количество отделений морозильной камеры: не менее 2-х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цвет: белый;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класс энергопотребления: А+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общий полезный объём: не менее 300 л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полезный объём холодильного отделения: не менее 225 л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полезный объём морозильника: по наличию согласно предлагаемой модели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 xml:space="preserve">- освещение: да, светодиодное 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количество полок в холодильном отделении: не менее 4-х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материал полок: стекло;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в комплекте: лоток для яиц, ящик для овощей и фруктов и иные при наличии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 xml:space="preserve">- высота холодильника: не менее 175 см 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</w:p>
          <w:p w:rsidR="00D84C6F" w:rsidRPr="00B57DCA" w:rsidRDefault="00D84C6F" w:rsidP="00D84C6F">
            <w:pPr>
              <w:jc w:val="both"/>
              <w:rPr>
                <w:lang w:val="ru-RU"/>
              </w:rPr>
            </w:pPr>
            <w:r w:rsidRPr="00B57DCA">
              <w:rPr>
                <w:lang w:val="ru-RU"/>
              </w:rPr>
              <w:t>Условия поставки товаров: силами и за счет Поставщика на адреса Заказчика:</w:t>
            </w:r>
          </w:p>
          <w:p w:rsidR="00D84C6F" w:rsidRPr="00B57DCA" w:rsidRDefault="00D84C6F" w:rsidP="00D84C6F">
            <w:pPr>
              <w:jc w:val="both"/>
              <w:rPr>
                <w:lang w:val="ru-RU"/>
              </w:rPr>
            </w:pPr>
            <w:r w:rsidRPr="00B57DCA">
              <w:rPr>
                <w:lang w:val="ru-RU"/>
              </w:rPr>
              <w:t xml:space="preserve"> г. Гомель, пр. </w:t>
            </w:r>
            <w:proofErr w:type="spellStart"/>
            <w:r w:rsidRPr="00B57DCA">
              <w:rPr>
                <w:lang w:val="ru-RU"/>
              </w:rPr>
              <w:t>Речицкий</w:t>
            </w:r>
            <w:proofErr w:type="spellEnd"/>
            <w:r w:rsidRPr="00B57DCA">
              <w:rPr>
                <w:lang w:val="ru-RU"/>
              </w:rPr>
              <w:t xml:space="preserve">, 121 (общежитие №1) 16 </w:t>
            </w:r>
            <w:proofErr w:type="spellStart"/>
            <w:r w:rsidRPr="00B57DCA">
              <w:rPr>
                <w:lang w:val="ru-RU"/>
              </w:rPr>
              <w:t>шт</w:t>
            </w:r>
            <w:proofErr w:type="spellEnd"/>
          </w:p>
          <w:p w:rsidR="00D84C6F" w:rsidRDefault="00D84C6F" w:rsidP="00D84C6F">
            <w:pPr>
              <w:jc w:val="both"/>
              <w:rPr>
                <w:lang w:val="ru-RU"/>
              </w:rPr>
            </w:pPr>
            <w:r w:rsidRPr="00B57DCA">
              <w:rPr>
                <w:lang w:val="ru-RU"/>
              </w:rPr>
              <w:t xml:space="preserve"> </w:t>
            </w:r>
            <w:proofErr w:type="spellStart"/>
            <w:r w:rsidRPr="00B57DCA">
              <w:rPr>
                <w:lang w:val="ru-RU"/>
              </w:rPr>
              <w:t>г.Гомель</w:t>
            </w:r>
            <w:proofErr w:type="spellEnd"/>
            <w:r w:rsidRPr="00B57DCA">
              <w:rPr>
                <w:lang w:val="ru-RU"/>
              </w:rPr>
              <w:t xml:space="preserve">, ул.Богданова,2 (общежитие №2) 30 </w:t>
            </w:r>
            <w:proofErr w:type="spellStart"/>
            <w:r w:rsidRPr="00B57DCA">
              <w:rPr>
                <w:lang w:val="ru-RU"/>
              </w:rPr>
              <w:t>шт</w:t>
            </w:r>
            <w:proofErr w:type="spellEnd"/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Сведения о гарантийных обязательствах: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Поставщик гарантирует качество товара (гарантийный срок эксплуатации) не менее 12 месяцев либо в сроки, установленные предприятием-изготовителем;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в случае наступления гарантийного случая (поломка, необходимость ремонта) поставщик гарантирует проведение гарантийного ремонта в рамках регламента и с учетом требований, установленных предприятием-изготовителем своими силами и за свой счет на территории Заказчика (при условии выявленного в ходе эксплуатации производственного брака);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 обязательство в случае наступления гарантийного случая (ремонт и т.д.) и невозможностью устранения неполадок в условиях нахождения предмета закупки на территории Заказчика, Поставщик обязуется своими силами и за свой счет доставить предмет закупки на гарантийное обслуживание (ремонт) и далее своими силами и за свой счет возвратить предмет закупки Заказчику после проведения работ, связанных с гарантийным обслуживанием (ремонтом) в течение всего гарантийного срока.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 xml:space="preserve">СТАТУС ТОВАРА: поставляемый товар должен быть новым (товаром, который не был в употреблении, ремонте, в том числе который не был восстановлен, у которого не была </w:t>
            </w:r>
            <w:r w:rsidRPr="00A0751C">
              <w:rPr>
                <w:lang w:val="ru-RU"/>
              </w:rPr>
              <w:lastRenderedPageBreak/>
              <w:t>осуществлена замена составных частей, не были восстановлены потребительские свойства).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- Наличие сертификата/декларации о соответствии товара: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► соответствие требованиям технического регламента Таможенного союза «О безопасности низковольтного оборудования» (ТР ТС 004/2011);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► соответствие требованиям технического регламента Таможенного союза «Электромагнитная совместимость технических средств» (ТР ТС 020/2011);</w:t>
            </w:r>
          </w:p>
          <w:p w:rsidR="00D84C6F" w:rsidRPr="00A0751C" w:rsidRDefault="00D84C6F" w:rsidP="00D84C6F">
            <w:pPr>
              <w:jc w:val="both"/>
              <w:rPr>
                <w:lang w:val="ru-RU"/>
              </w:rPr>
            </w:pPr>
            <w:r w:rsidRPr="00A0751C">
              <w:rPr>
                <w:lang w:val="ru-RU"/>
              </w:rPr>
              <w:t>► соответствие требованиям технического регламента Евразийского экономического союза «Об ограничении применения опасных веществ в изделиях электротехники и радиоэ</w:t>
            </w:r>
            <w:r>
              <w:rPr>
                <w:lang w:val="ru-RU"/>
              </w:rPr>
              <w:t>лектроники» (ТР ЕАЭС 037/2016).</w:t>
            </w:r>
          </w:p>
        </w:tc>
      </w:tr>
      <w:tr w:rsidR="00D84C6F" w:rsidRPr="00CE4741" w:rsidTr="00EE4CE4">
        <w:trPr>
          <w:trHeight w:val="225"/>
        </w:trPr>
        <w:tc>
          <w:tcPr>
            <w:tcW w:w="2674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roofErr w:type="spellStart"/>
            <w:r w:rsidRPr="00CE4741">
              <w:lastRenderedPageBreak/>
              <w:t>Источник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финансирования</w:t>
            </w:r>
            <w:proofErr w:type="spellEnd"/>
          </w:p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AA2909" w:rsidRDefault="00D84C6F" w:rsidP="00D84C6F">
            <w:pPr>
              <w:rPr>
                <w:lang w:val="ru-RU"/>
              </w:rPr>
            </w:pPr>
            <w:proofErr w:type="spellStart"/>
            <w:r w:rsidRPr="00CE4741">
              <w:t>Республиканский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бюджет</w:t>
            </w:r>
            <w:proofErr w:type="spellEnd"/>
            <w:r>
              <w:rPr>
                <w:lang w:val="ru-RU"/>
              </w:rPr>
              <w:t>, §220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D532CC" w:rsidRDefault="00D84C6F" w:rsidP="00D84C6F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60 037,00</w:t>
            </w:r>
            <w:r w:rsidRPr="00D532CC">
              <w:rPr>
                <w:b/>
                <w:sz w:val="22"/>
                <w:szCs w:val="22"/>
                <w:lang w:val="ru-RU"/>
              </w:rPr>
              <w:t xml:space="preserve">  </w:t>
            </w:r>
          </w:p>
        </w:tc>
      </w:tr>
      <w:tr w:rsidR="00D84C6F" w:rsidRPr="00CE4741" w:rsidTr="00EE4CE4">
        <w:trPr>
          <w:trHeight w:val="225"/>
        </w:trPr>
        <w:tc>
          <w:tcPr>
            <w:tcW w:w="2674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/>
        </w:tc>
        <w:tc>
          <w:tcPr>
            <w:tcW w:w="313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roofErr w:type="spellStart"/>
            <w:r w:rsidRPr="00CE4741">
              <w:t>Собственные</w:t>
            </w:r>
            <w:proofErr w:type="spellEnd"/>
            <w:r w:rsidRPr="00CE4741">
              <w:t xml:space="preserve"> </w:t>
            </w:r>
            <w:proofErr w:type="spellStart"/>
            <w:r w:rsidRPr="00CE4741">
              <w:t>средства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r w:rsidRPr="00CE4741">
              <w:t xml:space="preserve"> В </w:t>
            </w:r>
            <w:proofErr w:type="spellStart"/>
            <w:r w:rsidRPr="00CE4741">
              <w:t>сумме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CE4741" w:rsidRDefault="00D84C6F" w:rsidP="00D84C6F">
            <w:pPr>
              <w:tabs>
                <w:tab w:val="center" w:pos="1336"/>
              </w:tabs>
            </w:pPr>
            <w:r>
              <w:t xml:space="preserve"> -</w:t>
            </w:r>
            <w:r w:rsidRPr="00CE4741">
              <w:tab/>
              <w:t xml:space="preserve">                            </w:t>
            </w:r>
          </w:p>
        </w:tc>
      </w:tr>
      <w:tr w:rsidR="00D84C6F" w:rsidRPr="007778EA" w:rsidTr="00EE4CE4">
        <w:trPr>
          <w:trHeight w:val="225"/>
        </w:trPr>
        <w:tc>
          <w:tcPr>
            <w:tcW w:w="737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4C6F" w:rsidRPr="004A78AA" w:rsidRDefault="00D84C6F" w:rsidP="00D84C6F">
            <w:pPr>
              <w:jc w:val="right"/>
              <w:rPr>
                <w:b/>
                <w:sz w:val="22"/>
                <w:szCs w:val="22"/>
              </w:rPr>
            </w:pPr>
            <w:r w:rsidRPr="004A78AA">
              <w:rPr>
                <w:b/>
                <w:sz w:val="22"/>
                <w:szCs w:val="22"/>
              </w:rPr>
              <w:t xml:space="preserve">ИТОГО:  </w:t>
            </w:r>
          </w:p>
        </w:tc>
        <w:tc>
          <w:tcPr>
            <w:tcW w:w="2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84C6F" w:rsidRPr="004A78AA" w:rsidRDefault="00D84C6F" w:rsidP="00D84C6F">
            <w:pPr>
              <w:rPr>
                <w:b/>
                <w:sz w:val="22"/>
                <w:szCs w:val="22"/>
                <w:lang w:val="ru-RU"/>
              </w:rPr>
            </w:pPr>
            <w:r w:rsidRPr="004A78A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ru-RU"/>
              </w:rPr>
              <w:t>60 037</w:t>
            </w:r>
            <w:r w:rsidRPr="004A78AA">
              <w:rPr>
                <w:b/>
                <w:sz w:val="22"/>
                <w:szCs w:val="22"/>
                <w:lang w:val="ru-RU"/>
              </w:rPr>
              <w:t xml:space="preserve">,00 </w:t>
            </w:r>
          </w:p>
        </w:tc>
      </w:tr>
    </w:tbl>
    <w:p w:rsidR="00782B1D" w:rsidRPr="009614A3" w:rsidRDefault="00782B1D" w:rsidP="00782B1D">
      <w:pPr>
        <w:overflowPunct/>
        <w:autoSpaceDE/>
        <w:autoSpaceDN/>
        <w:adjustRightInd/>
        <w:ind w:firstLine="567"/>
        <w:jc w:val="both"/>
        <w:rPr>
          <w:sz w:val="24"/>
          <w:szCs w:val="24"/>
          <w:lang w:val="ru-RU"/>
        </w:rPr>
      </w:pPr>
      <w:bookmarkStart w:id="0" w:name="_GoBack"/>
      <w:bookmarkEnd w:id="0"/>
      <w:r w:rsidRPr="009614A3">
        <w:rPr>
          <w:sz w:val="24"/>
          <w:szCs w:val="24"/>
          <w:lang w:val="ru-RU"/>
        </w:rPr>
        <w:t xml:space="preserve">2. Вид процедуры закупки: </w:t>
      </w:r>
      <w:r>
        <w:rPr>
          <w:b/>
          <w:sz w:val="24"/>
          <w:szCs w:val="24"/>
          <w:lang w:val="ru-RU"/>
        </w:rPr>
        <w:t>запрос ценовых предложений</w:t>
      </w:r>
      <w:r w:rsidRPr="009614A3">
        <w:rPr>
          <w:b/>
          <w:sz w:val="28"/>
          <w:szCs w:val="28"/>
          <w:lang w:val="ru-RU"/>
        </w:rPr>
        <w:t>.</w:t>
      </w:r>
    </w:p>
    <w:p w:rsidR="00782B1D" w:rsidRPr="009614A3" w:rsidRDefault="00782B1D" w:rsidP="00782B1D">
      <w:pPr>
        <w:pStyle w:val="newncpi"/>
        <w:rPr>
          <w:b/>
          <w:sz w:val="22"/>
          <w:szCs w:val="22"/>
        </w:rPr>
      </w:pPr>
      <w:r w:rsidRPr="009614A3">
        <w:rPr>
          <w:szCs w:val="24"/>
        </w:rPr>
        <w:t xml:space="preserve">3. Обоснование выбора процедуры закупки: </w:t>
      </w:r>
      <w:r w:rsidRPr="009614A3">
        <w:rPr>
          <w:b/>
          <w:szCs w:val="24"/>
        </w:rPr>
        <w:t>пороговое значение ориентировочной стоимости годовой потребности государственной закупки однородных товаров (работ, услуг)</w:t>
      </w:r>
      <w:r>
        <w:rPr>
          <w:b/>
          <w:szCs w:val="24"/>
        </w:rPr>
        <w:t xml:space="preserve"> не </w:t>
      </w:r>
      <w:r w:rsidRPr="009614A3">
        <w:rPr>
          <w:b/>
          <w:szCs w:val="24"/>
        </w:rPr>
        <w:t>более 2000 базовых величин</w:t>
      </w:r>
      <w:r w:rsidRPr="009614A3">
        <w:rPr>
          <w:szCs w:val="24"/>
        </w:rPr>
        <w:t xml:space="preserve"> (п.2 ст. 45 Глава 7 Закона Республики Беларусь от 13.07.2012 г. № 419-3 «О государственных закупках товаров (работ, услуг)» (в редакции от 17 июля 2018 г. № 136-З), Закона Республики Беларусь от 31.01.2024г № 354-З «О внесении изменений и дополнений в Закон Республики Беларусь «О государственных закупках товаров (работ, услуг)»,  Постановления Совета Министров Республики Беларусь от 15 июня 2019г № 395).</w:t>
      </w:r>
    </w:p>
    <w:p w:rsidR="00782B1D" w:rsidRDefault="00782B1D" w:rsidP="00782B1D">
      <w:pPr>
        <w:pStyle w:val="newncpi"/>
      </w:pPr>
      <w:r w:rsidRPr="009614A3">
        <w:rPr>
          <w:rFonts w:ascii="B_info" w:hAnsi="B_info" w:cs="B_info"/>
        </w:rPr>
        <w:t xml:space="preserve">4. Требования к организациям и физическим лицам, включая индивидуальных предпринимателей, которые могут или не могут быть участниками процедуры закупки: </w:t>
      </w:r>
    </w:p>
    <w:p w:rsidR="004A78AA" w:rsidRDefault="00782B1D" w:rsidP="00782B1D">
      <w:pPr>
        <w:jc w:val="both"/>
        <w:rPr>
          <w:sz w:val="24"/>
          <w:lang w:val="ru-RU"/>
        </w:rPr>
      </w:pPr>
      <w:r>
        <w:rPr>
          <w:sz w:val="24"/>
          <w:lang w:val="ru-RU"/>
        </w:rPr>
        <w:t>в</w:t>
      </w:r>
      <w:r w:rsidRPr="005F38A5">
        <w:rPr>
          <w:sz w:val="24"/>
          <w:lang w:val="ru-RU"/>
        </w:rPr>
        <w:t xml:space="preserve"> соответствии с п. 2 ст. 16 Закона Республики Беларусь от 13.07.2012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</w:t>
      </w:r>
      <w:r>
        <w:rPr>
          <w:sz w:val="24"/>
        </w:rPr>
        <w:t>N</w:t>
      </w:r>
      <w:r w:rsidRPr="005F38A5">
        <w:rPr>
          <w:sz w:val="24"/>
          <w:lang w:val="ru-RU"/>
        </w:rPr>
        <w:t xml:space="preserve"> 395 «О реализации Закона Республики Беларусь «О внесении изменений и дополнений в Закон Республики Беларусь «О государственных з</w:t>
      </w:r>
      <w:r>
        <w:rPr>
          <w:sz w:val="24"/>
          <w:lang w:val="ru-RU"/>
        </w:rPr>
        <w:t>акупках товаров (работ, услуг)».</w:t>
      </w:r>
    </w:p>
    <w:p w:rsidR="00782B1D" w:rsidRPr="00BF399A" w:rsidRDefault="00782B1D" w:rsidP="00782B1D">
      <w:pPr>
        <w:overflowPunct/>
        <w:autoSpaceDE/>
        <w:autoSpaceDN/>
        <w:adjustRightInd/>
        <w:jc w:val="both"/>
        <w:rPr>
          <w:sz w:val="24"/>
          <w:szCs w:val="24"/>
          <w:lang w:val="ru-RU"/>
        </w:rPr>
      </w:pPr>
      <w:r>
        <w:rPr>
          <w:sz w:val="24"/>
          <w:lang w:val="ru-RU"/>
        </w:rPr>
        <w:t xml:space="preserve">          5. Сведения о гарантийных</w:t>
      </w:r>
      <w:r w:rsidRPr="00BF399A">
        <w:rPr>
          <w:sz w:val="24"/>
          <w:szCs w:val="24"/>
          <w:lang w:val="ru-RU"/>
        </w:rPr>
        <w:t xml:space="preserve"> обязательствах: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Поставщик гарантирует качество товара (</w:t>
      </w:r>
      <w:r w:rsidRPr="00506363">
        <w:rPr>
          <w:sz w:val="24"/>
          <w:szCs w:val="24"/>
          <w:lang w:val="ru-RU"/>
        </w:rPr>
        <w:t>гарантийный срок эксплуатации</w:t>
      </w:r>
      <w:r>
        <w:rPr>
          <w:sz w:val="24"/>
          <w:szCs w:val="24"/>
          <w:lang w:val="ru-RU"/>
        </w:rPr>
        <w:t>)</w:t>
      </w:r>
      <w:r w:rsidRPr="00506363">
        <w:rPr>
          <w:sz w:val="24"/>
          <w:szCs w:val="24"/>
          <w:lang w:val="ru-RU"/>
        </w:rPr>
        <w:t xml:space="preserve"> не менее </w:t>
      </w:r>
      <w:r>
        <w:rPr>
          <w:sz w:val="24"/>
          <w:szCs w:val="24"/>
          <w:lang w:val="ru-RU"/>
        </w:rPr>
        <w:t>12</w:t>
      </w:r>
      <w:r w:rsidR="00D64A82">
        <w:rPr>
          <w:sz w:val="24"/>
          <w:szCs w:val="24"/>
          <w:lang w:val="ru-RU"/>
        </w:rPr>
        <w:t xml:space="preserve"> </w:t>
      </w:r>
      <w:r w:rsidRPr="00506363">
        <w:rPr>
          <w:sz w:val="24"/>
          <w:szCs w:val="24"/>
          <w:lang w:val="ru-RU"/>
        </w:rPr>
        <w:t>ме</w:t>
      </w:r>
      <w:r>
        <w:rPr>
          <w:sz w:val="24"/>
          <w:szCs w:val="24"/>
          <w:lang w:val="ru-RU"/>
        </w:rPr>
        <w:t>сяцев либо в сроки, установленные предприятием-изготовителем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widowControl w:val="0"/>
        <w:overflowPunct/>
        <w:ind w:right="-6"/>
        <w:jc w:val="both"/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в случае наступления гарантийного случая (поломка, необходимость ремонта) поставщик гарантирует проведение</w:t>
      </w:r>
      <w:r w:rsidRPr="00506363">
        <w:rPr>
          <w:sz w:val="24"/>
          <w:szCs w:val="24"/>
          <w:lang w:val="ru-RU"/>
        </w:rPr>
        <w:t xml:space="preserve"> гарантийного ремонта в рамках регламента и с учетом требований, установленных предприятием-изготовителем</w:t>
      </w:r>
      <w:r>
        <w:rPr>
          <w:sz w:val="24"/>
          <w:szCs w:val="24"/>
          <w:lang w:val="ru-RU"/>
        </w:rPr>
        <w:t xml:space="preserve"> своими силами и за свой счет на территории Заказчика (при условии выявленного в ходе эксплуатации производственного брака)</w:t>
      </w:r>
      <w:r w:rsidRPr="00506363">
        <w:rPr>
          <w:sz w:val="24"/>
          <w:szCs w:val="24"/>
          <w:lang w:val="ru-RU"/>
        </w:rPr>
        <w:t>;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 w:rsidRPr="00506363">
        <w:rPr>
          <w:sz w:val="24"/>
          <w:szCs w:val="24"/>
          <w:lang w:val="ru-RU"/>
        </w:rPr>
        <w:t xml:space="preserve">-  обязательство в случае наступления гарантийного случая (ремонт и т.д.) и невозможностью устранения неполадок в условиях нахождения </w:t>
      </w:r>
      <w:r>
        <w:rPr>
          <w:sz w:val="24"/>
          <w:szCs w:val="24"/>
          <w:lang w:val="ru-RU"/>
        </w:rPr>
        <w:t>предмета закупки</w:t>
      </w:r>
      <w:r w:rsidRPr="00506363">
        <w:rPr>
          <w:sz w:val="24"/>
          <w:szCs w:val="24"/>
          <w:lang w:val="ru-RU"/>
        </w:rPr>
        <w:t xml:space="preserve"> на территории Заказчика, Поставщик обязуется своими силами и за свой счет доставить </w:t>
      </w:r>
      <w:r>
        <w:rPr>
          <w:sz w:val="24"/>
          <w:szCs w:val="24"/>
          <w:lang w:val="ru-RU"/>
        </w:rPr>
        <w:t>предмет закупки</w:t>
      </w:r>
      <w:r w:rsidRPr="00506363">
        <w:rPr>
          <w:sz w:val="24"/>
          <w:szCs w:val="24"/>
          <w:lang w:val="ru-RU"/>
        </w:rPr>
        <w:t xml:space="preserve"> на гарантийно</w:t>
      </w:r>
      <w:r w:rsidR="00F74E7C">
        <w:rPr>
          <w:sz w:val="24"/>
          <w:szCs w:val="24"/>
          <w:lang w:val="ru-RU"/>
        </w:rPr>
        <w:t>е</w:t>
      </w:r>
      <w:r w:rsidRPr="00506363">
        <w:rPr>
          <w:sz w:val="24"/>
          <w:szCs w:val="24"/>
          <w:lang w:val="ru-RU"/>
        </w:rPr>
        <w:t xml:space="preserve"> обслуживание</w:t>
      </w:r>
      <w:r w:rsidR="00EC6CB3">
        <w:rPr>
          <w:sz w:val="24"/>
          <w:szCs w:val="24"/>
          <w:lang w:val="ru-RU"/>
        </w:rPr>
        <w:t xml:space="preserve"> (ремонт)</w:t>
      </w:r>
      <w:r w:rsidRPr="00506363">
        <w:rPr>
          <w:sz w:val="24"/>
          <w:szCs w:val="24"/>
          <w:lang w:val="ru-RU"/>
        </w:rPr>
        <w:t xml:space="preserve"> и далее своими силами и за с</w:t>
      </w:r>
      <w:r>
        <w:rPr>
          <w:sz w:val="24"/>
          <w:szCs w:val="24"/>
          <w:lang w:val="ru-RU"/>
        </w:rPr>
        <w:t>вой счет возвратить предмет закупки</w:t>
      </w:r>
      <w:r w:rsidRPr="00506363">
        <w:rPr>
          <w:sz w:val="24"/>
          <w:szCs w:val="24"/>
          <w:lang w:val="ru-RU"/>
        </w:rPr>
        <w:t xml:space="preserve"> Заказчику после проведения работ, </w:t>
      </w:r>
      <w:r w:rsidR="00F74E7C">
        <w:rPr>
          <w:sz w:val="24"/>
          <w:szCs w:val="24"/>
          <w:lang w:val="ru-RU"/>
        </w:rPr>
        <w:t xml:space="preserve">связанных </w:t>
      </w:r>
      <w:r w:rsidR="00BE3B03">
        <w:rPr>
          <w:sz w:val="24"/>
          <w:szCs w:val="24"/>
          <w:lang w:val="ru-RU"/>
        </w:rPr>
        <w:t>с гарантийным</w:t>
      </w:r>
      <w:r w:rsidRPr="00506363">
        <w:rPr>
          <w:sz w:val="24"/>
          <w:szCs w:val="24"/>
          <w:lang w:val="ru-RU"/>
        </w:rPr>
        <w:t xml:space="preserve"> обслуживанием</w:t>
      </w:r>
      <w:r w:rsidR="00EC6CB3">
        <w:rPr>
          <w:sz w:val="24"/>
          <w:szCs w:val="24"/>
          <w:lang w:val="ru-RU"/>
        </w:rPr>
        <w:t xml:space="preserve"> (ремонтом)</w:t>
      </w:r>
      <w:r w:rsidRPr="00506363">
        <w:rPr>
          <w:sz w:val="24"/>
          <w:szCs w:val="24"/>
          <w:lang w:val="ru-RU"/>
        </w:rPr>
        <w:t xml:space="preserve"> в течение всего </w:t>
      </w:r>
      <w:r w:rsidR="00DF161A">
        <w:rPr>
          <w:sz w:val="24"/>
          <w:szCs w:val="24"/>
          <w:lang w:val="ru-RU"/>
        </w:rPr>
        <w:t>гарантийного срока.</w:t>
      </w:r>
    </w:p>
    <w:p w:rsidR="00782B1D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6. Сведения о сертификации:</w:t>
      </w:r>
    </w:p>
    <w:p w:rsidR="00BC33B4" w:rsidRDefault="00BC33B4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  сертификат/декларация о соответствии;</w:t>
      </w:r>
    </w:p>
    <w:p w:rsidR="00782B1D" w:rsidRPr="00506363" w:rsidRDefault="00782B1D" w:rsidP="00782B1D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наличие сертификата о соответствие ТР ТС 025/2012 «О безопасности мебельной продукции».</w:t>
      </w:r>
    </w:p>
    <w:p w:rsidR="001540DE" w:rsidRPr="00CC1610" w:rsidRDefault="00782B1D" w:rsidP="00782B1D">
      <w:pPr>
        <w:jc w:val="both"/>
        <w:rPr>
          <w:sz w:val="10"/>
          <w:szCs w:val="10"/>
          <w:lang w:val="ru-RU"/>
        </w:rPr>
      </w:pPr>
      <w:r>
        <w:rPr>
          <w:rFonts w:ascii="B_info" w:hAnsi="B_info" w:cs="B_info"/>
          <w:sz w:val="24"/>
          <w:szCs w:val="24"/>
          <w:lang w:val="ru-RU"/>
        </w:rPr>
        <w:t xml:space="preserve">         </w:t>
      </w:r>
    </w:p>
    <w:p w:rsidR="00AA5804" w:rsidRDefault="00782B1D" w:rsidP="00782B1D">
      <w:pPr>
        <w:overflowPunct/>
        <w:autoSpaceDE/>
        <w:autoSpaceDN/>
        <w:adjustRightInd/>
        <w:ind w:right="283"/>
        <w:jc w:val="both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         </w:t>
      </w:r>
      <w:r w:rsidR="00AA5804">
        <w:rPr>
          <w:sz w:val="23"/>
          <w:szCs w:val="23"/>
          <w:lang w:val="ru-RU"/>
        </w:rPr>
        <w:t xml:space="preserve">7. Комиссия, структурное подразделение и (или) ответственное лицо, на которых возлагается проведение данной процедуры: 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</w:t>
      </w:r>
      <w:r w:rsidR="00231ADB">
        <w:rPr>
          <w:b/>
          <w:sz w:val="23"/>
          <w:szCs w:val="23"/>
          <w:u w:val="single"/>
          <w:lang w:val="ru-RU"/>
        </w:rPr>
        <w:t xml:space="preserve">инженер по МТС </w:t>
      </w:r>
      <w:proofErr w:type="spellStart"/>
      <w:r w:rsidR="00231ADB">
        <w:rPr>
          <w:b/>
          <w:sz w:val="23"/>
          <w:szCs w:val="23"/>
          <w:u w:val="single"/>
          <w:lang w:val="ru-RU"/>
        </w:rPr>
        <w:t>Хританцова</w:t>
      </w:r>
      <w:proofErr w:type="spellEnd"/>
      <w:r w:rsidR="00231ADB">
        <w:rPr>
          <w:b/>
          <w:sz w:val="23"/>
          <w:szCs w:val="23"/>
          <w:u w:val="single"/>
          <w:lang w:val="ru-RU"/>
        </w:rPr>
        <w:t xml:space="preserve"> Ю.А</w:t>
      </w:r>
      <w:r>
        <w:rPr>
          <w:b/>
          <w:sz w:val="23"/>
          <w:szCs w:val="23"/>
          <w:u w:val="single"/>
          <w:lang w:val="ru-RU"/>
        </w:rPr>
        <w:t>. (8-0232- 35 -22-78),</w:t>
      </w:r>
    </w:p>
    <w:p w:rsidR="00AA5804" w:rsidRDefault="00AA5804" w:rsidP="00AA5804">
      <w:pPr>
        <w:overflowPunct/>
        <w:autoSpaceDE/>
        <w:autoSpaceDN/>
        <w:adjustRightInd/>
        <w:ind w:right="283"/>
        <w:jc w:val="both"/>
        <w:rPr>
          <w:b/>
          <w:sz w:val="23"/>
          <w:szCs w:val="23"/>
          <w:u w:val="single"/>
          <w:lang w:val="ru-RU"/>
        </w:rPr>
      </w:pPr>
      <w:r>
        <w:rPr>
          <w:sz w:val="23"/>
          <w:szCs w:val="23"/>
          <w:lang w:val="ru-RU"/>
        </w:rPr>
        <w:t xml:space="preserve">- либо организатор, которому необходимо передать функции по проведению данной процедуры закупки: </w:t>
      </w:r>
      <w:r>
        <w:rPr>
          <w:b/>
          <w:sz w:val="23"/>
          <w:szCs w:val="23"/>
          <w:u w:val="single"/>
          <w:lang w:val="ru-RU"/>
        </w:rPr>
        <w:t>не привлекается.</w:t>
      </w:r>
    </w:p>
    <w:p w:rsidR="00D84C6F" w:rsidRDefault="00231ADB" w:rsidP="00CC1610">
      <w:pPr>
        <w:spacing w:before="240" w:after="240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>Инженер по МТС</w:t>
      </w:r>
      <w:r w:rsidR="00AA5804">
        <w:rPr>
          <w:sz w:val="23"/>
          <w:szCs w:val="23"/>
          <w:lang w:val="ru-RU"/>
        </w:rPr>
        <w:t xml:space="preserve">                                                         </w:t>
      </w:r>
      <w:proofErr w:type="spellStart"/>
      <w:r>
        <w:rPr>
          <w:sz w:val="23"/>
          <w:szCs w:val="23"/>
          <w:lang w:val="ru-RU"/>
        </w:rPr>
        <w:t>Ю.А.Хританцова</w:t>
      </w:r>
      <w:proofErr w:type="spellEnd"/>
      <w:r w:rsidR="00AA5804">
        <w:rPr>
          <w:sz w:val="23"/>
          <w:szCs w:val="23"/>
          <w:lang w:val="ru-RU"/>
        </w:rPr>
        <w:t xml:space="preserve">   </w:t>
      </w:r>
    </w:p>
    <w:p w:rsidR="001379DD" w:rsidRDefault="00D84C6F" w:rsidP="00CC1610">
      <w:pPr>
        <w:spacing w:before="240" w:after="240"/>
        <w:rPr>
          <w:sz w:val="23"/>
          <w:szCs w:val="23"/>
          <w:lang w:val="ru-RU"/>
        </w:rPr>
      </w:pPr>
      <w:r>
        <w:rPr>
          <w:sz w:val="23"/>
          <w:szCs w:val="23"/>
          <w:lang w:val="ru-RU"/>
        </w:rPr>
        <w:t xml:space="preserve">Начальник отдела </w:t>
      </w:r>
      <w:proofErr w:type="spellStart"/>
      <w:r>
        <w:rPr>
          <w:sz w:val="23"/>
          <w:szCs w:val="23"/>
          <w:lang w:val="ru-RU"/>
        </w:rPr>
        <w:t>ИРТиМО</w:t>
      </w:r>
      <w:proofErr w:type="spellEnd"/>
      <w:r>
        <w:rPr>
          <w:sz w:val="23"/>
          <w:szCs w:val="23"/>
          <w:lang w:val="ru-RU"/>
        </w:rPr>
        <w:t xml:space="preserve">                                       </w:t>
      </w:r>
      <w:proofErr w:type="spellStart"/>
      <w:r>
        <w:rPr>
          <w:sz w:val="23"/>
          <w:szCs w:val="23"/>
          <w:lang w:val="ru-RU"/>
        </w:rPr>
        <w:t>Е.В.Самсонова</w:t>
      </w:r>
      <w:proofErr w:type="spellEnd"/>
      <w:r w:rsidR="00AA5804">
        <w:rPr>
          <w:sz w:val="23"/>
          <w:szCs w:val="23"/>
          <w:lang w:val="ru-RU"/>
        </w:rPr>
        <w:t xml:space="preserve">  </w:t>
      </w:r>
    </w:p>
    <w:sectPr w:rsidR="001379DD" w:rsidSect="002513B1">
      <w:pgSz w:w="11906" w:h="16838"/>
      <w:pgMar w:top="993" w:right="566" w:bottom="709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_info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695B"/>
    <w:multiLevelType w:val="multilevel"/>
    <w:tmpl w:val="061E69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17127"/>
    <w:multiLevelType w:val="multilevel"/>
    <w:tmpl w:val="76417127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804"/>
    <w:rsid w:val="0000327B"/>
    <w:rsid w:val="00063C7C"/>
    <w:rsid w:val="00072237"/>
    <w:rsid w:val="000740AD"/>
    <w:rsid w:val="000D0B9C"/>
    <w:rsid w:val="000E21D0"/>
    <w:rsid w:val="000E611D"/>
    <w:rsid w:val="000F2ED3"/>
    <w:rsid w:val="000F71CB"/>
    <w:rsid w:val="00104062"/>
    <w:rsid w:val="001254E9"/>
    <w:rsid w:val="001379DD"/>
    <w:rsid w:val="00151C35"/>
    <w:rsid w:val="001540DE"/>
    <w:rsid w:val="001552E7"/>
    <w:rsid w:val="001732DD"/>
    <w:rsid w:val="001B06C1"/>
    <w:rsid w:val="001D1827"/>
    <w:rsid w:val="001E09B6"/>
    <w:rsid w:val="001E17FD"/>
    <w:rsid w:val="001E6920"/>
    <w:rsid w:val="001F16FE"/>
    <w:rsid w:val="002018FE"/>
    <w:rsid w:val="0020583E"/>
    <w:rsid w:val="00231ADB"/>
    <w:rsid w:val="002513B1"/>
    <w:rsid w:val="00265091"/>
    <w:rsid w:val="002747C9"/>
    <w:rsid w:val="00281C63"/>
    <w:rsid w:val="00291D35"/>
    <w:rsid w:val="002B6AFD"/>
    <w:rsid w:val="002E1D9C"/>
    <w:rsid w:val="002F572C"/>
    <w:rsid w:val="003009B4"/>
    <w:rsid w:val="003045FA"/>
    <w:rsid w:val="00306665"/>
    <w:rsid w:val="0030763C"/>
    <w:rsid w:val="0033681F"/>
    <w:rsid w:val="00355B45"/>
    <w:rsid w:val="0037525B"/>
    <w:rsid w:val="0038126D"/>
    <w:rsid w:val="004008ED"/>
    <w:rsid w:val="00437B63"/>
    <w:rsid w:val="004659F2"/>
    <w:rsid w:val="004952F6"/>
    <w:rsid w:val="004A33E2"/>
    <w:rsid w:val="004A78AA"/>
    <w:rsid w:val="004C3BF0"/>
    <w:rsid w:val="004C6DEE"/>
    <w:rsid w:val="004D179C"/>
    <w:rsid w:val="004F58B2"/>
    <w:rsid w:val="0050589E"/>
    <w:rsid w:val="00505DEC"/>
    <w:rsid w:val="00555F3A"/>
    <w:rsid w:val="005706EB"/>
    <w:rsid w:val="005779CB"/>
    <w:rsid w:val="005876D1"/>
    <w:rsid w:val="00593158"/>
    <w:rsid w:val="005B66BB"/>
    <w:rsid w:val="005C570F"/>
    <w:rsid w:val="005D6478"/>
    <w:rsid w:val="005E045B"/>
    <w:rsid w:val="00617B70"/>
    <w:rsid w:val="006250A8"/>
    <w:rsid w:val="0063661E"/>
    <w:rsid w:val="006A1DC1"/>
    <w:rsid w:val="006C086B"/>
    <w:rsid w:val="006C2ACC"/>
    <w:rsid w:val="006E4069"/>
    <w:rsid w:val="00705572"/>
    <w:rsid w:val="00707FAF"/>
    <w:rsid w:val="0071291D"/>
    <w:rsid w:val="007540F7"/>
    <w:rsid w:val="007545B0"/>
    <w:rsid w:val="0077436E"/>
    <w:rsid w:val="007806E7"/>
    <w:rsid w:val="00782B1D"/>
    <w:rsid w:val="007844E4"/>
    <w:rsid w:val="007954A6"/>
    <w:rsid w:val="007A3692"/>
    <w:rsid w:val="007C213D"/>
    <w:rsid w:val="007E15F2"/>
    <w:rsid w:val="00823E33"/>
    <w:rsid w:val="008470FE"/>
    <w:rsid w:val="00857473"/>
    <w:rsid w:val="008A3EF7"/>
    <w:rsid w:val="008A795E"/>
    <w:rsid w:val="008B68E8"/>
    <w:rsid w:val="008B7B18"/>
    <w:rsid w:val="008C013F"/>
    <w:rsid w:val="00922FB9"/>
    <w:rsid w:val="00971A25"/>
    <w:rsid w:val="00974B38"/>
    <w:rsid w:val="00995DD5"/>
    <w:rsid w:val="009B1585"/>
    <w:rsid w:val="009C365F"/>
    <w:rsid w:val="009E3887"/>
    <w:rsid w:val="00A07F4B"/>
    <w:rsid w:val="00A36BE5"/>
    <w:rsid w:val="00A47DA2"/>
    <w:rsid w:val="00A63A85"/>
    <w:rsid w:val="00A72BEE"/>
    <w:rsid w:val="00A92E62"/>
    <w:rsid w:val="00A97DEE"/>
    <w:rsid w:val="00AA2909"/>
    <w:rsid w:val="00AA5804"/>
    <w:rsid w:val="00AE3EF4"/>
    <w:rsid w:val="00B01F48"/>
    <w:rsid w:val="00B05F9D"/>
    <w:rsid w:val="00BA37FD"/>
    <w:rsid w:val="00BA74CE"/>
    <w:rsid w:val="00BB65AE"/>
    <w:rsid w:val="00BC33B4"/>
    <w:rsid w:val="00BE3B03"/>
    <w:rsid w:val="00C05C22"/>
    <w:rsid w:val="00C05D90"/>
    <w:rsid w:val="00C66504"/>
    <w:rsid w:val="00C86BE3"/>
    <w:rsid w:val="00CC1610"/>
    <w:rsid w:val="00CC30ED"/>
    <w:rsid w:val="00CC31BF"/>
    <w:rsid w:val="00D3116A"/>
    <w:rsid w:val="00D532CC"/>
    <w:rsid w:val="00D6335C"/>
    <w:rsid w:val="00D64A82"/>
    <w:rsid w:val="00D702D4"/>
    <w:rsid w:val="00D84C6F"/>
    <w:rsid w:val="00D85E22"/>
    <w:rsid w:val="00DB410B"/>
    <w:rsid w:val="00DB583C"/>
    <w:rsid w:val="00DF161A"/>
    <w:rsid w:val="00E00D6D"/>
    <w:rsid w:val="00E05772"/>
    <w:rsid w:val="00E17273"/>
    <w:rsid w:val="00E80180"/>
    <w:rsid w:val="00EC6CB3"/>
    <w:rsid w:val="00EC7825"/>
    <w:rsid w:val="00EE2269"/>
    <w:rsid w:val="00EE4396"/>
    <w:rsid w:val="00F0029C"/>
    <w:rsid w:val="00F55E79"/>
    <w:rsid w:val="00F63684"/>
    <w:rsid w:val="00F74E7C"/>
    <w:rsid w:val="00FB76E3"/>
    <w:rsid w:val="00FF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C72"/>
  <w15:chartTrackingRefBased/>
  <w15:docId w15:val="{E80C87AB-5A56-4664-9E74-6B768189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80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AA580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804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ru-RU"/>
    </w:rPr>
  </w:style>
  <w:style w:type="character" w:styleId="a3">
    <w:name w:val="Hyperlink"/>
    <w:rsid w:val="00AA5804"/>
    <w:rPr>
      <w:color w:val="0038C8"/>
      <w:u w:val="single"/>
    </w:rPr>
  </w:style>
  <w:style w:type="paragraph" w:customStyle="1" w:styleId="newncpi">
    <w:name w:val="newncpi"/>
    <w:basedOn w:val="a"/>
    <w:qFormat/>
    <w:rsid w:val="00AA5804"/>
    <w:pPr>
      <w:overflowPunct/>
      <w:autoSpaceDE/>
      <w:autoSpaceDN/>
      <w:adjustRightInd/>
      <w:ind w:firstLine="567"/>
      <w:jc w:val="both"/>
    </w:pPr>
    <w:rPr>
      <w:sz w:val="24"/>
      <w:lang w:val="ru-RU"/>
    </w:rPr>
  </w:style>
  <w:style w:type="paragraph" w:styleId="a4">
    <w:name w:val="List Paragraph"/>
    <w:basedOn w:val="a"/>
    <w:uiPriority w:val="34"/>
    <w:qFormat/>
    <w:rsid w:val="00AE3EF4"/>
    <w:pPr>
      <w:overflowPunct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38126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126D"/>
    <w:rPr>
      <w:rFonts w:ascii="Segoe UI" w:eastAsia="Times New Roman" w:hAnsi="Segoe UI" w:cs="Segoe UI"/>
      <w:sz w:val="18"/>
      <w:szCs w:val="18"/>
      <w:lang w:val="en-GB" w:eastAsia="ru-RU"/>
    </w:rPr>
  </w:style>
  <w:style w:type="paragraph" w:customStyle="1" w:styleId="table10">
    <w:name w:val="table10"/>
    <w:basedOn w:val="a"/>
    <w:qFormat/>
    <w:rsid w:val="00072237"/>
    <w:pPr>
      <w:overflowPunct/>
      <w:autoSpaceDE/>
      <w:autoSpaceDN/>
      <w:adjustRightInd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user_pro</dc:creator>
  <cp:keywords/>
  <dc:description/>
  <cp:lastModifiedBy>user_pro</cp:lastModifiedBy>
  <cp:revision>3</cp:revision>
  <cp:lastPrinted>2026-03-30T13:42:00Z</cp:lastPrinted>
  <dcterms:created xsi:type="dcterms:W3CDTF">2026-07-08T11:59:00Z</dcterms:created>
  <dcterms:modified xsi:type="dcterms:W3CDTF">2026-07-08T12:13:00Z</dcterms:modified>
</cp:coreProperties>
</file>