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EZ20260609379925 «Стоматологические расходные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2 689,89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2 689,89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1 080,46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237,05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237,05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855,84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866,67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866,67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88,18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516,25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516,25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имен-но: в части требований, предъявляемых п.п.п. 6, 7 п.п. 1 п. 1 Приложения 15.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2 543,64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2 543,64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90,86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170 от 08.07.2026 Стоматологические расходные материалы.docx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3875&amp;name=8DFAA5F36736BFC478128C8F6EA828A2/ZOI_PROTOKOL_170_ot_08.07.2026_Stomatologicheskie_rashodnye_material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