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EZ20260706382699 «Текущий ремонт по покраске пола спортивного зала и нанесении разметки в государственном учреждении образования «Средняя школа №121 г. Минска имени М.Ф.Егорова», ул. Калиновского, 50».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Z20260707426293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производственное унитарное предприятие "МАГНУССТРОЙ"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192524830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ул.Кальварийская, д.33, каб.26В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9 268,00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производственное унитарное предприятие "МАГНУССТРОЙ",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ул.Кальварийская, д.33, каб.26В,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192524830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9 268,00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