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1A456" w14:textId="6DFFAFCC" w:rsidR="0008655A" w:rsidRPr="000C2DBA" w:rsidRDefault="0008655A" w:rsidP="000C2DB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0C2DBA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8E6CFA" w:rsidRPr="000C2DBA">
        <w:rPr>
          <w:rFonts w:ascii="Times New Roman" w:hAnsi="Times New Roman" w:cs="Times New Roman"/>
          <w:b/>
          <w:sz w:val="24"/>
          <w:szCs w:val="24"/>
        </w:rPr>
        <w:t>3</w:t>
      </w:r>
      <w:r w:rsidR="000C2DBA" w:rsidRPr="000C2DBA">
        <w:rPr>
          <w:rFonts w:ascii="Times New Roman" w:hAnsi="Times New Roman" w:cs="Times New Roman"/>
          <w:b/>
          <w:sz w:val="24"/>
          <w:szCs w:val="24"/>
        </w:rPr>
        <w:t>20</w:t>
      </w:r>
      <w:r w:rsidRPr="000C2DBA">
        <w:rPr>
          <w:rFonts w:ascii="Times New Roman" w:hAnsi="Times New Roman" w:cs="Times New Roman"/>
          <w:b/>
          <w:sz w:val="24"/>
          <w:szCs w:val="24"/>
        </w:rPr>
        <w:t>/26-</w:t>
      </w:r>
      <w:r w:rsidR="00F219A4">
        <w:rPr>
          <w:rFonts w:ascii="Times New Roman" w:hAnsi="Times New Roman" w:cs="Times New Roman"/>
          <w:b/>
          <w:sz w:val="24"/>
          <w:szCs w:val="24"/>
        </w:rPr>
        <w:t>ЗОИ</w:t>
      </w:r>
      <w:r w:rsidR="0067467B" w:rsidRPr="0058463A">
        <w:rPr>
          <w:rFonts w:ascii="Times New Roman" w:hAnsi="Times New Roman" w:cs="Times New Roman"/>
          <w:b/>
          <w:sz w:val="24"/>
          <w:szCs w:val="24"/>
        </w:rPr>
        <w:t>(</w:t>
      </w:r>
      <w:r w:rsidR="0058463A">
        <w:rPr>
          <w:rFonts w:ascii="Times New Roman" w:hAnsi="Times New Roman" w:cs="Times New Roman"/>
          <w:b/>
          <w:sz w:val="24"/>
          <w:szCs w:val="24"/>
        </w:rPr>
        <w:t>3</w:t>
      </w:r>
      <w:r w:rsidR="0067467B">
        <w:rPr>
          <w:rFonts w:ascii="Times New Roman" w:hAnsi="Times New Roman" w:cs="Times New Roman"/>
          <w:b/>
          <w:sz w:val="24"/>
          <w:szCs w:val="24"/>
        </w:rPr>
        <w:t>П</w:t>
      </w:r>
      <w:r w:rsidR="0067467B" w:rsidRPr="0058463A">
        <w:rPr>
          <w:rFonts w:ascii="Times New Roman" w:hAnsi="Times New Roman" w:cs="Times New Roman"/>
          <w:b/>
          <w:sz w:val="24"/>
          <w:szCs w:val="24"/>
        </w:rPr>
        <w:t>)</w:t>
      </w:r>
      <w:r w:rsidRPr="000C2DBA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D4537F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0C2DBA">
        <w:rPr>
          <w:rFonts w:ascii="Times New Roman" w:hAnsi="Times New Roman" w:cs="Times New Roman"/>
          <w:b/>
          <w:sz w:val="24"/>
          <w:szCs w:val="24"/>
        </w:rPr>
        <w:t xml:space="preserve">                              Приложение 1</w:t>
      </w:r>
    </w:p>
    <w:p w14:paraId="24FA6C48" w14:textId="77777777" w:rsidR="0008655A" w:rsidRPr="000C2DBA" w:rsidRDefault="0008655A" w:rsidP="000C2DB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EDE21BB" w14:textId="071EF46D" w:rsidR="00CA6BED" w:rsidRPr="000C2DBA" w:rsidRDefault="0008655A" w:rsidP="000C2DB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DBA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2B6E00D5" w14:textId="77777777" w:rsidR="009020D3" w:rsidRPr="000C2DBA" w:rsidRDefault="009020D3" w:rsidP="000C2DB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4C71C2" w14:textId="790540AB" w:rsidR="008E6CFA" w:rsidRPr="000C2DBA" w:rsidRDefault="005305B3" w:rsidP="000C2DB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DBA">
        <w:rPr>
          <w:rFonts w:ascii="Times New Roman" w:hAnsi="Times New Roman" w:cs="Times New Roman"/>
          <w:b/>
          <w:bCs/>
          <w:sz w:val="24"/>
          <w:szCs w:val="24"/>
        </w:rPr>
        <w:t xml:space="preserve">Лот 1 </w:t>
      </w:r>
      <w:r w:rsidR="000C2DBA" w:rsidRPr="000C2DBA">
        <w:rPr>
          <w:rFonts w:ascii="Times New Roman" w:hAnsi="Times New Roman" w:cs="Times New Roman"/>
          <w:b/>
          <w:bCs/>
          <w:sz w:val="24"/>
          <w:szCs w:val="24"/>
        </w:rPr>
        <w:t>Внутренние шунты для сонных артерий</w:t>
      </w:r>
    </w:p>
    <w:p w14:paraId="223BB373" w14:textId="77777777" w:rsidR="000C2DBA" w:rsidRPr="000C2DBA" w:rsidRDefault="000C2DBA" w:rsidP="000C2DB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182D4D" w14:textId="11278D84" w:rsidR="000C2DBA" w:rsidRPr="000C2DBA" w:rsidRDefault="000C2DBA" w:rsidP="000C2DBA">
      <w:pPr>
        <w:pStyle w:val="a7"/>
        <w:numPr>
          <w:ilvl w:val="0"/>
          <w:numId w:val="45"/>
        </w:numPr>
        <w:mirrorIndents/>
        <w:rPr>
          <w:b/>
          <w:bCs/>
          <w:sz w:val="24"/>
          <w:szCs w:val="24"/>
        </w:rPr>
      </w:pPr>
      <w:r w:rsidRPr="000C2DBA">
        <w:rPr>
          <w:b/>
          <w:bCs/>
          <w:sz w:val="24"/>
          <w:szCs w:val="24"/>
        </w:rPr>
        <w:t>Со</w:t>
      </w:r>
      <w:r w:rsidRPr="000C2DBA">
        <w:rPr>
          <w:b/>
          <w:bCs/>
          <w:sz w:val="24"/>
          <w:szCs w:val="24"/>
          <w:lang w:val="en-US"/>
        </w:rPr>
        <w:t>c</w:t>
      </w:r>
      <w:r w:rsidRPr="000C2DBA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216"/>
        <w:gridCol w:w="1636"/>
        <w:gridCol w:w="1730"/>
      </w:tblGrid>
      <w:tr w:rsidR="000C2DBA" w:rsidRPr="000C2DBA" w14:paraId="118658B0" w14:textId="77777777" w:rsidTr="000C2DBA">
        <w:trPr>
          <w:trHeight w:val="331"/>
        </w:trPr>
        <w:tc>
          <w:tcPr>
            <w:tcW w:w="988" w:type="dxa"/>
            <w:vAlign w:val="center"/>
          </w:tcPr>
          <w:p w14:paraId="0A84C793" w14:textId="74CE8CF9" w:rsidR="000C2DBA" w:rsidRPr="000C2DBA" w:rsidRDefault="000C2DBA" w:rsidP="000C2D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16" w:type="dxa"/>
            <w:vAlign w:val="center"/>
          </w:tcPr>
          <w:p w14:paraId="5F3A69ED" w14:textId="02C7FAB6" w:rsidR="000C2DBA" w:rsidRPr="000C2DBA" w:rsidRDefault="000C2DBA" w:rsidP="000C2D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636" w:type="dxa"/>
            <w:vAlign w:val="center"/>
          </w:tcPr>
          <w:p w14:paraId="69FF88A9" w14:textId="4CE9CED0" w:rsidR="000C2DBA" w:rsidRPr="000C2DBA" w:rsidRDefault="000C2DBA" w:rsidP="000C2D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730" w:type="dxa"/>
            <w:vAlign w:val="center"/>
          </w:tcPr>
          <w:p w14:paraId="7F664587" w14:textId="40AFF255" w:rsidR="000C2DBA" w:rsidRPr="000C2DBA" w:rsidRDefault="000C2DBA" w:rsidP="000C2D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0C2DBA" w:rsidRPr="000C2DBA" w14:paraId="687F46AF" w14:textId="77777777" w:rsidTr="000C2DBA">
        <w:trPr>
          <w:trHeight w:val="280"/>
        </w:trPr>
        <w:tc>
          <w:tcPr>
            <w:tcW w:w="988" w:type="dxa"/>
          </w:tcPr>
          <w:p w14:paraId="5E3D770F" w14:textId="7F6F2660" w:rsidR="000C2DBA" w:rsidRPr="000C2DBA" w:rsidRDefault="000C2DBA" w:rsidP="000C2D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</w:tcPr>
          <w:p w14:paraId="770D5C61" w14:textId="77777777" w:rsidR="000C2DBA" w:rsidRPr="000C2DBA" w:rsidRDefault="000C2DBA" w:rsidP="000C2DB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sz w:val="24"/>
                <w:szCs w:val="24"/>
              </w:rPr>
              <w:t>Внутренние шунты для сонных артерий</w:t>
            </w:r>
          </w:p>
        </w:tc>
        <w:tc>
          <w:tcPr>
            <w:tcW w:w="1636" w:type="dxa"/>
            <w:vAlign w:val="center"/>
          </w:tcPr>
          <w:p w14:paraId="569DDE96" w14:textId="77777777" w:rsidR="000C2DBA" w:rsidRPr="000C2DBA" w:rsidRDefault="000C2DBA" w:rsidP="000C2D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01710952" w14:textId="77777777" w:rsidR="000C2DBA" w:rsidRPr="000C2DBA" w:rsidRDefault="000C2DBA" w:rsidP="000C2D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5EC8EF2E" w14:textId="707F8611" w:rsidR="000C2DBA" w:rsidRPr="000C2DBA" w:rsidRDefault="000C2DBA" w:rsidP="000C2DBA">
      <w:pPr>
        <w:pStyle w:val="a7"/>
        <w:numPr>
          <w:ilvl w:val="0"/>
          <w:numId w:val="44"/>
        </w:numPr>
        <w:mirrorIndents/>
        <w:rPr>
          <w:b/>
          <w:bCs/>
          <w:sz w:val="24"/>
          <w:szCs w:val="24"/>
        </w:rPr>
      </w:pPr>
      <w:r w:rsidRPr="000C2DBA">
        <w:rPr>
          <w:b/>
          <w:bCs/>
          <w:sz w:val="24"/>
          <w:szCs w:val="24"/>
        </w:rPr>
        <w:t>Технические требования:</w:t>
      </w:r>
    </w:p>
    <w:p w14:paraId="5D8C9020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Применение при каротидной эндартерэктомии в качестве временного контура с целью обеспечения тока крови между общей и внутренней сонной артериями.</w:t>
      </w:r>
    </w:p>
    <w:p w14:paraId="74820259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Атравматичная двойная баллонная окклюзия общей и внутренней сонной артерии.</w:t>
      </w:r>
    </w:p>
    <w:p w14:paraId="3AA111A9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Наличие баллонов, заполняемых жидкостью, как на дистальном (внутренняя сонная артерия), так и проксимальном (общая сонная артерия) концах</w:t>
      </w:r>
    </w:p>
    <w:p w14:paraId="502F47A7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Эластичность и устойчивость к перекруту, перегибу.</w:t>
      </w:r>
    </w:p>
    <w:p w14:paraId="40DCA18B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Наличие Т-порта.</w:t>
      </w:r>
    </w:p>
    <w:p w14:paraId="6B2E1D19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Двухпросветность.</w:t>
      </w:r>
    </w:p>
    <w:p w14:paraId="631F2C7C" w14:textId="39902CCF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Выдерживаемое давление не менее 400</w:t>
      </w:r>
      <w:r w:rsidRPr="000C2DBA">
        <w:rPr>
          <w:color w:val="000000"/>
          <w:sz w:val="24"/>
          <w:szCs w:val="24"/>
          <w:lang w:val="en-US"/>
        </w:rPr>
        <w:t>Hg</w:t>
      </w:r>
      <w:r w:rsidRPr="000C2DBA">
        <w:rPr>
          <w:color w:val="000000"/>
          <w:sz w:val="24"/>
          <w:szCs w:val="24"/>
        </w:rPr>
        <w:t>.</w:t>
      </w:r>
    </w:p>
    <w:p w14:paraId="3DFA7A2C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Баллон безопасности, предохраняющий от перераздувания баллона и повреждения артерии.</w:t>
      </w:r>
    </w:p>
    <w:p w14:paraId="4D2DBDC1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Маркеры глубины введения (1см) в сонные артерии.</w:t>
      </w:r>
    </w:p>
    <w:p w14:paraId="6ED571CC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bCs/>
          <w:sz w:val="24"/>
          <w:szCs w:val="24"/>
        </w:rPr>
        <w:t xml:space="preserve">Внутренний диаметр - </w:t>
      </w:r>
      <w:r w:rsidRPr="000C2DBA">
        <w:rPr>
          <w:bCs/>
          <w:color w:val="000000"/>
          <w:sz w:val="24"/>
          <w:szCs w:val="24"/>
        </w:rPr>
        <w:t>9</w:t>
      </w:r>
      <w:r w:rsidRPr="000C2DBA">
        <w:rPr>
          <w:bCs/>
          <w:color w:val="000000"/>
          <w:sz w:val="24"/>
          <w:szCs w:val="24"/>
          <w:lang w:val="en-US"/>
        </w:rPr>
        <w:t>F</w:t>
      </w:r>
      <w:r w:rsidRPr="000C2DBA">
        <w:rPr>
          <w:bCs/>
          <w:color w:val="000000"/>
          <w:sz w:val="24"/>
          <w:szCs w:val="24"/>
        </w:rPr>
        <w:t xml:space="preserve"> (3мм), 10</w:t>
      </w:r>
      <w:r w:rsidRPr="000C2DBA">
        <w:rPr>
          <w:bCs/>
          <w:color w:val="000000"/>
          <w:sz w:val="24"/>
          <w:szCs w:val="24"/>
          <w:lang w:val="en-US"/>
        </w:rPr>
        <w:t>F</w:t>
      </w:r>
      <w:r w:rsidRPr="000C2DBA">
        <w:rPr>
          <w:bCs/>
          <w:color w:val="000000"/>
          <w:sz w:val="24"/>
          <w:szCs w:val="24"/>
        </w:rPr>
        <w:t xml:space="preserve"> (3,3мм).</w:t>
      </w:r>
    </w:p>
    <w:p w14:paraId="0D7B9367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bCs/>
          <w:sz w:val="24"/>
          <w:szCs w:val="24"/>
        </w:rPr>
        <w:t>Длина не менее 15 см.</w:t>
      </w:r>
    </w:p>
    <w:p w14:paraId="6B53C0CB" w14:textId="77777777" w:rsidR="000C2DBA" w:rsidRPr="000C2DBA" w:rsidRDefault="000C2DBA" w:rsidP="000C2DB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64E8F311" w14:textId="77777777" w:rsidR="008E6CFA" w:rsidRPr="000C2DBA" w:rsidRDefault="008E6CFA" w:rsidP="000C2DB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E6CFA" w:rsidRPr="000C2DBA" w:rsidSect="009020D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C3820" w14:textId="77777777" w:rsidR="001B638C" w:rsidRDefault="001B638C" w:rsidP="007905BC">
      <w:pPr>
        <w:spacing w:after="0" w:line="240" w:lineRule="auto"/>
      </w:pPr>
      <w:r>
        <w:separator/>
      </w:r>
    </w:p>
  </w:endnote>
  <w:endnote w:type="continuationSeparator" w:id="0">
    <w:p w14:paraId="5F462D63" w14:textId="77777777" w:rsidR="001B638C" w:rsidRDefault="001B638C" w:rsidP="00790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Klee One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0638B" w14:textId="77777777" w:rsidR="001B638C" w:rsidRDefault="001B638C" w:rsidP="007905BC">
      <w:pPr>
        <w:spacing w:after="0" w:line="240" w:lineRule="auto"/>
      </w:pPr>
      <w:r>
        <w:separator/>
      </w:r>
    </w:p>
  </w:footnote>
  <w:footnote w:type="continuationSeparator" w:id="0">
    <w:p w14:paraId="0C2B9A89" w14:textId="77777777" w:rsidR="001B638C" w:rsidRDefault="001B638C" w:rsidP="00790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468"/>
    <w:multiLevelType w:val="hybridMultilevel"/>
    <w:tmpl w:val="E62CB168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204AA"/>
    <w:multiLevelType w:val="hybridMultilevel"/>
    <w:tmpl w:val="2C563F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3906A8"/>
    <w:multiLevelType w:val="hybridMultilevel"/>
    <w:tmpl w:val="A1781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AF1527"/>
    <w:multiLevelType w:val="multilevel"/>
    <w:tmpl w:val="E6A619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72356"/>
    <w:multiLevelType w:val="multilevel"/>
    <w:tmpl w:val="093723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225BA5"/>
    <w:multiLevelType w:val="hybridMultilevel"/>
    <w:tmpl w:val="23500BA2"/>
    <w:lvl w:ilvl="0" w:tplc="8564F12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291AD2"/>
    <w:multiLevelType w:val="hybridMultilevel"/>
    <w:tmpl w:val="F4FC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61405"/>
    <w:multiLevelType w:val="hybridMultilevel"/>
    <w:tmpl w:val="8B9A1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0A6FAE"/>
    <w:multiLevelType w:val="hybridMultilevel"/>
    <w:tmpl w:val="A3884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01F9B"/>
    <w:multiLevelType w:val="hybridMultilevel"/>
    <w:tmpl w:val="45BCC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B23191"/>
    <w:multiLevelType w:val="hybridMultilevel"/>
    <w:tmpl w:val="7BB44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99134B"/>
    <w:multiLevelType w:val="hybridMultilevel"/>
    <w:tmpl w:val="57FE1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E140FF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814830"/>
    <w:multiLevelType w:val="hybridMultilevel"/>
    <w:tmpl w:val="8CBEB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FF2145"/>
    <w:multiLevelType w:val="multilevel"/>
    <w:tmpl w:val="18FF21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8417A7"/>
    <w:multiLevelType w:val="hybridMultilevel"/>
    <w:tmpl w:val="40BA7BEE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AB56EE"/>
    <w:multiLevelType w:val="hybridMultilevel"/>
    <w:tmpl w:val="8B522C54"/>
    <w:lvl w:ilvl="0" w:tplc="C61238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931" w:hanging="360"/>
      </w:pPr>
    </w:lvl>
    <w:lvl w:ilvl="2" w:tplc="1000001B" w:tentative="1">
      <w:start w:val="1"/>
      <w:numFmt w:val="lowerRoman"/>
      <w:lvlText w:val="%3."/>
      <w:lvlJc w:val="right"/>
      <w:pPr>
        <w:ind w:left="2651" w:hanging="180"/>
      </w:pPr>
    </w:lvl>
    <w:lvl w:ilvl="3" w:tplc="1000000F" w:tentative="1">
      <w:start w:val="1"/>
      <w:numFmt w:val="decimal"/>
      <w:lvlText w:val="%4."/>
      <w:lvlJc w:val="left"/>
      <w:pPr>
        <w:ind w:left="3371" w:hanging="360"/>
      </w:pPr>
    </w:lvl>
    <w:lvl w:ilvl="4" w:tplc="10000019" w:tentative="1">
      <w:start w:val="1"/>
      <w:numFmt w:val="lowerLetter"/>
      <w:lvlText w:val="%5."/>
      <w:lvlJc w:val="left"/>
      <w:pPr>
        <w:ind w:left="4091" w:hanging="360"/>
      </w:pPr>
    </w:lvl>
    <w:lvl w:ilvl="5" w:tplc="1000001B" w:tentative="1">
      <w:start w:val="1"/>
      <w:numFmt w:val="lowerRoman"/>
      <w:lvlText w:val="%6."/>
      <w:lvlJc w:val="right"/>
      <w:pPr>
        <w:ind w:left="4811" w:hanging="180"/>
      </w:pPr>
    </w:lvl>
    <w:lvl w:ilvl="6" w:tplc="1000000F" w:tentative="1">
      <w:start w:val="1"/>
      <w:numFmt w:val="decimal"/>
      <w:lvlText w:val="%7."/>
      <w:lvlJc w:val="left"/>
      <w:pPr>
        <w:ind w:left="5531" w:hanging="360"/>
      </w:pPr>
    </w:lvl>
    <w:lvl w:ilvl="7" w:tplc="10000019" w:tentative="1">
      <w:start w:val="1"/>
      <w:numFmt w:val="lowerLetter"/>
      <w:lvlText w:val="%8."/>
      <w:lvlJc w:val="left"/>
      <w:pPr>
        <w:ind w:left="6251" w:hanging="360"/>
      </w:pPr>
    </w:lvl>
    <w:lvl w:ilvl="8" w:tplc="1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2633AAA"/>
    <w:multiLevelType w:val="hybridMultilevel"/>
    <w:tmpl w:val="4266B03E"/>
    <w:lvl w:ilvl="0" w:tplc="35D8173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C73211"/>
    <w:multiLevelType w:val="multilevel"/>
    <w:tmpl w:val="C40225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E52C5E"/>
    <w:multiLevelType w:val="multilevel"/>
    <w:tmpl w:val="32E52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00337B"/>
    <w:multiLevelType w:val="multilevel"/>
    <w:tmpl w:val="3400337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91326F"/>
    <w:multiLevelType w:val="multilevel"/>
    <w:tmpl w:val="3591326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9D2417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97C58"/>
    <w:multiLevelType w:val="multilevel"/>
    <w:tmpl w:val="34E21066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4" w15:restartNumberingAfterBreak="0">
    <w:nsid w:val="44292573"/>
    <w:multiLevelType w:val="hybridMultilevel"/>
    <w:tmpl w:val="D27CA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5A75679"/>
    <w:multiLevelType w:val="hybridMultilevel"/>
    <w:tmpl w:val="167E2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A33BFE"/>
    <w:multiLevelType w:val="multilevel"/>
    <w:tmpl w:val="94FC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AB252D"/>
    <w:multiLevelType w:val="hybridMultilevel"/>
    <w:tmpl w:val="D13206C0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F35C8"/>
    <w:multiLevelType w:val="hybridMultilevel"/>
    <w:tmpl w:val="167E2F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E147C1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1B7267"/>
    <w:multiLevelType w:val="hybridMultilevel"/>
    <w:tmpl w:val="D044777E"/>
    <w:lvl w:ilvl="0" w:tplc="89B430AE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FCB323E"/>
    <w:multiLevelType w:val="hybridMultilevel"/>
    <w:tmpl w:val="2BF82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0A195D"/>
    <w:multiLevelType w:val="hybridMultilevel"/>
    <w:tmpl w:val="D2EC1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F71EA9"/>
    <w:multiLevelType w:val="hybridMultilevel"/>
    <w:tmpl w:val="A3884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670ED5"/>
    <w:multiLevelType w:val="hybridMultilevel"/>
    <w:tmpl w:val="7A42A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FB2B8B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E5093F"/>
    <w:multiLevelType w:val="hybridMultilevel"/>
    <w:tmpl w:val="52866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64E09"/>
    <w:multiLevelType w:val="hybridMultilevel"/>
    <w:tmpl w:val="22EAE406"/>
    <w:lvl w:ilvl="0" w:tplc="67348B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372524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973B6"/>
    <w:multiLevelType w:val="hybridMultilevel"/>
    <w:tmpl w:val="767E1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F7A72"/>
    <w:multiLevelType w:val="hybridMultilevel"/>
    <w:tmpl w:val="F90A9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553BF1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A65C56"/>
    <w:multiLevelType w:val="hybridMultilevel"/>
    <w:tmpl w:val="16703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AC1DEA"/>
    <w:multiLevelType w:val="hybridMultilevel"/>
    <w:tmpl w:val="A87E8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6899218">
    <w:abstractNumId w:val="23"/>
  </w:num>
  <w:num w:numId="2" w16cid:durableId="10141876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010095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113748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2743472">
    <w:abstractNumId w:val="6"/>
  </w:num>
  <w:num w:numId="6" w16cid:durableId="940262247">
    <w:abstractNumId w:val="34"/>
  </w:num>
  <w:num w:numId="7" w16cid:durableId="749542571">
    <w:abstractNumId w:val="7"/>
  </w:num>
  <w:num w:numId="8" w16cid:durableId="1554728259">
    <w:abstractNumId w:val="1"/>
  </w:num>
  <w:num w:numId="9" w16cid:durableId="1951693572">
    <w:abstractNumId w:val="37"/>
  </w:num>
  <w:num w:numId="10" w16cid:durableId="1718163899">
    <w:abstractNumId w:val="0"/>
  </w:num>
  <w:num w:numId="11" w16cid:durableId="15139531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6840615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328229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186884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568215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765958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3391180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97130121">
    <w:abstractNumId w:val="21"/>
  </w:num>
  <w:num w:numId="19" w16cid:durableId="258410381">
    <w:abstractNumId w:val="20"/>
  </w:num>
  <w:num w:numId="20" w16cid:durableId="10575561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122585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535929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81251736">
    <w:abstractNumId w:val="18"/>
  </w:num>
  <w:num w:numId="24" w16cid:durableId="1184637485">
    <w:abstractNumId w:val="12"/>
  </w:num>
  <w:num w:numId="25" w16cid:durableId="177622376">
    <w:abstractNumId w:val="16"/>
  </w:num>
  <w:num w:numId="26" w16cid:durableId="1693723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2225918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409494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6758979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585374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4669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73026482">
    <w:abstractNumId w:val="26"/>
  </w:num>
  <w:num w:numId="33" w16cid:durableId="951665832">
    <w:abstractNumId w:val="38"/>
  </w:num>
  <w:num w:numId="34" w16cid:durableId="1863007400">
    <w:abstractNumId w:val="8"/>
  </w:num>
  <w:num w:numId="35" w16cid:durableId="782506036">
    <w:abstractNumId w:val="41"/>
  </w:num>
  <w:num w:numId="36" w16cid:durableId="2006542755">
    <w:abstractNumId w:val="33"/>
  </w:num>
  <w:num w:numId="37" w16cid:durableId="2008167396">
    <w:abstractNumId w:val="11"/>
  </w:num>
  <w:num w:numId="38" w16cid:durableId="779644465">
    <w:abstractNumId w:val="40"/>
  </w:num>
  <w:num w:numId="39" w16cid:durableId="1317999242">
    <w:abstractNumId w:val="15"/>
  </w:num>
  <w:num w:numId="40" w16cid:durableId="1636251867">
    <w:abstractNumId w:val="25"/>
  </w:num>
  <w:num w:numId="41" w16cid:durableId="761726757">
    <w:abstractNumId w:val="28"/>
  </w:num>
  <w:num w:numId="42" w16cid:durableId="522862655">
    <w:abstractNumId w:val="5"/>
  </w:num>
  <w:num w:numId="43" w16cid:durableId="1179781691">
    <w:abstractNumId w:val="31"/>
  </w:num>
  <w:num w:numId="44" w16cid:durableId="637959420">
    <w:abstractNumId w:val="3"/>
  </w:num>
  <w:num w:numId="45" w16cid:durableId="1356465975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mailMerge>
    <w:mainDocumentType w:val="email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278A8"/>
    <w:rsid w:val="00033B0B"/>
    <w:rsid w:val="0003686B"/>
    <w:rsid w:val="000373B1"/>
    <w:rsid w:val="00043F3E"/>
    <w:rsid w:val="00045303"/>
    <w:rsid w:val="000566FA"/>
    <w:rsid w:val="00061D6B"/>
    <w:rsid w:val="00062D50"/>
    <w:rsid w:val="00064C9F"/>
    <w:rsid w:val="00064CA2"/>
    <w:rsid w:val="00065B2C"/>
    <w:rsid w:val="000805AA"/>
    <w:rsid w:val="0008655A"/>
    <w:rsid w:val="000B4898"/>
    <w:rsid w:val="000C2DBA"/>
    <w:rsid w:val="000D66D7"/>
    <w:rsid w:val="000F2519"/>
    <w:rsid w:val="000F5CE9"/>
    <w:rsid w:val="000F5DA9"/>
    <w:rsid w:val="000F6CB8"/>
    <w:rsid w:val="00101E0E"/>
    <w:rsid w:val="0010611F"/>
    <w:rsid w:val="00111115"/>
    <w:rsid w:val="00112BC2"/>
    <w:rsid w:val="0013133A"/>
    <w:rsid w:val="00131386"/>
    <w:rsid w:val="00132B0F"/>
    <w:rsid w:val="00140025"/>
    <w:rsid w:val="001464F2"/>
    <w:rsid w:val="0014711E"/>
    <w:rsid w:val="00151E91"/>
    <w:rsid w:val="00153C4C"/>
    <w:rsid w:val="00161561"/>
    <w:rsid w:val="0016285C"/>
    <w:rsid w:val="00166C56"/>
    <w:rsid w:val="0017305E"/>
    <w:rsid w:val="00176D76"/>
    <w:rsid w:val="00183291"/>
    <w:rsid w:val="00191F46"/>
    <w:rsid w:val="0019437C"/>
    <w:rsid w:val="001B5FBB"/>
    <w:rsid w:val="001B638C"/>
    <w:rsid w:val="001B6E8C"/>
    <w:rsid w:val="001B780F"/>
    <w:rsid w:val="001C16F3"/>
    <w:rsid w:val="001C71EF"/>
    <w:rsid w:val="00200069"/>
    <w:rsid w:val="00200E05"/>
    <w:rsid w:val="00202493"/>
    <w:rsid w:val="0020353B"/>
    <w:rsid w:val="00205951"/>
    <w:rsid w:val="00207E66"/>
    <w:rsid w:val="00220CD7"/>
    <w:rsid w:val="002212EF"/>
    <w:rsid w:val="00222B7C"/>
    <w:rsid w:val="00224CD7"/>
    <w:rsid w:val="002309DF"/>
    <w:rsid w:val="002324C7"/>
    <w:rsid w:val="00241E21"/>
    <w:rsid w:val="00244C7A"/>
    <w:rsid w:val="00250FA5"/>
    <w:rsid w:val="002511D7"/>
    <w:rsid w:val="002568BA"/>
    <w:rsid w:val="00257121"/>
    <w:rsid w:val="00261B2B"/>
    <w:rsid w:val="002643ED"/>
    <w:rsid w:val="002647DB"/>
    <w:rsid w:val="00266F65"/>
    <w:rsid w:val="00270C67"/>
    <w:rsid w:val="0028044E"/>
    <w:rsid w:val="0028283D"/>
    <w:rsid w:val="00283B3B"/>
    <w:rsid w:val="00290A62"/>
    <w:rsid w:val="00290F01"/>
    <w:rsid w:val="002931A9"/>
    <w:rsid w:val="002A273A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17781"/>
    <w:rsid w:val="00320B20"/>
    <w:rsid w:val="00326C2A"/>
    <w:rsid w:val="0032729D"/>
    <w:rsid w:val="00336213"/>
    <w:rsid w:val="0033760C"/>
    <w:rsid w:val="00354E82"/>
    <w:rsid w:val="0036359D"/>
    <w:rsid w:val="00364D6B"/>
    <w:rsid w:val="003655D3"/>
    <w:rsid w:val="0036607D"/>
    <w:rsid w:val="00382CFB"/>
    <w:rsid w:val="003862CD"/>
    <w:rsid w:val="003923E1"/>
    <w:rsid w:val="0039597F"/>
    <w:rsid w:val="00396F2E"/>
    <w:rsid w:val="003C7F62"/>
    <w:rsid w:val="003D0922"/>
    <w:rsid w:val="003E0ABD"/>
    <w:rsid w:val="003E1150"/>
    <w:rsid w:val="003F0853"/>
    <w:rsid w:val="003F1C3F"/>
    <w:rsid w:val="003F5748"/>
    <w:rsid w:val="00406BBF"/>
    <w:rsid w:val="00435A5D"/>
    <w:rsid w:val="00450E84"/>
    <w:rsid w:val="00452687"/>
    <w:rsid w:val="00454A3D"/>
    <w:rsid w:val="0046703F"/>
    <w:rsid w:val="00467373"/>
    <w:rsid w:val="00471BBF"/>
    <w:rsid w:val="00475DCB"/>
    <w:rsid w:val="00476119"/>
    <w:rsid w:val="00481E9C"/>
    <w:rsid w:val="00486435"/>
    <w:rsid w:val="00492A1E"/>
    <w:rsid w:val="004A4497"/>
    <w:rsid w:val="004A44D2"/>
    <w:rsid w:val="004A4DE3"/>
    <w:rsid w:val="004B34C8"/>
    <w:rsid w:val="004D709B"/>
    <w:rsid w:val="004E3803"/>
    <w:rsid w:val="004E5842"/>
    <w:rsid w:val="004E6DDA"/>
    <w:rsid w:val="004F3843"/>
    <w:rsid w:val="004F52F5"/>
    <w:rsid w:val="004F68EF"/>
    <w:rsid w:val="0050603A"/>
    <w:rsid w:val="00506187"/>
    <w:rsid w:val="00507DAF"/>
    <w:rsid w:val="0051379C"/>
    <w:rsid w:val="00514079"/>
    <w:rsid w:val="00516401"/>
    <w:rsid w:val="00517253"/>
    <w:rsid w:val="00517552"/>
    <w:rsid w:val="0052590E"/>
    <w:rsid w:val="005259C7"/>
    <w:rsid w:val="005305B3"/>
    <w:rsid w:val="005474BC"/>
    <w:rsid w:val="00550614"/>
    <w:rsid w:val="005550D0"/>
    <w:rsid w:val="00561C22"/>
    <w:rsid w:val="00575F66"/>
    <w:rsid w:val="0058463A"/>
    <w:rsid w:val="00594D1C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06922"/>
    <w:rsid w:val="00611B69"/>
    <w:rsid w:val="00616E1A"/>
    <w:rsid w:val="00617806"/>
    <w:rsid w:val="00624030"/>
    <w:rsid w:val="00634491"/>
    <w:rsid w:val="00636129"/>
    <w:rsid w:val="00636D2F"/>
    <w:rsid w:val="0064332C"/>
    <w:rsid w:val="00646F6D"/>
    <w:rsid w:val="00651572"/>
    <w:rsid w:val="006520B4"/>
    <w:rsid w:val="0065215C"/>
    <w:rsid w:val="006549D6"/>
    <w:rsid w:val="00662416"/>
    <w:rsid w:val="0067467B"/>
    <w:rsid w:val="00681EFF"/>
    <w:rsid w:val="006831D1"/>
    <w:rsid w:val="006945F5"/>
    <w:rsid w:val="006A16A0"/>
    <w:rsid w:val="006B09F4"/>
    <w:rsid w:val="006B21F4"/>
    <w:rsid w:val="006D4D52"/>
    <w:rsid w:val="006D590F"/>
    <w:rsid w:val="006E01C8"/>
    <w:rsid w:val="006E0FE5"/>
    <w:rsid w:val="006E1AAD"/>
    <w:rsid w:val="006E44F6"/>
    <w:rsid w:val="006F253C"/>
    <w:rsid w:val="006F4C65"/>
    <w:rsid w:val="006F6DD8"/>
    <w:rsid w:val="00721945"/>
    <w:rsid w:val="007231EE"/>
    <w:rsid w:val="007257F9"/>
    <w:rsid w:val="007266D6"/>
    <w:rsid w:val="007354E0"/>
    <w:rsid w:val="0074130F"/>
    <w:rsid w:val="0074248F"/>
    <w:rsid w:val="00742670"/>
    <w:rsid w:val="00746316"/>
    <w:rsid w:val="00755495"/>
    <w:rsid w:val="007643ED"/>
    <w:rsid w:val="00785C10"/>
    <w:rsid w:val="007905BC"/>
    <w:rsid w:val="0079169A"/>
    <w:rsid w:val="00794E5D"/>
    <w:rsid w:val="007A0DB9"/>
    <w:rsid w:val="007A2E56"/>
    <w:rsid w:val="007B0063"/>
    <w:rsid w:val="007B065D"/>
    <w:rsid w:val="007B3D84"/>
    <w:rsid w:val="007B7ACF"/>
    <w:rsid w:val="007D2364"/>
    <w:rsid w:val="007D2CBC"/>
    <w:rsid w:val="007D48E2"/>
    <w:rsid w:val="007D702C"/>
    <w:rsid w:val="007D763F"/>
    <w:rsid w:val="00803D24"/>
    <w:rsid w:val="00814DA2"/>
    <w:rsid w:val="00815DDD"/>
    <w:rsid w:val="00821324"/>
    <w:rsid w:val="00821703"/>
    <w:rsid w:val="00843B7E"/>
    <w:rsid w:val="00846274"/>
    <w:rsid w:val="0084666F"/>
    <w:rsid w:val="0085415E"/>
    <w:rsid w:val="008565CB"/>
    <w:rsid w:val="008573DE"/>
    <w:rsid w:val="00860F57"/>
    <w:rsid w:val="00874025"/>
    <w:rsid w:val="008762D9"/>
    <w:rsid w:val="00884740"/>
    <w:rsid w:val="00885920"/>
    <w:rsid w:val="00890087"/>
    <w:rsid w:val="008A391C"/>
    <w:rsid w:val="008A6241"/>
    <w:rsid w:val="008A7792"/>
    <w:rsid w:val="008B54C4"/>
    <w:rsid w:val="008C1BC1"/>
    <w:rsid w:val="008C434B"/>
    <w:rsid w:val="008D0405"/>
    <w:rsid w:val="008D2D15"/>
    <w:rsid w:val="008E3B06"/>
    <w:rsid w:val="008E6182"/>
    <w:rsid w:val="008E6CFA"/>
    <w:rsid w:val="008F21AC"/>
    <w:rsid w:val="008F3BCE"/>
    <w:rsid w:val="008F66DA"/>
    <w:rsid w:val="009020D3"/>
    <w:rsid w:val="00903DAD"/>
    <w:rsid w:val="00911F51"/>
    <w:rsid w:val="00915968"/>
    <w:rsid w:val="00923D60"/>
    <w:rsid w:val="00925D05"/>
    <w:rsid w:val="00933E64"/>
    <w:rsid w:val="009571E1"/>
    <w:rsid w:val="00966CDA"/>
    <w:rsid w:val="00970E32"/>
    <w:rsid w:val="00976098"/>
    <w:rsid w:val="00980D30"/>
    <w:rsid w:val="00982396"/>
    <w:rsid w:val="009840FF"/>
    <w:rsid w:val="00985D72"/>
    <w:rsid w:val="009879FA"/>
    <w:rsid w:val="00991123"/>
    <w:rsid w:val="009A7F8E"/>
    <w:rsid w:val="009B715A"/>
    <w:rsid w:val="009C580A"/>
    <w:rsid w:val="009D0560"/>
    <w:rsid w:val="009D1791"/>
    <w:rsid w:val="009D1F3B"/>
    <w:rsid w:val="009E1427"/>
    <w:rsid w:val="009F1F81"/>
    <w:rsid w:val="00A05A5A"/>
    <w:rsid w:val="00A3622F"/>
    <w:rsid w:val="00A36AE1"/>
    <w:rsid w:val="00A5007E"/>
    <w:rsid w:val="00A559D2"/>
    <w:rsid w:val="00A57134"/>
    <w:rsid w:val="00A61FA6"/>
    <w:rsid w:val="00A62CAE"/>
    <w:rsid w:val="00A719A5"/>
    <w:rsid w:val="00A803E9"/>
    <w:rsid w:val="00A87ACC"/>
    <w:rsid w:val="00A9248B"/>
    <w:rsid w:val="00AA0B25"/>
    <w:rsid w:val="00AA5D6A"/>
    <w:rsid w:val="00AB47BE"/>
    <w:rsid w:val="00AB7AA1"/>
    <w:rsid w:val="00AB7F12"/>
    <w:rsid w:val="00AE6338"/>
    <w:rsid w:val="00AE6388"/>
    <w:rsid w:val="00AF28A6"/>
    <w:rsid w:val="00AF4A45"/>
    <w:rsid w:val="00B059E7"/>
    <w:rsid w:val="00B106C6"/>
    <w:rsid w:val="00B141CB"/>
    <w:rsid w:val="00B32615"/>
    <w:rsid w:val="00B3638F"/>
    <w:rsid w:val="00B40996"/>
    <w:rsid w:val="00B43050"/>
    <w:rsid w:val="00B443B5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43B4"/>
    <w:rsid w:val="00BD5AED"/>
    <w:rsid w:val="00BE0276"/>
    <w:rsid w:val="00BE0979"/>
    <w:rsid w:val="00BF752C"/>
    <w:rsid w:val="00C139CC"/>
    <w:rsid w:val="00C32952"/>
    <w:rsid w:val="00C35067"/>
    <w:rsid w:val="00C471BB"/>
    <w:rsid w:val="00C47658"/>
    <w:rsid w:val="00C5171F"/>
    <w:rsid w:val="00C533E8"/>
    <w:rsid w:val="00C60AE2"/>
    <w:rsid w:val="00C6211C"/>
    <w:rsid w:val="00C65C5F"/>
    <w:rsid w:val="00C74F59"/>
    <w:rsid w:val="00C75A30"/>
    <w:rsid w:val="00C76747"/>
    <w:rsid w:val="00C77FE7"/>
    <w:rsid w:val="00C8008A"/>
    <w:rsid w:val="00C975CE"/>
    <w:rsid w:val="00C97F33"/>
    <w:rsid w:val="00CA187F"/>
    <w:rsid w:val="00CA6879"/>
    <w:rsid w:val="00CA6BED"/>
    <w:rsid w:val="00CB2A08"/>
    <w:rsid w:val="00CB2F1C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154D"/>
    <w:rsid w:val="00D13F00"/>
    <w:rsid w:val="00D16A1F"/>
    <w:rsid w:val="00D25892"/>
    <w:rsid w:val="00D32FD1"/>
    <w:rsid w:val="00D33FC2"/>
    <w:rsid w:val="00D35C4A"/>
    <w:rsid w:val="00D3651B"/>
    <w:rsid w:val="00D36E4E"/>
    <w:rsid w:val="00D37DFA"/>
    <w:rsid w:val="00D4537F"/>
    <w:rsid w:val="00D46BB5"/>
    <w:rsid w:val="00D4715A"/>
    <w:rsid w:val="00D62CAE"/>
    <w:rsid w:val="00D857D9"/>
    <w:rsid w:val="00D964AA"/>
    <w:rsid w:val="00D9793F"/>
    <w:rsid w:val="00DA3CEE"/>
    <w:rsid w:val="00DB1283"/>
    <w:rsid w:val="00DB4DD1"/>
    <w:rsid w:val="00DD6572"/>
    <w:rsid w:val="00DD7BA3"/>
    <w:rsid w:val="00DE08A6"/>
    <w:rsid w:val="00DE4328"/>
    <w:rsid w:val="00DF517A"/>
    <w:rsid w:val="00E06F54"/>
    <w:rsid w:val="00E13A89"/>
    <w:rsid w:val="00E17591"/>
    <w:rsid w:val="00E25901"/>
    <w:rsid w:val="00E30B8A"/>
    <w:rsid w:val="00E41009"/>
    <w:rsid w:val="00E421F6"/>
    <w:rsid w:val="00E56CBC"/>
    <w:rsid w:val="00E600B9"/>
    <w:rsid w:val="00E63925"/>
    <w:rsid w:val="00E71CA9"/>
    <w:rsid w:val="00E85F75"/>
    <w:rsid w:val="00E91FBE"/>
    <w:rsid w:val="00E979B5"/>
    <w:rsid w:val="00EA2739"/>
    <w:rsid w:val="00EA7E3A"/>
    <w:rsid w:val="00EB227D"/>
    <w:rsid w:val="00EB5F73"/>
    <w:rsid w:val="00ED0E92"/>
    <w:rsid w:val="00ED26BF"/>
    <w:rsid w:val="00ED3E8F"/>
    <w:rsid w:val="00ED4249"/>
    <w:rsid w:val="00EE3D30"/>
    <w:rsid w:val="00EE79C9"/>
    <w:rsid w:val="00EF0DEA"/>
    <w:rsid w:val="00F115EA"/>
    <w:rsid w:val="00F219A4"/>
    <w:rsid w:val="00F22BA0"/>
    <w:rsid w:val="00F2364D"/>
    <w:rsid w:val="00F2733A"/>
    <w:rsid w:val="00F329EF"/>
    <w:rsid w:val="00F32CC0"/>
    <w:rsid w:val="00F62422"/>
    <w:rsid w:val="00F64EFD"/>
    <w:rsid w:val="00F66437"/>
    <w:rsid w:val="00F67A98"/>
    <w:rsid w:val="00F67C25"/>
    <w:rsid w:val="00F70043"/>
    <w:rsid w:val="00F76E04"/>
    <w:rsid w:val="00FA38C3"/>
    <w:rsid w:val="00FA4FBE"/>
    <w:rsid w:val="00FB3FC7"/>
    <w:rsid w:val="00FB6CC1"/>
    <w:rsid w:val="00FC00CF"/>
    <w:rsid w:val="00FC2D93"/>
    <w:rsid w:val="00FC2FA7"/>
    <w:rsid w:val="00FD72A8"/>
    <w:rsid w:val="00FD73D1"/>
    <w:rsid w:val="00FE3052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4A31924D-7AB1-4D1E-AFC4-3445FFCA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99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qFormat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  <w:style w:type="table" w:customStyle="1" w:styleId="140">
    <w:name w:val="Сетка таблицы14"/>
    <w:basedOn w:val="a1"/>
    <w:next w:val="a8"/>
    <w:uiPriority w:val="39"/>
    <w:rsid w:val="00E85F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7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5F89A-58D6-40C4-A08E-BF9EEEF18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20</cp:revision>
  <cp:lastPrinted>2026-03-04T13:16:00Z</cp:lastPrinted>
  <dcterms:created xsi:type="dcterms:W3CDTF">2026-03-03T10:00:00Z</dcterms:created>
  <dcterms:modified xsi:type="dcterms:W3CDTF">2026-07-09T08:28:00Z</dcterms:modified>
</cp:coreProperties>
</file>