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4921F427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204882">
              <w:rPr>
                <w:rFonts w:ascii="Times New Roman" w:hAnsi="Times New Roman" w:cs="Times New Roman"/>
              </w:rPr>
              <w:t>7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98E0363" w:rsidR="00DB48C6" w:rsidRPr="00DB48C6" w:rsidRDefault="00BE7B48" w:rsidP="00E511AE">
            <w:pPr>
              <w:jc w:val="both"/>
              <w:rPr>
                <w:rFonts w:ascii="Times New Roman" w:hAnsi="Times New Roman" w:cs="Times New Roman"/>
              </w:rPr>
            </w:pPr>
            <w:r w:rsidRPr="00BE7B48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CF394A">
              <w:rPr>
                <w:rFonts w:ascii="Times New Roman" w:hAnsi="Times New Roman" w:cs="Times New Roman"/>
              </w:rPr>
              <w:t>второй</w:t>
            </w:r>
            <w:r w:rsidRPr="00BE7B48">
              <w:rPr>
                <w:rFonts w:ascii="Times New Roman" w:hAnsi="Times New Roman" w:cs="Times New Roman"/>
              </w:rPr>
              <w:t xml:space="preserve"> категории 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7777777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proofErr w:type="gramStart"/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proofErr w:type="gramEnd"/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65E70029" w:rsidR="00DB48C6" w:rsidRPr="00DB48C6" w:rsidRDefault="00ED403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4882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17EAA9CC" w:rsidR="00E511AE" w:rsidRPr="00C01C71" w:rsidRDefault="00204882" w:rsidP="00664DDE">
            <w:pPr>
              <w:jc w:val="both"/>
              <w:rPr>
                <w:rFonts w:ascii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</w:rPr>
              <w:t xml:space="preserve">Не позднее 20 </w:t>
            </w:r>
            <w:proofErr w:type="spellStart"/>
            <w:r w:rsidRPr="00204882">
              <w:rPr>
                <w:rFonts w:ascii="Times New Roman" w:hAnsi="Times New Roman" w:cs="Times New Roman"/>
              </w:rPr>
              <w:t>р.д</w:t>
            </w:r>
            <w:proofErr w:type="spellEnd"/>
            <w:r w:rsidRPr="00204882">
              <w:rPr>
                <w:rFonts w:ascii="Times New Roman" w:hAnsi="Times New Roman" w:cs="Times New Roman"/>
              </w:rPr>
              <w:t>. с момента подписания договора Сторонами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7A64BB6A" w:rsidR="00DB48C6" w:rsidRPr="00DB48C6" w:rsidRDefault="00204882" w:rsidP="00BE7B48">
            <w:pPr>
              <w:jc w:val="both"/>
              <w:rPr>
                <w:rFonts w:ascii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</w:rPr>
              <w:t>Емкость для аспирации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76B177B1" w:rsidR="00DB48C6" w:rsidRPr="001D240A" w:rsidRDefault="00204882" w:rsidP="001D240A">
            <w:pPr>
              <w:rPr>
                <w:rFonts w:ascii="Times New Roman" w:hAnsi="Times New Roman" w:cs="Times New Roman"/>
                <w:color w:val="FF0000"/>
              </w:rPr>
            </w:pPr>
            <w:r w:rsidRPr="00204882">
              <w:rPr>
                <w:rFonts w:ascii="Times New Roman" w:hAnsi="Times New Roman" w:cs="Times New Roman"/>
                <w:lang w:val="en-US"/>
              </w:rPr>
              <w:t>44 828,52 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2978D5BD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4882">
              <w:rPr>
                <w:rFonts w:ascii="Times New Roman" w:hAnsi="Times New Roman" w:cs="Times New Roman"/>
              </w:rPr>
              <w:t>0</w:t>
            </w:r>
            <w:r w:rsidR="00BE7B4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43C07010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4882">
              <w:rPr>
                <w:rFonts w:ascii="Times New Roman" w:hAnsi="Times New Roman" w:cs="Times New Roman"/>
              </w:rPr>
              <w:t>0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0B5A1549" w:rsidR="00B318FE" w:rsidRPr="00DB48C6" w:rsidRDefault="00204882" w:rsidP="00BE7B48">
            <w:pPr>
              <w:jc w:val="both"/>
              <w:rPr>
                <w:rFonts w:ascii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</w:rPr>
              <w:t>Емкость для аспирации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D412C7B" w14:textId="2BD18E02" w:rsidR="00B318FE" w:rsidRPr="003D0FE5" w:rsidRDefault="00204882" w:rsidP="00ED4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770ED55E" w:rsidR="00B318FE" w:rsidRPr="001435E0" w:rsidRDefault="001B048E" w:rsidP="00D47988">
            <w:pPr>
              <w:rPr>
                <w:rFonts w:ascii="Times New Roman" w:hAnsi="Times New Roman" w:cs="Times New Roman"/>
                <w:lang w:val="en-US"/>
              </w:rPr>
            </w:pPr>
            <w:r w:rsidRPr="001B048E">
              <w:rPr>
                <w:rFonts w:ascii="Times New Roman" w:hAnsi="Times New Roman" w:cs="Times New Roman"/>
                <w:lang w:val="en-US"/>
              </w:rPr>
              <w:t>44 828,52 BYN</w:t>
            </w:r>
          </w:p>
        </w:tc>
      </w:tr>
      <w:tr w:rsidR="00204882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26C3DE86" w:rsidR="00204882" w:rsidRPr="00204882" w:rsidRDefault="00204882" w:rsidP="00204882">
            <w:pPr>
              <w:rPr>
                <w:rFonts w:ascii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</w:rPr>
              <w:t>32.50.21.800</w:t>
            </w:r>
          </w:p>
        </w:tc>
      </w:tr>
      <w:tr w:rsidR="00204882" w:rsidRPr="00DB48C6" w14:paraId="3170E46C" w14:textId="77777777" w:rsidTr="003E2243">
        <w:tc>
          <w:tcPr>
            <w:tcW w:w="4955" w:type="dxa"/>
            <w:vAlign w:val="center"/>
          </w:tcPr>
          <w:p w14:paraId="23FDCB7C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40F04" w14:textId="433C8E4D" w:rsidR="00204882" w:rsidRPr="00204882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7CE48DBC" w:rsidR="00B318FE" w:rsidRPr="00DB48C6" w:rsidRDefault="00204882" w:rsidP="00D47988">
            <w:pPr>
              <w:rPr>
                <w:rFonts w:ascii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04882">
              <w:rPr>
                <w:rFonts w:ascii="Times New Roman" w:hAnsi="Times New Roman" w:cs="Times New Roman"/>
              </w:rPr>
              <w:t>усл.ед</w:t>
            </w:r>
            <w:proofErr w:type="spellEnd"/>
            <w:r w:rsidRPr="00204882">
              <w:rPr>
                <w:rFonts w:ascii="Times New Roman" w:hAnsi="Times New Roman" w:cs="Times New Roman"/>
              </w:rPr>
              <w:t>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6D17CFF5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204882">
              <w:rPr>
                <w:rFonts w:ascii="Times New Roman" w:hAnsi="Times New Roman" w:cs="Times New Roman"/>
                <w:bCs/>
              </w:rPr>
              <w:t>2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0C678BDD" w14:textId="0BE8B821" w:rsidR="00D37508" w:rsidRDefault="00D37508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500E7E31" w14:textId="77777777" w:rsidR="009D730E" w:rsidRDefault="009D730E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0C1F57E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238E8291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35644833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25AFDDA8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7CD6CFB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3C4882D8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0C92C8CE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6B95E25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F71A908" w14:textId="4FB98227" w:rsidR="009D730E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lastRenderedPageBreak/>
        <w:t>Приложение №1</w:t>
      </w:r>
    </w:p>
    <w:p w14:paraId="548EE2F5" w14:textId="77777777" w:rsidR="00204882" w:rsidRPr="00204882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69BB1A8" w14:textId="77777777" w:rsidR="00204882" w:rsidRPr="00204882" w:rsidRDefault="00204882" w:rsidP="0020488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</w:pPr>
      <w:r w:rsidRPr="00204882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>Лот №1 - Емкость для аспирации</w:t>
      </w:r>
    </w:p>
    <w:p w14:paraId="0DFB5094" w14:textId="77777777" w:rsidR="00204882" w:rsidRPr="00204882" w:rsidRDefault="00204882" w:rsidP="0020488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</w:pPr>
    </w:p>
    <w:p w14:paraId="7D4EE95F" w14:textId="77777777" w:rsidR="00204882" w:rsidRPr="00204882" w:rsidRDefault="00204882" w:rsidP="00204882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rPr>
          <w:rFonts w:ascii="Times New Roman" w:eastAsia="Calibri" w:hAnsi="Times New Roman" w:cs="Times New Roman"/>
          <w:b/>
          <w:bCs/>
          <w:lang w:eastAsia="ru-RU"/>
        </w:rPr>
      </w:pPr>
      <w:r w:rsidRPr="00204882">
        <w:rPr>
          <w:rFonts w:ascii="Times New Roman" w:eastAsia="Calibri" w:hAnsi="Times New Roman" w:cs="Times New Roman"/>
          <w:b/>
          <w:bCs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204882" w:rsidRPr="00204882" w14:paraId="7DE54875" w14:textId="77777777" w:rsidTr="00BB665F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D6C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4E1B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5C64" w14:textId="77777777" w:rsidR="00204882" w:rsidRPr="00204882" w:rsidRDefault="00204882" w:rsidP="00BB665F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Количество</w:t>
            </w:r>
          </w:p>
        </w:tc>
      </w:tr>
      <w:tr w:rsidR="00204882" w:rsidRPr="00204882" w14:paraId="12521F95" w14:textId="77777777" w:rsidTr="00BB665F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B26E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FE9A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</w:rPr>
            </w:pPr>
            <w:proofErr w:type="spellStart"/>
            <w:r w:rsidRPr="00204882">
              <w:rPr>
                <w:rFonts w:ascii="Times New Roman" w:eastAsia="Calibri" w:hAnsi="Times New Roman" w:cs="Times New Roman"/>
              </w:rPr>
              <w:t>Автоклавируемая</w:t>
            </w:r>
            <w:proofErr w:type="spellEnd"/>
            <w:r w:rsidRPr="00204882">
              <w:rPr>
                <w:rFonts w:ascii="Times New Roman" w:eastAsia="Calibri" w:hAnsi="Times New Roman" w:cs="Times New Roman"/>
              </w:rPr>
              <w:t xml:space="preserve"> многоразовая опорная ёмкость  к контейнерам одноразовым для аспирации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2F38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30 шт.</w:t>
            </w:r>
          </w:p>
        </w:tc>
      </w:tr>
      <w:tr w:rsidR="00204882" w:rsidRPr="00204882" w14:paraId="35A870AA" w14:textId="77777777" w:rsidTr="00BB665F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5F5B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A28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Поликарбонатное соединение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235D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60 шт.</w:t>
            </w:r>
          </w:p>
        </w:tc>
      </w:tr>
      <w:tr w:rsidR="00204882" w:rsidRPr="00204882" w14:paraId="1AD27FBB" w14:textId="77777777" w:rsidTr="00BB665F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0759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1.3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8FCA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Контейнер одноразовый с гидрофобным фильтром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0389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2 000 шт.</w:t>
            </w:r>
          </w:p>
        </w:tc>
      </w:tr>
    </w:tbl>
    <w:p w14:paraId="187ADE0F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3CA5B6F9" w14:textId="77777777" w:rsidR="00204882" w:rsidRPr="00204882" w:rsidRDefault="00204882" w:rsidP="00204882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204882">
        <w:rPr>
          <w:rFonts w:ascii="Times New Roman" w:eastAsia="Calibri" w:hAnsi="Times New Roman" w:cs="Times New Roman"/>
          <w:b/>
          <w:bCs/>
          <w:lang w:eastAsia="ru-RU"/>
        </w:rPr>
        <w:t>2. Технические требования:</w:t>
      </w:r>
    </w:p>
    <w:p w14:paraId="3C6939E9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04882">
        <w:rPr>
          <w:rFonts w:ascii="Times New Roman" w:eastAsia="Calibri" w:hAnsi="Times New Roman" w:cs="Times New Roman"/>
          <w:lang w:eastAsia="ru-RU"/>
        </w:rPr>
        <w:t>2.1 Назначение – к контейнерам одноразовым для аспирации;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204882" w:rsidRPr="00204882" w14:paraId="253D61E6" w14:textId="77777777" w:rsidTr="00BB665F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761D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018A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DE27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Технические требования</w:t>
            </w:r>
          </w:p>
        </w:tc>
      </w:tr>
      <w:tr w:rsidR="00204882" w:rsidRPr="00204882" w14:paraId="554D5351" w14:textId="77777777" w:rsidTr="00BB665F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8567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2.2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99E1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04882">
              <w:rPr>
                <w:rFonts w:ascii="Times New Roman" w:eastAsia="Calibri" w:hAnsi="Times New Roman" w:cs="Times New Roman"/>
              </w:rPr>
              <w:t>Автоклавируемая</w:t>
            </w:r>
            <w:proofErr w:type="spellEnd"/>
            <w:r w:rsidRPr="00204882">
              <w:rPr>
                <w:rFonts w:ascii="Times New Roman" w:eastAsia="Calibri" w:hAnsi="Times New Roman" w:cs="Times New Roman"/>
              </w:rPr>
              <w:t xml:space="preserve"> многоразовая опорная ёмкость не менее 2000 мл к контейнерам одноразовым для аспирации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484C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04882">
              <w:rPr>
                <w:rFonts w:ascii="Times New Roman" w:eastAsia="Calibri" w:hAnsi="Times New Roman" w:cs="Times New Roman"/>
              </w:rPr>
              <w:t>Автоклавируемая</w:t>
            </w:r>
            <w:proofErr w:type="spellEnd"/>
            <w:r w:rsidRPr="00204882">
              <w:rPr>
                <w:rFonts w:ascii="Times New Roman" w:eastAsia="Calibri" w:hAnsi="Times New Roman" w:cs="Times New Roman"/>
              </w:rPr>
              <w:t xml:space="preserve"> при температуре до 121 градусов С градуированная многоразовая емкость для аспирации, изготовленная из прозрачного ударопрочного материала, объемом не менее 2000 мл в комплекте с опорным кольцом с фиксатором, ABS кронштейном 30*5 мм для крепления на рельс держатель.</w:t>
            </w:r>
          </w:p>
        </w:tc>
      </w:tr>
      <w:tr w:rsidR="00204882" w:rsidRPr="00204882" w14:paraId="5429CF49" w14:textId="77777777" w:rsidTr="00BB665F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1DC0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01A1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Поликарбонатное соединение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3DC7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Специальное многоразовое поликарбонатное соединение/коннектор на порт «Источник вакуума»</w:t>
            </w:r>
          </w:p>
        </w:tc>
      </w:tr>
      <w:tr w:rsidR="00204882" w:rsidRPr="00204882" w14:paraId="3CA3E116" w14:textId="77777777" w:rsidTr="00BB665F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151C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2.4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BB18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Контейнер одноразовый не менее 2000 мл с гидрофобным фильтром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8572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Одноразовый контейнер объемом не менее 2000 мл с жесткой крышкой, оснащённый специальным трехслойным гидрофобным антибактериальным и противовирусным фильтром.</w:t>
            </w:r>
          </w:p>
          <w:p w14:paraId="0B7A5EAD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Специальный трехслойный гидрофобный фильтр должен обеспечивать антибактериальную и противовирусную защиту, а также выполнять функции предохранительного клапана, деактивирующего всасывание, когда емкость заполнена.</w:t>
            </w:r>
          </w:p>
          <w:p w14:paraId="708EDADA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Одноразовый контейнер должен быть оснащена ручкой для возможности переноса, угловым выходам на порт «Пациент» для предотвращения загибаний шланга; выходом с заглушкой на порт «Источник вакуума».</w:t>
            </w:r>
          </w:p>
          <w:p w14:paraId="336ECC64" w14:textId="77777777" w:rsidR="00204882" w:rsidRPr="00204882" w:rsidRDefault="00204882" w:rsidP="00BB6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4882">
              <w:rPr>
                <w:rFonts w:ascii="Times New Roman" w:eastAsia="Calibri" w:hAnsi="Times New Roman" w:cs="Times New Roman"/>
              </w:rPr>
              <w:t>Одноразовая емкость имеет индивидуальную герметичную упаковку с указанием данных производителя, номера партии, даты производства, срока годности и др.</w:t>
            </w:r>
          </w:p>
        </w:tc>
      </w:tr>
    </w:tbl>
    <w:p w14:paraId="47872A4E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1C69E91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2300DE4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5582F035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679407B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56926C78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EBBAB58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2283A8D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462EB440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A2A9268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1667A40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B26C1D4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243C5F7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7B5ADC6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6FE282D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0D7FA22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88B9872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44D5282E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11BA442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4029F16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65705FA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lastRenderedPageBreak/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Pr="009D730E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204882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4"/>
  </w:num>
  <w:num w:numId="4" w16cid:durableId="492766915">
    <w:abstractNumId w:val="2"/>
  </w:num>
  <w:num w:numId="5" w16cid:durableId="1218205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97257"/>
    <w:rsid w:val="000F04D0"/>
    <w:rsid w:val="00113B4A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54058C"/>
    <w:rsid w:val="00584DE9"/>
    <w:rsid w:val="005A378D"/>
    <w:rsid w:val="005E6429"/>
    <w:rsid w:val="005F0786"/>
    <w:rsid w:val="00664DDE"/>
    <w:rsid w:val="00667131"/>
    <w:rsid w:val="00777B07"/>
    <w:rsid w:val="008C538E"/>
    <w:rsid w:val="009D730E"/>
    <w:rsid w:val="00A00017"/>
    <w:rsid w:val="00A267D3"/>
    <w:rsid w:val="00AD3ABD"/>
    <w:rsid w:val="00AE13FF"/>
    <w:rsid w:val="00B178CD"/>
    <w:rsid w:val="00B318FE"/>
    <w:rsid w:val="00B52747"/>
    <w:rsid w:val="00BE7B48"/>
    <w:rsid w:val="00C01C71"/>
    <w:rsid w:val="00C80FEF"/>
    <w:rsid w:val="00CF394A"/>
    <w:rsid w:val="00D37508"/>
    <w:rsid w:val="00DB48C6"/>
    <w:rsid w:val="00E37F7F"/>
    <w:rsid w:val="00E511AE"/>
    <w:rsid w:val="00E8207D"/>
    <w:rsid w:val="00ED3594"/>
    <w:rsid w:val="00ED403A"/>
    <w:rsid w:val="00F2280B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31</cp:revision>
  <cp:lastPrinted>2026-07-09T07:55:00Z</cp:lastPrinted>
  <dcterms:created xsi:type="dcterms:W3CDTF">2026-02-10T07:59:00Z</dcterms:created>
  <dcterms:modified xsi:type="dcterms:W3CDTF">2026-07-09T08:13:00Z</dcterms:modified>
</cp:coreProperties>
</file>